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6803D" w14:textId="77777777" w:rsidR="003342F3" w:rsidRDefault="003342F3">
      <w:pPr>
        <w:pStyle w:val="BodyText"/>
        <w:ind w:left="0"/>
        <w:rPr>
          <w:sz w:val="28"/>
        </w:rPr>
      </w:pPr>
    </w:p>
    <w:p w14:paraId="75B28BDC" w14:textId="77777777" w:rsidR="003342F3" w:rsidRDefault="003342F3">
      <w:pPr>
        <w:pStyle w:val="BodyText"/>
        <w:ind w:left="0"/>
        <w:rPr>
          <w:sz w:val="28"/>
        </w:rPr>
      </w:pPr>
    </w:p>
    <w:p w14:paraId="5DAC5FBF" w14:textId="77777777" w:rsidR="003342F3" w:rsidRDefault="003342F3">
      <w:pPr>
        <w:pStyle w:val="BodyText"/>
        <w:ind w:left="0"/>
        <w:rPr>
          <w:sz w:val="28"/>
        </w:rPr>
      </w:pPr>
    </w:p>
    <w:p w14:paraId="38E200B9" w14:textId="77777777" w:rsidR="003342F3" w:rsidRDefault="003342F3">
      <w:pPr>
        <w:pStyle w:val="BodyText"/>
        <w:ind w:left="0"/>
        <w:rPr>
          <w:sz w:val="28"/>
        </w:rPr>
      </w:pPr>
    </w:p>
    <w:p w14:paraId="514286FB" w14:textId="77777777" w:rsidR="003342F3" w:rsidRDefault="003342F3">
      <w:pPr>
        <w:pStyle w:val="BodyText"/>
        <w:ind w:left="0"/>
        <w:rPr>
          <w:sz w:val="28"/>
        </w:rPr>
      </w:pPr>
    </w:p>
    <w:p w14:paraId="004139DB" w14:textId="77777777" w:rsidR="003342F3" w:rsidRDefault="003342F3">
      <w:pPr>
        <w:pStyle w:val="BodyText"/>
        <w:ind w:left="0"/>
        <w:rPr>
          <w:sz w:val="28"/>
        </w:rPr>
      </w:pPr>
    </w:p>
    <w:p w14:paraId="615544E6" w14:textId="77777777" w:rsidR="003342F3" w:rsidRDefault="003342F3">
      <w:pPr>
        <w:pStyle w:val="BodyText"/>
        <w:ind w:left="0"/>
        <w:rPr>
          <w:sz w:val="28"/>
        </w:rPr>
      </w:pPr>
    </w:p>
    <w:p w14:paraId="1F410A31" w14:textId="77777777" w:rsidR="003342F3" w:rsidRDefault="003342F3">
      <w:pPr>
        <w:pStyle w:val="BodyText"/>
        <w:spacing w:before="269"/>
        <w:ind w:left="0"/>
        <w:rPr>
          <w:sz w:val="28"/>
        </w:rPr>
      </w:pPr>
    </w:p>
    <w:p w14:paraId="1D30CB7A" w14:textId="77777777" w:rsidR="003342F3" w:rsidRDefault="003D5BAB" w:rsidP="000E4C14">
      <w:pPr>
        <w:spacing w:line="640" w:lineRule="atLeast"/>
        <w:ind w:left="2351" w:right="2187" w:hanging="1268"/>
        <w:jc w:val="center"/>
        <w:rPr>
          <w:sz w:val="28"/>
        </w:rPr>
      </w:pPr>
      <w:r>
        <w:rPr>
          <w:sz w:val="28"/>
        </w:rPr>
        <w:t>GREATER</w:t>
      </w:r>
      <w:r>
        <w:rPr>
          <w:spacing w:val="-8"/>
          <w:sz w:val="28"/>
        </w:rPr>
        <w:t xml:space="preserve"> </w:t>
      </w:r>
      <w:r>
        <w:rPr>
          <w:sz w:val="28"/>
        </w:rPr>
        <w:t>FORT</w:t>
      </w:r>
      <w:r>
        <w:rPr>
          <w:spacing w:val="-8"/>
          <w:sz w:val="28"/>
        </w:rPr>
        <w:t xml:space="preserve"> </w:t>
      </w:r>
      <w:r>
        <w:rPr>
          <w:sz w:val="28"/>
        </w:rPr>
        <w:t>POLK</w:t>
      </w:r>
      <w:r>
        <w:rPr>
          <w:spacing w:val="-7"/>
          <w:sz w:val="28"/>
        </w:rPr>
        <w:t xml:space="preserve"> </w:t>
      </w:r>
      <w:r>
        <w:rPr>
          <w:sz w:val="28"/>
        </w:rPr>
        <w:t>AREA</w:t>
      </w:r>
      <w:r>
        <w:rPr>
          <w:spacing w:val="-10"/>
          <w:sz w:val="28"/>
        </w:rPr>
        <w:t xml:space="preserve"> </w:t>
      </w:r>
      <w:r>
        <w:rPr>
          <w:sz w:val="28"/>
        </w:rPr>
        <w:t>REALTOR</w:t>
      </w:r>
      <w:r>
        <w:rPr>
          <w:spacing w:val="-8"/>
          <w:sz w:val="28"/>
        </w:rPr>
        <w:t xml:space="preserve"> </w:t>
      </w:r>
      <w:r>
        <w:rPr>
          <w:sz w:val="28"/>
        </w:rPr>
        <w:t>ASSOCIATION RULES AND REGULATIONS OF THE</w:t>
      </w:r>
    </w:p>
    <w:p w14:paraId="73FABA58" w14:textId="77777777" w:rsidR="003342F3" w:rsidRDefault="003D5BAB" w:rsidP="000E4C14">
      <w:pPr>
        <w:spacing w:before="3" w:line="322" w:lineRule="exact"/>
        <w:ind w:left="2837"/>
        <w:rPr>
          <w:sz w:val="28"/>
        </w:rPr>
      </w:pPr>
      <w:r>
        <w:rPr>
          <w:sz w:val="28"/>
        </w:rPr>
        <w:t>MULTIPLE</w:t>
      </w:r>
      <w:r>
        <w:rPr>
          <w:spacing w:val="-10"/>
          <w:sz w:val="28"/>
        </w:rPr>
        <w:t xml:space="preserve"> </w:t>
      </w:r>
      <w:r>
        <w:rPr>
          <w:sz w:val="28"/>
        </w:rPr>
        <w:t>LISTING</w:t>
      </w:r>
      <w:r>
        <w:rPr>
          <w:spacing w:val="-7"/>
          <w:sz w:val="28"/>
        </w:rPr>
        <w:t xml:space="preserve"> </w:t>
      </w:r>
      <w:r>
        <w:rPr>
          <w:spacing w:val="-2"/>
          <w:sz w:val="28"/>
        </w:rPr>
        <w:t>SERVICE</w:t>
      </w:r>
    </w:p>
    <w:p w14:paraId="74CBB68E" w14:textId="77777777" w:rsidR="003342F3" w:rsidRDefault="003D5BAB" w:rsidP="000E4C14">
      <w:pPr>
        <w:ind w:left="3014"/>
        <w:rPr>
          <w:sz w:val="28"/>
        </w:rPr>
      </w:pPr>
      <w:r>
        <w:rPr>
          <w:sz w:val="28"/>
        </w:rPr>
        <w:t>(Updated</w:t>
      </w:r>
      <w:r>
        <w:rPr>
          <w:spacing w:val="-8"/>
          <w:sz w:val="28"/>
        </w:rPr>
        <w:t xml:space="preserve"> </w:t>
      </w:r>
      <w:r w:rsidR="0013292C">
        <w:rPr>
          <w:sz w:val="28"/>
        </w:rPr>
        <w:t>July 2024</w:t>
      </w:r>
      <w:r>
        <w:rPr>
          <w:spacing w:val="-2"/>
          <w:sz w:val="28"/>
        </w:rPr>
        <w:t>)</w:t>
      </w:r>
    </w:p>
    <w:p w14:paraId="462757B4" w14:textId="77777777" w:rsidR="00B90868" w:rsidRDefault="00B90868">
      <w:pPr>
        <w:rPr>
          <w:sz w:val="28"/>
        </w:rPr>
        <w:sectPr w:rsidR="00B90868" w:rsidSect="00755F05">
          <w:footerReference w:type="default" r:id="rId8"/>
          <w:type w:val="continuous"/>
          <w:pgSz w:w="12240" w:h="15840"/>
          <w:pgMar w:top="1440" w:right="1440" w:bottom="1440" w:left="1440" w:header="0" w:footer="1008" w:gutter="0"/>
          <w:pgNumType w:start="1"/>
          <w:cols w:space="720"/>
        </w:sectPr>
      </w:pPr>
    </w:p>
    <w:p w14:paraId="6E5C6071" w14:textId="3863B873" w:rsidR="003342F3" w:rsidRDefault="006C11A9">
      <w:pPr>
        <w:pStyle w:val="Heading1"/>
        <w:spacing w:before="67"/>
        <w:ind w:right="1355"/>
        <w:jc w:val="center"/>
      </w:pPr>
      <w:r>
        <w:rPr>
          <w:spacing w:val="-2"/>
        </w:rPr>
        <w:lastRenderedPageBreak/>
        <w:t xml:space="preserve">Table of </w:t>
      </w:r>
      <w:r w:rsidR="003D5BAB">
        <w:rPr>
          <w:spacing w:val="-2"/>
        </w:rPr>
        <w:t>Contents</w:t>
      </w:r>
    </w:p>
    <w:p w14:paraId="68ECB6E6" w14:textId="77777777" w:rsidR="003342F3" w:rsidRDefault="003342F3">
      <w:pPr>
        <w:jc w:val="center"/>
        <w:sectPr w:rsidR="003342F3" w:rsidSect="002874AC">
          <w:pgSz w:w="12240" w:h="15840"/>
          <w:pgMar w:top="1380" w:right="0" w:bottom="1450" w:left="1340" w:header="0" w:footer="1015" w:gutter="0"/>
          <w:cols w:space="720"/>
        </w:sectPr>
      </w:pPr>
    </w:p>
    <w:p w14:paraId="5C318C77" w14:textId="77777777" w:rsidR="003342F3" w:rsidRDefault="00000000">
      <w:pPr>
        <w:pStyle w:val="TOC1"/>
        <w:tabs>
          <w:tab w:val="right" w:leader="dot" w:pos="9452"/>
        </w:tabs>
        <w:spacing w:before="162"/>
      </w:pPr>
      <w:hyperlink w:anchor="_bookmark0" w:history="1">
        <w:r w:rsidR="003D5BAB">
          <w:t>LISTING</w:t>
        </w:r>
        <w:r w:rsidR="003D5BAB">
          <w:rPr>
            <w:spacing w:val="-10"/>
          </w:rPr>
          <w:t xml:space="preserve"> </w:t>
        </w:r>
        <w:r w:rsidR="003D5BAB">
          <w:rPr>
            <w:spacing w:val="-2"/>
          </w:rPr>
          <w:t>PROCEDURES</w:t>
        </w:r>
        <w:r w:rsidR="003D5BAB">
          <w:tab/>
        </w:r>
        <w:r w:rsidR="003D5BAB">
          <w:rPr>
            <w:spacing w:val="-10"/>
          </w:rPr>
          <w:t>6</w:t>
        </w:r>
      </w:hyperlink>
    </w:p>
    <w:p w14:paraId="73E6952F" w14:textId="77777777" w:rsidR="003342F3" w:rsidRDefault="00000000">
      <w:pPr>
        <w:pStyle w:val="TOC2"/>
        <w:tabs>
          <w:tab w:val="right" w:leader="dot" w:pos="9452"/>
        </w:tabs>
        <w:spacing w:before="119"/>
      </w:pPr>
      <w:hyperlink w:anchor="_bookmark1" w:history="1">
        <w:r w:rsidR="003D5BAB">
          <w:rPr>
            <w:smallCaps/>
          </w:rPr>
          <w:t>Section</w:t>
        </w:r>
        <w:r w:rsidR="003D5BAB">
          <w:rPr>
            <w:smallCaps/>
            <w:spacing w:val="-8"/>
          </w:rPr>
          <w:t xml:space="preserve"> </w:t>
        </w:r>
        <w:r w:rsidR="003D5BAB">
          <w:rPr>
            <w:smallCaps/>
          </w:rPr>
          <w:t>1:</w:t>
        </w:r>
        <w:r w:rsidR="003D5BAB">
          <w:rPr>
            <w:smallCaps/>
            <w:spacing w:val="-10"/>
          </w:rPr>
          <w:t xml:space="preserve"> </w:t>
        </w:r>
        <w:r w:rsidR="003D5BAB">
          <w:rPr>
            <w:smallCaps/>
          </w:rPr>
          <w:t>Listing</w:t>
        </w:r>
        <w:r w:rsidR="003D5BAB">
          <w:rPr>
            <w:smallCaps/>
            <w:spacing w:val="-5"/>
          </w:rPr>
          <w:t xml:space="preserve"> </w:t>
        </w:r>
        <w:r w:rsidR="003D5BAB">
          <w:rPr>
            <w:smallCaps/>
            <w:spacing w:val="-2"/>
          </w:rPr>
          <w:t>Procedures</w:t>
        </w:r>
        <w:r w:rsidR="003D5BAB">
          <w:rPr>
            <w:smallCaps/>
          </w:rPr>
          <w:tab/>
        </w:r>
        <w:r w:rsidR="003D5BAB">
          <w:rPr>
            <w:smallCaps/>
            <w:spacing w:val="-10"/>
          </w:rPr>
          <w:t>6</w:t>
        </w:r>
      </w:hyperlink>
    </w:p>
    <w:p w14:paraId="6FF611C0" w14:textId="77777777" w:rsidR="003342F3" w:rsidRDefault="00000000">
      <w:pPr>
        <w:pStyle w:val="TOC2"/>
        <w:tabs>
          <w:tab w:val="right" w:leader="dot" w:pos="9452"/>
        </w:tabs>
      </w:pPr>
      <w:hyperlink w:anchor="_bookmark2" w:history="1">
        <w:r w:rsidR="003D5BAB">
          <w:rPr>
            <w:smallCaps/>
          </w:rPr>
          <w:t>Section</w:t>
        </w:r>
        <w:r w:rsidR="003D5BAB">
          <w:rPr>
            <w:smallCaps/>
            <w:spacing w:val="-8"/>
          </w:rPr>
          <w:t xml:space="preserve"> </w:t>
        </w:r>
        <w:r w:rsidR="003D5BAB">
          <w:rPr>
            <w:smallCaps/>
          </w:rPr>
          <w:t>1.01</w:t>
        </w:r>
        <w:r w:rsidR="003D5BAB">
          <w:rPr>
            <w:smallCaps/>
            <w:spacing w:val="-10"/>
          </w:rPr>
          <w:t xml:space="preserve"> </w:t>
        </w:r>
        <w:r w:rsidR="003D5BAB">
          <w:rPr>
            <w:smallCaps/>
          </w:rPr>
          <w:t>Clear</w:t>
        </w:r>
        <w:r w:rsidR="003D5BAB">
          <w:rPr>
            <w:smallCaps/>
            <w:spacing w:val="-5"/>
          </w:rPr>
          <w:t xml:space="preserve"> </w:t>
        </w:r>
        <w:r w:rsidR="003D5BAB">
          <w:rPr>
            <w:smallCaps/>
            <w:spacing w:val="-2"/>
          </w:rPr>
          <w:t>Cooperation</w:t>
        </w:r>
        <w:r w:rsidR="003D5BAB">
          <w:rPr>
            <w:smallCaps/>
          </w:rPr>
          <w:tab/>
        </w:r>
        <w:r w:rsidR="003D5BAB">
          <w:rPr>
            <w:smallCaps/>
            <w:spacing w:val="-10"/>
          </w:rPr>
          <w:t>7</w:t>
        </w:r>
      </w:hyperlink>
    </w:p>
    <w:p w14:paraId="4E13DF52" w14:textId="77777777" w:rsidR="003342F3" w:rsidRDefault="00000000">
      <w:pPr>
        <w:pStyle w:val="TOC2"/>
        <w:tabs>
          <w:tab w:val="right" w:leader="dot" w:pos="9452"/>
        </w:tabs>
        <w:spacing w:before="1" w:line="243" w:lineRule="exact"/>
      </w:pPr>
      <w:hyperlink w:anchor="_bookmark3" w:history="1">
        <w:r w:rsidR="003D5BAB">
          <w:rPr>
            <w:smallCaps/>
          </w:rPr>
          <w:t>Section</w:t>
        </w:r>
        <w:r w:rsidR="003D5BAB">
          <w:rPr>
            <w:smallCaps/>
            <w:spacing w:val="-8"/>
          </w:rPr>
          <w:t xml:space="preserve"> </w:t>
        </w:r>
        <w:r w:rsidR="003D5BAB">
          <w:rPr>
            <w:smallCaps/>
          </w:rPr>
          <w:t>1.1:</w:t>
        </w:r>
        <w:r w:rsidR="003D5BAB">
          <w:rPr>
            <w:smallCaps/>
            <w:spacing w:val="-11"/>
          </w:rPr>
          <w:t xml:space="preserve"> </w:t>
        </w:r>
        <w:r w:rsidR="003D5BAB">
          <w:rPr>
            <w:smallCaps/>
          </w:rPr>
          <w:t>Types</w:t>
        </w:r>
        <w:r w:rsidR="003D5BAB">
          <w:rPr>
            <w:smallCaps/>
            <w:spacing w:val="-4"/>
          </w:rPr>
          <w:t xml:space="preserve"> </w:t>
        </w:r>
        <w:r w:rsidR="003D5BAB">
          <w:rPr>
            <w:smallCaps/>
          </w:rPr>
          <w:t>of</w:t>
        </w:r>
        <w:r w:rsidR="003D5BAB">
          <w:rPr>
            <w:smallCaps/>
            <w:spacing w:val="-3"/>
          </w:rPr>
          <w:t xml:space="preserve"> </w:t>
        </w:r>
        <w:r w:rsidR="003D5BAB">
          <w:rPr>
            <w:smallCaps/>
            <w:spacing w:val="-2"/>
          </w:rPr>
          <w:t>Properties</w:t>
        </w:r>
        <w:r w:rsidR="003D5BAB">
          <w:rPr>
            <w:smallCaps/>
          </w:rPr>
          <w:tab/>
        </w:r>
        <w:r w:rsidR="003D5BAB">
          <w:rPr>
            <w:smallCaps/>
            <w:spacing w:val="-10"/>
          </w:rPr>
          <w:t>7</w:t>
        </w:r>
      </w:hyperlink>
    </w:p>
    <w:p w14:paraId="6B6B2E45" w14:textId="77777777" w:rsidR="003342F3" w:rsidRDefault="00000000">
      <w:pPr>
        <w:pStyle w:val="TOC2"/>
        <w:tabs>
          <w:tab w:val="right" w:leader="dot" w:pos="9452"/>
        </w:tabs>
        <w:spacing w:line="243" w:lineRule="exact"/>
      </w:pPr>
      <w:hyperlink w:anchor="_bookmark4" w:history="1">
        <w:r w:rsidR="003D5BAB">
          <w:rPr>
            <w:smallCaps/>
          </w:rPr>
          <w:t>Section</w:t>
        </w:r>
        <w:r w:rsidR="003D5BAB">
          <w:rPr>
            <w:smallCaps/>
            <w:spacing w:val="-9"/>
          </w:rPr>
          <w:t xml:space="preserve"> </w:t>
        </w:r>
        <w:r w:rsidR="003D5BAB">
          <w:rPr>
            <w:smallCaps/>
          </w:rPr>
          <w:t>1.1.1:</w:t>
        </w:r>
        <w:r w:rsidR="003D5BAB">
          <w:rPr>
            <w:smallCaps/>
            <w:spacing w:val="-11"/>
          </w:rPr>
          <w:t xml:space="preserve"> </w:t>
        </w:r>
        <w:r w:rsidR="003D5BAB">
          <w:rPr>
            <w:smallCaps/>
          </w:rPr>
          <w:t>Listings</w:t>
        </w:r>
        <w:r w:rsidR="003D5BAB">
          <w:rPr>
            <w:smallCaps/>
            <w:spacing w:val="-5"/>
          </w:rPr>
          <w:t xml:space="preserve"> </w:t>
        </w:r>
        <w:r w:rsidR="003D5BAB">
          <w:rPr>
            <w:smallCaps/>
          </w:rPr>
          <w:t>Subject</w:t>
        </w:r>
        <w:r w:rsidR="003D5BAB">
          <w:rPr>
            <w:smallCaps/>
            <w:spacing w:val="-6"/>
          </w:rPr>
          <w:t xml:space="preserve"> </w:t>
        </w:r>
        <w:r w:rsidR="003D5BAB">
          <w:rPr>
            <w:smallCaps/>
          </w:rPr>
          <w:t>to</w:t>
        </w:r>
        <w:r w:rsidR="003D5BAB">
          <w:rPr>
            <w:smallCaps/>
            <w:spacing w:val="-5"/>
          </w:rPr>
          <w:t xml:space="preserve"> </w:t>
        </w:r>
        <w:r w:rsidR="003D5BAB">
          <w:rPr>
            <w:smallCaps/>
          </w:rPr>
          <w:t>Rules</w:t>
        </w:r>
        <w:r w:rsidR="003D5BAB">
          <w:rPr>
            <w:smallCaps/>
            <w:spacing w:val="-5"/>
          </w:rPr>
          <w:t xml:space="preserve"> </w:t>
        </w:r>
        <w:r w:rsidR="003D5BAB">
          <w:rPr>
            <w:smallCaps/>
          </w:rPr>
          <w:t>and</w:t>
        </w:r>
        <w:r w:rsidR="003D5BAB">
          <w:rPr>
            <w:smallCaps/>
            <w:spacing w:val="-5"/>
          </w:rPr>
          <w:t xml:space="preserve"> </w:t>
        </w:r>
        <w:r w:rsidR="003D5BAB">
          <w:rPr>
            <w:smallCaps/>
          </w:rPr>
          <w:t>Regulations</w:t>
        </w:r>
        <w:r w:rsidR="003D5BAB">
          <w:rPr>
            <w:smallCaps/>
            <w:spacing w:val="-5"/>
          </w:rPr>
          <w:t xml:space="preserve"> </w:t>
        </w:r>
        <w:r w:rsidR="003D5BAB">
          <w:rPr>
            <w:smallCaps/>
          </w:rPr>
          <w:t>of</w:t>
        </w:r>
        <w:r w:rsidR="003D5BAB">
          <w:rPr>
            <w:smallCaps/>
            <w:spacing w:val="-4"/>
          </w:rPr>
          <w:t xml:space="preserve"> </w:t>
        </w:r>
        <w:r w:rsidR="003D5BAB">
          <w:rPr>
            <w:smallCaps/>
          </w:rPr>
          <w:t>the</w:t>
        </w:r>
        <w:r w:rsidR="003D5BAB">
          <w:rPr>
            <w:smallCaps/>
            <w:spacing w:val="-6"/>
          </w:rPr>
          <w:t xml:space="preserve"> </w:t>
        </w:r>
        <w:r w:rsidR="003D5BAB">
          <w:rPr>
            <w:smallCaps/>
            <w:spacing w:val="-2"/>
          </w:rPr>
          <w:t>Service</w:t>
        </w:r>
        <w:r w:rsidR="003D5BAB">
          <w:rPr>
            <w:smallCaps/>
          </w:rPr>
          <w:tab/>
        </w:r>
        <w:r w:rsidR="003D5BAB">
          <w:rPr>
            <w:smallCaps/>
            <w:spacing w:val="-10"/>
          </w:rPr>
          <w:t>8</w:t>
        </w:r>
      </w:hyperlink>
    </w:p>
    <w:p w14:paraId="09DAF2F9" w14:textId="77777777" w:rsidR="003342F3" w:rsidRDefault="00000000">
      <w:pPr>
        <w:pStyle w:val="TOC2"/>
        <w:tabs>
          <w:tab w:val="right" w:leader="dot" w:pos="9452"/>
        </w:tabs>
        <w:spacing w:before="1"/>
      </w:pPr>
      <w:hyperlink w:anchor="_bookmark5" w:history="1">
        <w:r w:rsidR="003D5BAB" w:rsidRPr="000B347B">
          <w:rPr>
            <w:smallCaps/>
            <w:color w:val="000000"/>
            <w:spacing w:val="-2"/>
          </w:rPr>
          <w:t>(New)</w:t>
        </w:r>
        <w:r w:rsidR="003D5BAB" w:rsidRPr="000B347B">
          <w:rPr>
            <w:smallCaps/>
            <w:color w:val="000000"/>
            <w:spacing w:val="-4"/>
          </w:rPr>
          <w:t xml:space="preserve"> </w:t>
        </w:r>
        <w:r w:rsidR="003D5BAB" w:rsidRPr="000B347B">
          <w:rPr>
            <w:smallCaps/>
            <w:color w:val="000000"/>
            <w:spacing w:val="-2"/>
          </w:rPr>
          <w:t>Section</w:t>
        </w:r>
        <w:r w:rsidR="003D5BAB" w:rsidRPr="000B347B">
          <w:rPr>
            <w:smallCaps/>
            <w:color w:val="000000"/>
            <w:spacing w:val="8"/>
          </w:rPr>
          <w:t xml:space="preserve"> </w:t>
        </w:r>
        <w:r w:rsidR="003D5BAB" w:rsidRPr="000B347B">
          <w:rPr>
            <w:smallCaps/>
            <w:color w:val="000000"/>
            <w:spacing w:val="-2"/>
          </w:rPr>
          <w:t>1.16,</w:t>
        </w:r>
        <w:r w:rsidR="003D5BAB" w:rsidRPr="000B347B">
          <w:rPr>
            <w:smallCaps/>
            <w:color w:val="000000"/>
            <w:spacing w:val="-4"/>
          </w:rPr>
          <w:t xml:space="preserve"> </w:t>
        </w:r>
        <w:r w:rsidR="003D5BAB" w:rsidRPr="000B347B">
          <w:rPr>
            <w:smallCaps/>
            <w:color w:val="000000"/>
            <w:spacing w:val="-2"/>
          </w:rPr>
          <w:t>Property</w:t>
        </w:r>
        <w:r w:rsidR="003D5BAB" w:rsidRPr="000B347B">
          <w:rPr>
            <w:smallCaps/>
            <w:color w:val="000000"/>
            <w:spacing w:val="10"/>
          </w:rPr>
          <w:t xml:space="preserve"> </w:t>
        </w:r>
        <w:r w:rsidR="003D5BAB" w:rsidRPr="000B347B">
          <w:rPr>
            <w:smallCaps/>
            <w:color w:val="000000"/>
            <w:spacing w:val="-2"/>
          </w:rPr>
          <w:t>Addresses</w:t>
        </w:r>
        <w:r w:rsidR="003D5BAB">
          <w:rPr>
            <w:smallCaps/>
            <w:color w:val="000000"/>
          </w:rPr>
          <w:tab/>
        </w:r>
        <w:r w:rsidR="003D5BAB">
          <w:rPr>
            <w:smallCaps/>
            <w:color w:val="000000"/>
            <w:spacing w:val="-12"/>
          </w:rPr>
          <w:t>8</w:t>
        </w:r>
      </w:hyperlink>
    </w:p>
    <w:p w14:paraId="2FA7EF22" w14:textId="77777777" w:rsidR="003342F3" w:rsidRDefault="00000000">
      <w:pPr>
        <w:pStyle w:val="TOC2"/>
        <w:tabs>
          <w:tab w:val="right" w:leader="dot" w:pos="9452"/>
        </w:tabs>
        <w:spacing w:line="243" w:lineRule="exact"/>
      </w:pPr>
      <w:hyperlink w:anchor="_bookmark6" w:history="1">
        <w:r w:rsidR="003D5BAB">
          <w:rPr>
            <w:smallCaps/>
          </w:rPr>
          <w:t>Section</w:t>
        </w:r>
        <w:r w:rsidR="003D5BAB">
          <w:rPr>
            <w:smallCaps/>
            <w:spacing w:val="-10"/>
          </w:rPr>
          <w:t xml:space="preserve"> </w:t>
        </w:r>
        <w:r w:rsidR="003D5BAB">
          <w:rPr>
            <w:smallCaps/>
          </w:rPr>
          <w:t>1.2.0:</w:t>
        </w:r>
        <w:r w:rsidR="003D5BAB">
          <w:rPr>
            <w:smallCaps/>
            <w:spacing w:val="-11"/>
          </w:rPr>
          <w:t xml:space="preserve"> </w:t>
        </w:r>
        <w:r w:rsidR="003D5BAB">
          <w:rPr>
            <w:smallCaps/>
          </w:rPr>
          <w:t>Accuracy</w:t>
        </w:r>
        <w:r w:rsidR="003D5BAB">
          <w:rPr>
            <w:smallCaps/>
            <w:spacing w:val="-5"/>
          </w:rPr>
          <w:t xml:space="preserve"> </w:t>
        </w:r>
        <w:r w:rsidR="003D5BAB">
          <w:rPr>
            <w:smallCaps/>
          </w:rPr>
          <w:t>of</w:t>
        </w:r>
        <w:r w:rsidR="003D5BAB">
          <w:rPr>
            <w:smallCaps/>
            <w:spacing w:val="-4"/>
          </w:rPr>
          <w:t xml:space="preserve"> </w:t>
        </w:r>
        <w:r w:rsidR="003D5BAB">
          <w:rPr>
            <w:smallCaps/>
          </w:rPr>
          <w:t>Listing</w:t>
        </w:r>
        <w:r w:rsidR="003D5BAB">
          <w:rPr>
            <w:smallCaps/>
            <w:spacing w:val="-6"/>
          </w:rPr>
          <w:t xml:space="preserve"> </w:t>
        </w:r>
        <w:r w:rsidR="003D5BAB">
          <w:rPr>
            <w:smallCaps/>
            <w:spacing w:val="-4"/>
          </w:rPr>
          <w:t>Data</w:t>
        </w:r>
        <w:r w:rsidR="003D5BAB">
          <w:rPr>
            <w:smallCaps/>
          </w:rPr>
          <w:tab/>
        </w:r>
        <w:r w:rsidR="003D5BAB">
          <w:rPr>
            <w:smallCaps/>
            <w:spacing w:val="-10"/>
          </w:rPr>
          <w:t>8</w:t>
        </w:r>
      </w:hyperlink>
    </w:p>
    <w:p w14:paraId="588DB96D" w14:textId="77777777" w:rsidR="003342F3" w:rsidRDefault="00000000">
      <w:pPr>
        <w:pStyle w:val="TOC2"/>
        <w:tabs>
          <w:tab w:val="right" w:leader="dot" w:pos="9452"/>
        </w:tabs>
        <w:spacing w:line="243" w:lineRule="exact"/>
      </w:pPr>
      <w:hyperlink w:anchor="_bookmark7" w:history="1">
        <w:r w:rsidR="003D5BAB">
          <w:rPr>
            <w:smallCaps/>
          </w:rPr>
          <w:t>Section</w:t>
        </w:r>
        <w:r w:rsidR="003D5BAB">
          <w:rPr>
            <w:smallCaps/>
            <w:spacing w:val="-8"/>
          </w:rPr>
          <w:t xml:space="preserve"> </w:t>
        </w:r>
        <w:r w:rsidR="003D5BAB">
          <w:rPr>
            <w:smallCaps/>
          </w:rPr>
          <w:t>1.3:</w:t>
        </w:r>
        <w:r w:rsidR="003D5BAB">
          <w:rPr>
            <w:smallCaps/>
            <w:spacing w:val="-11"/>
          </w:rPr>
          <w:t xml:space="preserve"> </w:t>
        </w:r>
        <w:r w:rsidR="003D5BAB">
          <w:rPr>
            <w:smallCaps/>
          </w:rPr>
          <w:t>Exempt</w:t>
        </w:r>
        <w:r w:rsidR="003D5BAB">
          <w:rPr>
            <w:smallCaps/>
            <w:spacing w:val="-3"/>
          </w:rPr>
          <w:t xml:space="preserve"> </w:t>
        </w:r>
        <w:r w:rsidR="003D5BAB">
          <w:rPr>
            <w:smallCaps/>
            <w:spacing w:val="-2"/>
          </w:rPr>
          <w:t>Listings</w:t>
        </w:r>
        <w:r w:rsidR="003D5BAB">
          <w:rPr>
            <w:smallCaps/>
          </w:rPr>
          <w:tab/>
        </w:r>
        <w:r w:rsidR="003D5BAB">
          <w:rPr>
            <w:smallCaps/>
            <w:spacing w:val="-10"/>
          </w:rPr>
          <w:t>8</w:t>
        </w:r>
      </w:hyperlink>
    </w:p>
    <w:p w14:paraId="500F6EC7" w14:textId="77777777" w:rsidR="003342F3" w:rsidRDefault="00000000">
      <w:pPr>
        <w:pStyle w:val="TOC2"/>
        <w:tabs>
          <w:tab w:val="right" w:leader="dot" w:pos="9452"/>
        </w:tabs>
        <w:spacing w:before="1"/>
      </w:pPr>
      <w:hyperlink w:anchor="_bookmark8" w:history="1">
        <w:r w:rsidR="003D5BAB">
          <w:rPr>
            <w:smallCaps/>
          </w:rPr>
          <w:t>Section</w:t>
        </w:r>
        <w:r w:rsidR="003D5BAB">
          <w:rPr>
            <w:smallCaps/>
            <w:spacing w:val="-9"/>
          </w:rPr>
          <w:t xml:space="preserve"> </w:t>
        </w:r>
        <w:r w:rsidR="003D5BAB">
          <w:rPr>
            <w:smallCaps/>
          </w:rPr>
          <w:t>1.4:</w:t>
        </w:r>
        <w:r w:rsidR="003D5BAB">
          <w:rPr>
            <w:smallCaps/>
            <w:spacing w:val="-11"/>
          </w:rPr>
          <w:t xml:space="preserve"> </w:t>
        </w:r>
        <w:r w:rsidR="003D5BAB">
          <w:rPr>
            <w:smallCaps/>
          </w:rPr>
          <w:t>Change</w:t>
        </w:r>
        <w:r w:rsidR="003D5BAB">
          <w:rPr>
            <w:smallCaps/>
            <w:spacing w:val="-4"/>
          </w:rPr>
          <w:t xml:space="preserve"> </w:t>
        </w:r>
        <w:r w:rsidR="003D5BAB">
          <w:rPr>
            <w:smallCaps/>
          </w:rPr>
          <w:t>of</w:t>
        </w:r>
        <w:r w:rsidR="003D5BAB">
          <w:rPr>
            <w:smallCaps/>
            <w:spacing w:val="-4"/>
          </w:rPr>
          <w:t xml:space="preserve"> </w:t>
        </w:r>
        <w:r w:rsidR="003D5BAB">
          <w:rPr>
            <w:smallCaps/>
          </w:rPr>
          <w:t>Status</w:t>
        </w:r>
        <w:r w:rsidR="003D5BAB">
          <w:rPr>
            <w:smallCaps/>
            <w:spacing w:val="-4"/>
          </w:rPr>
          <w:t xml:space="preserve"> </w:t>
        </w:r>
        <w:r w:rsidR="003D5BAB">
          <w:rPr>
            <w:smallCaps/>
          </w:rPr>
          <w:t>of</w:t>
        </w:r>
        <w:r w:rsidR="003D5BAB">
          <w:rPr>
            <w:smallCaps/>
            <w:spacing w:val="-3"/>
          </w:rPr>
          <w:t xml:space="preserve"> </w:t>
        </w:r>
        <w:r w:rsidR="003D5BAB">
          <w:rPr>
            <w:smallCaps/>
            <w:spacing w:val="-2"/>
          </w:rPr>
          <w:t>Listing</w:t>
        </w:r>
        <w:r w:rsidR="003D5BAB">
          <w:rPr>
            <w:smallCaps/>
          </w:rPr>
          <w:tab/>
        </w:r>
        <w:r w:rsidR="003D5BAB">
          <w:rPr>
            <w:smallCaps/>
            <w:spacing w:val="-10"/>
          </w:rPr>
          <w:t>8</w:t>
        </w:r>
      </w:hyperlink>
    </w:p>
    <w:p w14:paraId="7B199C82" w14:textId="07CC0E7B" w:rsidR="003342F3" w:rsidRDefault="00000000">
      <w:pPr>
        <w:pStyle w:val="TOC2"/>
        <w:tabs>
          <w:tab w:val="right" w:leader="dot" w:pos="9452"/>
        </w:tabs>
        <w:spacing w:before="1"/>
      </w:pPr>
      <w:hyperlink w:anchor="_bookmark9" w:history="1">
        <w:r w:rsidR="003D5BAB">
          <w:rPr>
            <w:smallCaps/>
          </w:rPr>
          <w:t>Section</w:t>
        </w:r>
        <w:r w:rsidR="003D5BAB">
          <w:rPr>
            <w:smallCaps/>
            <w:spacing w:val="-8"/>
          </w:rPr>
          <w:t xml:space="preserve"> </w:t>
        </w:r>
        <w:r w:rsidR="003D5BAB">
          <w:rPr>
            <w:smallCaps/>
          </w:rPr>
          <w:t>1.5:</w:t>
        </w:r>
        <w:r w:rsidR="003D5BAB">
          <w:rPr>
            <w:smallCaps/>
            <w:spacing w:val="-11"/>
          </w:rPr>
          <w:t xml:space="preserve"> </w:t>
        </w:r>
        <w:r w:rsidR="003D5BAB">
          <w:rPr>
            <w:smallCaps/>
          </w:rPr>
          <w:t>Withdrawal</w:t>
        </w:r>
        <w:r w:rsidR="003D5BAB">
          <w:rPr>
            <w:smallCaps/>
            <w:spacing w:val="-4"/>
          </w:rPr>
          <w:t xml:space="preserve"> </w:t>
        </w:r>
        <w:r w:rsidR="003D5BAB">
          <w:rPr>
            <w:smallCaps/>
          </w:rPr>
          <w:t>of</w:t>
        </w:r>
        <w:r w:rsidR="003D5BAB">
          <w:rPr>
            <w:smallCaps/>
            <w:spacing w:val="-3"/>
          </w:rPr>
          <w:t xml:space="preserve"> </w:t>
        </w:r>
        <w:r w:rsidR="003D5BAB">
          <w:rPr>
            <w:smallCaps/>
          </w:rPr>
          <w:t>Listing</w:t>
        </w:r>
        <w:r w:rsidR="003D5BAB">
          <w:rPr>
            <w:smallCaps/>
            <w:spacing w:val="-5"/>
          </w:rPr>
          <w:t xml:space="preserve"> </w:t>
        </w:r>
        <w:r w:rsidR="003D5BAB">
          <w:rPr>
            <w:smallCaps/>
          </w:rPr>
          <w:t>Prior</w:t>
        </w:r>
        <w:r w:rsidR="003D5BAB">
          <w:rPr>
            <w:smallCaps/>
            <w:spacing w:val="-4"/>
          </w:rPr>
          <w:t xml:space="preserve"> </w:t>
        </w:r>
        <w:r w:rsidR="003D5BAB">
          <w:rPr>
            <w:smallCaps/>
          </w:rPr>
          <w:t>to</w:t>
        </w:r>
        <w:r w:rsidR="003D5BAB">
          <w:rPr>
            <w:smallCaps/>
            <w:spacing w:val="-5"/>
          </w:rPr>
          <w:t xml:space="preserve"> </w:t>
        </w:r>
        <w:r w:rsidR="003D5BAB">
          <w:rPr>
            <w:smallCaps/>
            <w:spacing w:val="-2"/>
          </w:rPr>
          <w:t>Expiration</w:t>
        </w:r>
        <w:r w:rsidR="003D5BAB">
          <w:rPr>
            <w:smallCaps/>
          </w:rPr>
          <w:tab/>
        </w:r>
        <w:r w:rsidR="009253DA">
          <w:rPr>
            <w:smallCaps/>
            <w:spacing w:val="-10"/>
          </w:rPr>
          <w:t>9</w:t>
        </w:r>
      </w:hyperlink>
    </w:p>
    <w:p w14:paraId="20962DBA" w14:textId="77777777" w:rsidR="003342F3" w:rsidRDefault="00000000">
      <w:pPr>
        <w:pStyle w:val="TOC2"/>
        <w:tabs>
          <w:tab w:val="right" w:leader="dot" w:pos="9452"/>
        </w:tabs>
        <w:spacing w:line="244" w:lineRule="exact"/>
      </w:pPr>
      <w:hyperlink w:anchor="_bookmark10" w:history="1">
        <w:r w:rsidR="003D5BAB">
          <w:rPr>
            <w:smallCaps/>
          </w:rPr>
          <w:t>Section</w:t>
        </w:r>
        <w:r w:rsidR="003D5BAB">
          <w:rPr>
            <w:smallCaps/>
            <w:spacing w:val="-10"/>
          </w:rPr>
          <w:t xml:space="preserve"> </w:t>
        </w:r>
        <w:r w:rsidR="003D5BAB">
          <w:rPr>
            <w:smallCaps/>
          </w:rPr>
          <w:t>1.6:</w:t>
        </w:r>
        <w:r w:rsidR="003D5BAB">
          <w:rPr>
            <w:smallCaps/>
            <w:spacing w:val="-11"/>
          </w:rPr>
          <w:t xml:space="preserve"> </w:t>
        </w:r>
        <w:r w:rsidR="003D5BAB">
          <w:rPr>
            <w:smallCaps/>
          </w:rPr>
          <w:t>Contingencies</w:t>
        </w:r>
        <w:r w:rsidR="003D5BAB">
          <w:rPr>
            <w:smallCaps/>
            <w:spacing w:val="-7"/>
          </w:rPr>
          <w:t xml:space="preserve"> </w:t>
        </w:r>
        <w:r w:rsidR="003D5BAB">
          <w:rPr>
            <w:smallCaps/>
          </w:rPr>
          <w:t>Applicable</w:t>
        </w:r>
        <w:r w:rsidR="003D5BAB">
          <w:rPr>
            <w:smallCaps/>
            <w:spacing w:val="-9"/>
          </w:rPr>
          <w:t xml:space="preserve"> </w:t>
        </w:r>
        <w:r w:rsidR="003D5BAB">
          <w:rPr>
            <w:smallCaps/>
          </w:rPr>
          <w:t>to</w:t>
        </w:r>
        <w:r w:rsidR="003D5BAB">
          <w:rPr>
            <w:smallCaps/>
            <w:spacing w:val="-7"/>
          </w:rPr>
          <w:t xml:space="preserve"> </w:t>
        </w:r>
        <w:r w:rsidR="003D5BAB">
          <w:rPr>
            <w:smallCaps/>
            <w:spacing w:val="-2"/>
          </w:rPr>
          <w:t>Listings</w:t>
        </w:r>
        <w:r w:rsidR="003D5BAB">
          <w:rPr>
            <w:smallCaps/>
          </w:rPr>
          <w:tab/>
        </w:r>
        <w:r w:rsidR="003D5BAB">
          <w:rPr>
            <w:smallCaps/>
            <w:spacing w:val="-12"/>
          </w:rPr>
          <w:t>9</w:t>
        </w:r>
      </w:hyperlink>
    </w:p>
    <w:p w14:paraId="3C64EDD8" w14:textId="77777777" w:rsidR="003342F3" w:rsidRDefault="00000000">
      <w:pPr>
        <w:pStyle w:val="TOC2"/>
        <w:tabs>
          <w:tab w:val="right" w:leader="dot" w:pos="9452"/>
        </w:tabs>
        <w:spacing w:line="244" w:lineRule="exact"/>
      </w:pPr>
      <w:hyperlink w:anchor="_bookmark11" w:history="1">
        <w:r w:rsidR="003D5BAB">
          <w:rPr>
            <w:smallCaps/>
          </w:rPr>
          <w:t>Section</w:t>
        </w:r>
        <w:r w:rsidR="003D5BAB">
          <w:rPr>
            <w:smallCaps/>
            <w:spacing w:val="-8"/>
          </w:rPr>
          <w:t xml:space="preserve"> </w:t>
        </w:r>
        <w:r w:rsidR="003D5BAB">
          <w:rPr>
            <w:smallCaps/>
          </w:rPr>
          <w:t>1.7:</w:t>
        </w:r>
        <w:r w:rsidR="003D5BAB">
          <w:rPr>
            <w:smallCaps/>
            <w:spacing w:val="-11"/>
          </w:rPr>
          <w:t xml:space="preserve"> </w:t>
        </w:r>
        <w:r w:rsidR="003D5BAB">
          <w:rPr>
            <w:smallCaps/>
          </w:rPr>
          <w:t>Listing</w:t>
        </w:r>
        <w:r w:rsidR="003D5BAB">
          <w:rPr>
            <w:smallCaps/>
            <w:spacing w:val="-5"/>
          </w:rPr>
          <w:t xml:space="preserve"> </w:t>
        </w:r>
        <w:r w:rsidR="003D5BAB">
          <w:rPr>
            <w:smallCaps/>
          </w:rPr>
          <w:t>Price</w:t>
        </w:r>
        <w:r w:rsidR="003D5BAB">
          <w:rPr>
            <w:smallCaps/>
            <w:spacing w:val="-3"/>
          </w:rPr>
          <w:t xml:space="preserve"> </w:t>
        </w:r>
        <w:r w:rsidR="003D5BAB">
          <w:rPr>
            <w:smallCaps/>
            <w:spacing w:val="-2"/>
          </w:rPr>
          <w:t>Specified</w:t>
        </w:r>
        <w:r w:rsidR="003D5BAB">
          <w:rPr>
            <w:smallCaps/>
          </w:rPr>
          <w:tab/>
        </w:r>
        <w:r w:rsidR="003D5BAB">
          <w:rPr>
            <w:smallCaps/>
            <w:spacing w:val="-10"/>
          </w:rPr>
          <w:t>9</w:t>
        </w:r>
      </w:hyperlink>
    </w:p>
    <w:p w14:paraId="070556EE" w14:textId="77777777" w:rsidR="003342F3" w:rsidRDefault="00000000">
      <w:pPr>
        <w:pStyle w:val="TOC2"/>
        <w:tabs>
          <w:tab w:val="right" w:leader="dot" w:pos="9452"/>
        </w:tabs>
        <w:spacing w:before="1"/>
      </w:pPr>
      <w:hyperlink w:anchor="_bookmark12" w:history="1">
        <w:r w:rsidR="003D5BAB">
          <w:rPr>
            <w:smallCaps/>
          </w:rPr>
          <w:t>Section</w:t>
        </w:r>
        <w:r w:rsidR="003D5BAB">
          <w:rPr>
            <w:smallCaps/>
            <w:spacing w:val="-9"/>
          </w:rPr>
          <w:t xml:space="preserve"> </w:t>
        </w:r>
        <w:r w:rsidR="003D5BAB">
          <w:rPr>
            <w:smallCaps/>
          </w:rPr>
          <w:t>1.8:</w:t>
        </w:r>
        <w:r w:rsidR="003D5BAB">
          <w:rPr>
            <w:smallCaps/>
            <w:spacing w:val="-11"/>
          </w:rPr>
          <w:t xml:space="preserve"> </w:t>
        </w:r>
        <w:r w:rsidR="003D5BAB">
          <w:rPr>
            <w:smallCaps/>
          </w:rPr>
          <w:t>Listing</w:t>
        </w:r>
        <w:r w:rsidR="003D5BAB">
          <w:rPr>
            <w:smallCaps/>
            <w:spacing w:val="-5"/>
          </w:rPr>
          <w:t xml:space="preserve"> </w:t>
        </w:r>
        <w:r w:rsidR="003D5BAB">
          <w:rPr>
            <w:smallCaps/>
          </w:rPr>
          <w:t>Multiple</w:t>
        </w:r>
        <w:r w:rsidR="003D5BAB">
          <w:rPr>
            <w:smallCaps/>
            <w:spacing w:val="-4"/>
          </w:rPr>
          <w:t xml:space="preserve"> </w:t>
        </w:r>
        <w:r w:rsidR="003D5BAB">
          <w:rPr>
            <w:smallCaps/>
          </w:rPr>
          <w:t>Unit</w:t>
        </w:r>
        <w:r w:rsidR="003D5BAB">
          <w:rPr>
            <w:smallCaps/>
            <w:spacing w:val="-4"/>
          </w:rPr>
          <w:t xml:space="preserve"> </w:t>
        </w:r>
        <w:r w:rsidR="003D5BAB">
          <w:rPr>
            <w:smallCaps/>
            <w:spacing w:val="-2"/>
          </w:rPr>
          <w:t>Properties</w:t>
        </w:r>
        <w:r w:rsidR="003D5BAB">
          <w:rPr>
            <w:smallCaps/>
          </w:rPr>
          <w:tab/>
        </w:r>
        <w:r w:rsidR="003D5BAB">
          <w:rPr>
            <w:smallCaps/>
            <w:spacing w:val="-10"/>
          </w:rPr>
          <w:t>9</w:t>
        </w:r>
      </w:hyperlink>
    </w:p>
    <w:p w14:paraId="72E4ABAB" w14:textId="77777777" w:rsidR="003342F3" w:rsidRDefault="00000000">
      <w:pPr>
        <w:pStyle w:val="TOC2"/>
        <w:tabs>
          <w:tab w:val="right" w:leader="dot" w:pos="9452"/>
        </w:tabs>
      </w:pPr>
      <w:hyperlink w:anchor="_bookmark13" w:history="1">
        <w:r w:rsidR="003D5BAB">
          <w:rPr>
            <w:smallCaps/>
          </w:rPr>
          <w:t>Section</w:t>
        </w:r>
        <w:r w:rsidR="003D5BAB">
          <w:rPr>
            <w:smallCaps/>
            <w:spacing w:val="-8"/>
          </w:rPr>
          <w:t xml:space="preserve"> </w:t>
        </w:r>
        <w:r w:rsidR="003D5BAB">
          <w:rPr>
            <w:smallCaps/>
          </w:rPr>
          <w:t>1.9:</w:t>
        </w:r>
        <w:r w:rsidR="003D5BAB">
          <w:rPr>
            <w:smallCaps/>
            <w:spacing w:val="-11"/>
          </w:rPr>
          <w:t xml:space="preserve"> </w:t>
        </w:r>
        <w:r w:rsidR="003D5BAB">
          <w:rPr>
            <w:smallCaps/>
          </w:rPr>
          <w:t>No</w:t>
        </w:r>
        <w:r w:rsidR="003D5BAB">
          <w:rPr>
            <w:smallCaps/>
            <w:spacing w:val="-5"/>
          </w:rPr>
          <w:t xml:space="preserve"> </w:t>
        </w:r>
        <w:r w:rsidR="003D5BAB">
          <w:rPr>
            <w:smallCaps/>
          </w:rPr>
          <w:t>Control</w:t>
        </w:r>
        <w:r w:rsidR="003D5BAB">
          <w:rPr>
            <w:smallCaps/>
            <w:spacing w:val="-5"/>
          </w:rPr>
          <w:t xml:space="preserve"> </w:t>
        </w:r>
        <w:r w:rsidR="003D5BAB">
          <w:rPr>
            <w:smallCaps/>
          </w:rPr>
          <w:t>of</w:t>
        </w:r>
        <w:r w:rsidR="003D5BAB">
          <w:rPr>
            <w:smallCaps/>
            <w:spacing w:val="-3"/>
          </w:rPr>
          <w:t xml:space="preserve"> </w:t>
        </w:r>
        <w:r w:rsidR="003D5BAB">
          <w:rPr>
            <w:smallCaps/>
          </w:rPr>
          <w:t>Commission</w:t>
        </w:r>
        <w:r w:rsidR="003D5BAB">
          <w:rPr>
            <w:smallCaps/>
            <w:spacing w:val="-5"/>
          </w:rPr>
          <w:t xml:space="preserve"> </w:t>
        </w:r>
        <w:r w:rsidR="003D5BAB">
          <w:rPr>
            <w:smallCaps/>
          </w:rPr>
          <w:t>Rates</w:t>
        </w:r>
        <w:r w:rsidR="003D5BAB">
          <w:rPr>
            <w:smallCaps/>
            <w:spacing w:val="-3"/>
          </w:rPr>
          <w:t xml:space="preserve"> </w:t>
        </w:r>
        <w:r w:rsidR="003D5BAB">
          <w:rPr>
            <w:smallCaps/>
          </w:rPr>
          <w:t>or</w:t>
        </w:r>
        <w:r w:rsidR="003D5BAB">
          <w:rPr>
            <w:smallCaps/>
            <w:spacing w:val="-5"/>
          </w:rPr>
          <w:t xml:space="preserve"> </w:t>
        </w:r>
        <w:r w:rsidR="003D5BAB">
          <w:rPr>
            <w:smallCaps/>
          </w:rPr>
          <w:t>Fees</w:t>
        </w:r>
        <w:r w:rsidR="003D5BAB">
          <w:rPr>
            <w:smallCaps/>
            <w:spacing w:val="-4"/>
          </w:rPr>
          <w:t xml:space="preserve"> </w:t>
        </w:r>
        <w:r w:rsidR="003D5BAB">
          <w:rPr>
            <w:smallCaps/>
          </w:rPr>
          <w:t>Charged</w:t>
        </w:r>
        <w:r w:rsidR="003D5BAB">
          <w:rPr>
            <w:smallCaps/>
            <w:spacing w:val="-4"/>
          </w:rPr>
          <w:t xml:space="preserve"> </w:t>
        </w:r>
        <w:r w:rsidR="003D5BAB">
          <w:rPr>
            <w:smallCaps/>
          </w:rPr>
          <w:t>by</w:t>
        </w:r>
        <w:r w:rsidR="003D5BAB">
          <w:rPr>
            <w:smallCaps/>
            <w:spacing w:val="-3"/>
          </w:rPr>
          <w:t xml:space="preserve"> </w:t>
        </w:r>
        <w:r w:rsidR="003D5BAB">
          <w:rPr>
            <w:smallCaps/>
            <w:spacing w:val="-2"/>
          </w:rPr>
          <w:t>Participants</w:t>
        </w:r>
        <w:r w:rsidR="003D5BAB">
          <w:rPr>
            <w:smallCaps/>
          </w:rPr>
          <w:tab/>
        </w:r>
        <w:r w:rsidR="003D5BAB">
          <w:rPr>
            <w:smallCaps/>
            <w:spacing w:val="-10"/>
          </w:rPr>
          <w:t>9</w:t>
        </w:r>
      </w:hyperlink>
    </w:p>
    <w:p w14:paraId="499ABCB3" w14:textId="77777777" w:rsidR="003342F3" w:rsidRDefault="00000000">
      <w:pPr>
        <w:pStyle w:val="TOC2"/>
        <w:tabs>
          <w:tab w:val="right" w:leader="dot" w:pos="9452"/>
        </w:tabs>
        <w:spacing w:before="1" w:line="243" w:lineRule="exact"/>
      </w:pPr>
      <w:hyperlink w:anchor="_bookmark14" w:history="1">
        <w:r w:rsidR="003D5BAB">
          <w:rPr>
            <w:smallCaps/>
          </w:rPr>
          <w:t>Section</w:t>
        </w:r>
        <w:r w:rsidR="003D5BAB">
          <w:rPr>
            <w:smallCaps/>
            <w:spacing w:val="-9"/>
          </w:rPr>
          <w:t xml:space="preserve"> </w:t>
        </w:r>
        <w:r w:rsidR="003D5BAB">
          <w:rPr>
            <w:smallCaps/>
          </w:rPr>
          <w:t>1.10:</w:t>
        </w:r>
        <w:r w:rsidR="003D5BAB">
          <w:rPr>
            <w:smallCaps/>
            <w:spacing w:val="-11"/>
          </w:rPr>
          <w:t xml:space="preserve"> </w:t>
        </w:r>
        <w:r w:rsidR="003D5BAB">
          <w:rPr>
            <w:smallCaps/>
          </w:rPr>
          <w:t>Expiration</w:t>
        </w:r>
        <w:r w:rsidR="003D5BAB">
          <w:rPr>
            <w:smallCaps/>
            <w:spacing w:val="-5"/>
          </w:rPr>
          <w:t xml:space="preserve"> </w:t>
        </w:r>
        <w:r w:rsidR="003D5BAB">
          <w:rPr>
            <w:smallCaps/>
          </w:rPr>
          <w:t>of</w:t>
        </w:r>
        <w:r w:rsidR="003D5BAB">
          <w:rPr>
            <w:smallCaps/>
            <w:spacing w:val="-3"/>
          </w:rPr>
          <w:t xml:space="preserve"> </w:t>
        </w:r>
        <w:r w:rsidR="003D5BAB">
          <w:rPr>
            <w:smallCaps/>
            <w:spacing w:val="-2"/>
          </w:rPr>
          <w:t>Listings</w:t>
        </w:r>
        <w:r w:rsidR="003D5BAB">
          <w:rPr>
            <w:smallCaps/>
          </w:rPr>
          <w:tab/>
        </w:r>
        <w:r w:rsidR="003D5BAB">
          <w:rPr>
            <w:smallCaps/>
            <w:spacing w:val="-10"/>
          </w:rPr>
          <w:t>9</w:t>
        </w:r>
      </w:hyperlink>
    </w:p>
    <w:p w14:paraId="5046095A" w14:textId="0496E1FD" w:rsidR="003342F3" w:rsidRDefault="00000000">
      <w:pPr>
        <w:pStyle w:val="TOC2"/>
        <w:tabs>
          <w:tab w:val="right" w:leader="dot" w:pos="9452"/>
        </w:tabs>
        <w:spacing w:line="243" w:lineRule="exact"/>
      </w:pPr>
      <w:hyperlink w:anchor="_bookmark15" w:history="1">
        <w:r w:rsidR="003D5BAB">
          <w:rPr>
            <w:smallCaps/>
          </w:rPr>
          <w:t>Section</w:t>
        </w:r>
        <w:r w:rsidR="003D5BAB">
          <w:rPr>
            <w:smallCaps/>
            <w:spacing w:val="-10"/>
          </w:rPr>
          <w:t xml:space="preserve"> </w:t>
        </w:r>
        <w:r w:rsidR="003D5BAB">
          <w:rPr>
            <w:smallCaps/>
          </w:rPr>
          <w:t>1.11:</w:t>
        </w:r>
        <w:r w:rsidR="003D5BAB">
          <w:rPr>
            <w:smallCaps/>
            <w:spacing w:val="-11"/>
          </w:rPr>
          <w:t xml:space="preserve"> </w:t>
        </w:r>
        <w:r w:rsidR="003D5BAB">
          <w:rPr>
            <w:smallCaps/>
          </w:rPr>
          <w:t>Termination</w:t>
        </w:r>
        <w:r w:rsidR="003D5BAB">
          <w:rPr>
            <w:smallCaps/>
            <w:spacing w:val="-6"/>
          </w:rPr>
          <w:t xml:space="preserve"> </w:t>
        </w:r>
        <w:r w:rsidR="003D5BAB">
          <w:rPr>
            <w:smallCaps/>
          </w:rPr>
          <w:t>Date</w:t>
        </w:r>
        <w:r w:rsidR="003D5BAB">
          <w:rPr>
            <w:smallCaps/>
            <w:spacing w:val="-7"/>
          </w:rPr>
          <w:t xml:space="preserve"> </w:t>
        </w:r>
        <w:r w:rsidR="003D5BAB">
          <w:rPr>
            <w:smallCaps/>
          </w:rPr>
          <w:t>on</w:t>
        </w:r>
        <w:r w:rsidR="003D5BAB">
          <w:rPr>
            <w:smallCaps/>
            <w:spacing w:val="-6"/>
          </w:rPr>
          <w:t xml:space="preserve"> </w:t>
        </w:r>
        <w:r w:rsidR="003D5BAB">
          <w:rPr>
            <w:smallCaps/>
            <w:spacing w:val="-2"/>
          </w:rPr>
          <w:t>Listings</w:t>
        </w:r>
        <w:r w:rsidR="003D5BAB">
          <w:rPr>
            <w:smallCaps/>
          </w:rPr>
          <w:tab/>
        </w:r>
        <w:r w:rsidR="008327D4">
          <w:rPr>
            <w:smallCaps/>
            <w:spacing w:val="-10"/>
          </w:rPr>
          <w:t>10</w:t>
        </w:r>
      </w:hyperlink>
    </w:p>
    <w:p w14:paraId="29E191DF" w14:textId="017A9C29" w:rsidR="003342F3" w:rsidRDefault="00000000">
      <w:pPr>
        <w:pStyle w:val="TOC2"/>
        <w:tabs>
          <w:tab w:val="right" w:leader="dot" w:pos="9452"/>
        </w:tabs>
        <w:spacing w:before="1"/>
      </w:pPr>
      <w:hyperlink w:anchor="_bookmark16" w:history="1">
        <w:r w:rsidR="003D5BAB">
          <w:rPr>
            <w:smallCaps/>
          </w:rPr>
          <w:t>Section</w:t>
        </w:r>
        <w:r w:rsidR="003D5BAB">
          <w:rPr>
            <w:smallCaps/>
            <w:spacing w:val="-10"/>
          </w:rPr>
          <w:t xml:space="preserve"> </w:t>
        </w:r>
        <w:r w:rsidR="003D5BAB">
          <w:rPr>
            <w:smallCaps/>
          </w:rPr>
          <w:t>1.12:</w:t>
        </w:r>
        <w:r w:rsidR="003D5BAB">
          <w:rPr>
            <w:smallCaps/>
            <w:spacing w:val="-11"/>
          </w:rPr>
          <w:t xml:space="preserve"> </w:t>
        </w:r>
        <w:r w:rsidR="003D5BAB">
          <w:rPr>
            <w:smallCaps/>
          </w:rPr>
          <w:t>Service</w:t>
        </w:r>
        <w:r w:rsidR="003D5BAB">
          <w:rPr>
            <w:smallCaps/>
            <w:spacing w:val="-4"/>
          </w:rPr>
          <w:t xml:space="preserve"> Area</w:t>
        </w:r>
        <w:r w:rsidR="003D5BAB">
          <w:rPr>
            <w:smallCaps/>
          </w:rPr>
          <w:tab/>
        </w:r>
        <w:r w:rsidR="004D4069">
          <w:rPr>
            <w:smallCaps/>
            <w:spacing w:val="-12"/>
          </w:rPr>
          <w:t>10</w:t>
        </w:r>
      </w:hyperlink>
    </w:p>
    <w:p w14:paraId="4DA5D920" w14:textId="77777777" w:rsidR="003342F3" w:rsidRDefault="00000000">
      <w:pPr>
        <w:pStyle w:val="TOC2"/>
        <w:tabs>
          <w:tab w:val="right" w:leader="dot" w:pos="9452"/>
        </w:tabs>
        <w:spacing w:line="243" w:lineRule="exact"/>
      </w:pPr>
      <w:hyperlink w:anchor="_bookmark17" w:history="1">
        <w:r w:rsidR="003D5BAB">
          <w:rPr>
            <w:smallCaps/>
          </w:rPr>
          <w:t>Section</w:t>
        </w:r>
        <w:r w:rsidR="003D5BAB">
          <w:rPr>
            <w:smallCaps/>
            <w:spacing w:val="-9"/>
          </w:rPr>
          <w:t xml:space="preserve"> </w:t>
        </w:r>
        <w:r w:rsidR="003D5BAB">
          <w:rPr>
            <w:smallCaps/>
          </w:rPr>
          <w:t>1.13:</w:t>
        </w:r>
        <w:r w:rsidR="003D5BAB">
          <w:rPr>
            <w:smallCaps/>
            <w:spacing w:val="-11"/>
          </w:rPr>
          <w:t xml:space="preserve"> </w:t>
        </w:r>
        <w:r w:rsidR="003D5BAB">
          <w:rPr>
            <w:smallCaps/>
          </w:rPr>
          <w:t>Listing</w:t>
        </w:r>
        <w:r w:rsidR="003D5BAB">
          <w:rPr>
            <w:smallCaps/>
            <w:spacing w:val="-5"/>
          </w:rPr>
          <w:t xml:space="preserve"> </w:t>
        </w:r>
        <w:r w:rsidR="003D5BAB">
          <w:rPr>
            <w:smallCaps/>
          </w:rPr>
          <w:t>of</w:t>
        </w:r>
        <w:r w:rsidR="003D5BAB">
          <w:rPr>
            <w:smallCaps/>
            <w:spacing w:val="-5"/>
          </w:rPr>
          <w:t xml:space="preserve"> </w:t>
        </w:r>
        <w:r w:rsidR="003D5BAB">
          <w:rPr>
            <w:smallCaps/>
          </w:rPr>
          <w:t>Suspended</w:t>
        </w:r>
        <w:r w:rsidR="003D5BAB">
          <w:rPr>
            <w:smallCaps/>
            <w:spacing w:val="-4"/>
          </w:rPr>
          <w:t xml:space="preserve"> </w:t>
        </w:r>
        <w:r w:rsidR="003D5BAB">
          <w:rPr>
            <w:smallCaps/>
            <w:spacing w:val="-2"/>
          </w:rPr>
          <w:t>Participants</w:t>
        </w:r>
        <w:r w:rsidR="003D5BAB">
          <w:rPr>
            <w:smallCaps/>
          </w:rPr>
          <w:tab/>
        </w:r>
        <w:r w:rsidR="003D5BAB">
          <w:rPr>
            <w:smallCaps/>
            <w:spacing w:val="-5"/>
          </w:rPr>
          <w:t>10</w:t>
        </w:r>
      </w:hyperlink>
    </w:p>
    <w:p w14:paraId="6E87748B" w14:textId="77777777" w:rsidR="003342F3" w:rsidRDefault="00000000">
      <w:pPr>
        <w:pStyle w:val="TOC2"/>
        <w:tabs>
          <w:tab w:val="right" w:leader="dot" w:pos="9452"/>
        </w:tabs>
        <w:spacing w:line="243" w:lineRule="exact"/>
      </w:pPr>
      <w:hyperlink w:anchor="_bookmark18" w:history="1">
        <w:r w:rsidR="003D5BAB">
          <w:rPr>
            <w:smallCaps/>
          </w:rPr>
          <w:t>Section</w:t>
        </w:r>
        <w:r w:rsidR="003D5BAB">
          <w:rPr>
            <w:smallCaps/>
            <w:spacing w:val="-9"/>
          </w:rPr>
          <w:t xml:space="preserve"> </w:t>
        </w:r>
        <w:r w:rsidR="003D5BAB">
          <w:rPr>
            <w:smallCaps/>
          </w:rPr>
          <w:t>1.14:</w:t>
        </w:r>
        <w:r w:rsidR="003D5BAB">
          <w:rPr>
            <w:smallCaps/>
            <w:spacing w:val="-11"/>
          </w:rPr>
          <w:t xml:space="preserve"> </w:t>
        </w:r>
        <w:r w:rsidR="003D5BAB">
          <w:rPr>
            <w:smallCaps/>
          </w:rPr>
          <w:t>Listing</w:t>
        </w:r>
        <w:r w:rsidR="003D5BAB">
          <w:rPr>
            <w:smallCaps/>
            <w:spacing w:val="-5"/>
          </w:rPr>
          <w:t xml:space="preserve"> </w:t>
        </w:r>
        <w:r w:rsidR="003D5BAB">
          <w:rPr>
            <w:smallCaps/>
          </w:rPr>
          <w:t>of</w:t>
        </w:r>
        <w:r w:rsidR="003D5BAB">
          <w:rPr>
            <w:smallCaps/>
            <w:spacing w:val="-5"/>
          </w:rPr>
          <w:t xml:space="preserve"> </w:t>
        </w:r>
        <w:r w:rsidR="003D5BAB">
          <w:rPr>
            <w:smallCaps/>
          </w:rPr>
          <w:t>Expelled</w:t>
        </w:r>
        <w:r w:rsidR="003D5BAB">
          <w:rPr>
            <w:smallCaps/>
            <w:spacing w:val="-4"/>
          </w:rPr>
          <w:t xml:space="preserve"> </w:t>
        </w:r>
        <w:r w:rsidR="003D5BAB">
          <w:rPr>
            <w:smallCaps/>
            <w:spacing w:val="-2"/>
          </w:rPr>
          <w:t>Participants</w:t>
        </w:r>
        <w:r w:rsidR="003D5BAB">
          <w:rPr>
            <w:smallCaps/>
          </w:rPr>
          <w:tab/>
        </w:r>
        <w:r w:rsidR="003D5BAB">
          <w:rPr>
            <w:smallCaps/>
            <w:spacing w:val="-5"/>
          </w:rPr>
          <w:t>10</w:t>
        </w:r>
      </w:hyperlink>
    </w:p>
    <w:p w14:paraId="5D8EE31E" w14:textId="77777777" w:rsidR="003342F3" w:rsidRDefault="00000000">
      <w:pPr>
        <w:pStyle w:val="TOC2"/>
        <w:tabs>
          <w:tab w:val="right" w:leader="dot" w:pos="9452"/>
        </w:tabs>
        <w:spacing w:before="1"/>
      </w:pPr>
      <w:hyperlink w:anchor="_bookmark19" w:history="1">
        <w:r w:rsidR="003D5BAB">
          <w:rPr>
            <w:smallCaps/>
          </w:rPr>
          <w:t>Section</w:t>
        </w:r>
        <w:r w:rsidR="003D5BAB">
          <w:rPr>
            <w:smallCaps/>
            <w:spacing w:val="-9"/>
          </w:rPr>
          <w:t xml:space="preserve"> </w:t>
        </w:r>
        <w:r w:rsidR="003D5BAB">
          <w:rPr>
            <w:smallCaps/>
          </w:rPr>
          <w:t>1.15:</w:t>
        </w:r>
        <w:r w:rsidR="003D5BAB">
          <w:rPr>
            <w:smallCaps/>
            <w:spacing w:val="-11"/>
          </w:rPr>
          <w:t xml:space="preserve"> </w:t>
        </w:r>
        <w:r w:rsidR="003D5BAB">
          <w:rPr>
            <w:smallCaps/>
          </w:rPr>
          <w:t>Listing</w:t>
        </w:r>
        <w:r w:rsidR="003D5BAB">
          <w:rPr>
            <w:smallCaps/>
            <w:spacing w:val="-5"/>
          </w:rPr>
          <w:t xml:space="preserve"> </w:t>
        </w:r>
        <w:r w:rsidR="003D5BAB">
          <w:rPr>
            <w:smallCaps/>
          </w:rPr>
          <w:t>of</w:t>
        </w:r>
        <w:r w:rsidR="003D5BAB">
          <w:rPr>
            <w:smallCaps/>
            <w:spacing w:val="-4"/>
          </w:rPr>
          <w:t xml:space="preserve"> </w:t>
        </w:r>
        <w:r w:rsidR="003D5BAB">
          <w:rPr>
            <w:smallCaps/>
          </w:rPr>
          <w:t>Resigned</w:t>
        </w:r>
        <w:r w:rsidR="003D5BAB">
          <w:rPr>
            <w:smallCaps/>
            <w:spacing w:val="-5"/>
          </w:rPr>
          <w:t xml:space="preserve"> </w:t>
        </w:r>
        <w:r w:rsidR="003D5BAB">
          <w:rPr>
            <w:smallCaps/>
            <w:spacing w:val="-2"/>
          </w:rPr>
          <w:t>Participants</w:t>
        </w:r>
        <w:r w:rsidR="003D5BAB">
          <w:rPr>
            <w:smallCaps/>
          </w:rPr>
          <w:tab/>
        </w:r>
        <w:r w:rsidR="003D5BAB">
          <w:rPr>
            <w:smallCaps/>
            <w:spacing w:val="-5"/>
          </w:rPr>
          <w:t>10</w:t>
        </w:r>
      </w:hyperlink>
    </w:p>
    <w:p w14:paraId="4DABE205" w14:textId="01F09622" w:rsidR="003342F3" w:rsidRDefault="00000000">
      <w:pPr>
        <w:pStyle w:val="TOC2"/>
        <w:tabs>
          <w:tab w:val="right" w:leader="dot" w:pos="9452"/>
        </w:tabs>
        <w:spacing w:before="1"/>
      </w:pPr>
      <w:hyperlink w:anchor="_bookmark20" w:history="1">
        <w:r w:rsidR="003D5BAB">
          <w:rPr>
            <w:smallCaps/>
          </w:rPr>
          <w:t>Section</w:t>
        </w:r>
        <w:r w:rsidR="003D5BAB">
          <w:rPr>
            <w:smallCaps/>
            <w:spacing w:val="-9"/>
          </w:rPr>
          <w:t xml:space="preserve"> </w:t>
        </w:r>
        <w:r w:rsidR="003D5BAB">
          <w:rPr>
            <w:smallCaps/>
          </w:rPr>
          <w:t>1.16:</w:t>
        </w:r>
        <w:r w:rsidR="003D5BAB">
          <w:rPr>
            <w:smallCaps/>
            <w:spacing w:val="-11"/>
          </w:rPr>
          <w:t xml:space="preserve"> </w:t>
        </w:r>
        <w:r w:rsidR="003D5BAB">
          <w:rPr>
            <w:smallCaps/>
          </w:rPr>
          <w:t>Property</w:t>
        </w:r>
        <w:r w:rsidR="003D5BAB">
          <w:rPr>
            <w:smallCaps/>
            <w:spacing w:val="-4"/>
          </w:rPr>
          <w:t xml:space="preserve"> </w:t>
        </w:r>
        <w:r w:rsidR="003D5BAB">
          <w:rPr>
            <w:smallCaps/>
            <w:spacing w:val="-2"/>
          </w:rPr>
          <w:t>Addresses</w:t>
        </w:r>
        <w:r w:rsidR="003D5BAB">
          <w:rPr>
            <w:smallCaps/>
          </w:rPr>
          <w:tab/>
        </w:r>
        <w:r w:rsidR="002560E8">
          <w:rPr>
            <w:smallCaps/>
            <w:spacing w:val="-5"/>
          </w:rPr>
          <w:t>11</w:t>
        </w:r>
      </w:hyperlink>
    </w:p>
    <w:p w14:paraId="560AB7C7" w14:textId="77777777" w:rsidR="003342F3" w:rsidRDefault="00000000">
      <w:pPr>
        <w:pStyle w:val="TOC1"/>
        <w:tabs>
          <w:tab w:val="right" w:leader="dot" w:pos="9452"/>
        </w:tabs>
      </w:pPr>
      <w:hyperlink w:anchor="_bookmark21" w:history="1">
        <w:r w:rsidR="003D5BAB">
          <w:t>SELLING</w:t>
        </w:r>
        <w:r w:rsidR="003D5BAB">
          <w:rPr>
            <w:spacing w:val="-8"/>
          </w:rPr>
          <w:t xml:space="preserve"> </w:t>
        </w:r>
        <w:r w:rsidR="003D5BAB">
          <w:rPr>
            <w:spacing w:val="-2"/>
          </w:rPr>
          <w:t>PROCEDURES</w:t>
        </w:r>
        <w:r w:rsidR="003D5BAB">
          <w:tab/>
        </w:r>
        <w:r w:rsidR="003D5BAB">
          <w:rPr>
            <w:spacing w:val="-5"/>
          </w:rPr>
          <w:t>11</w:t>
        </w:r>
      </w:hyperlink>
    </w:p>
    <w:p w14:paraId="74391E96" w14:textId="77777777" w:rsidR="003342F3" w:rsidRDefault="00000000">
      <w:pPr>
        <w:pStyle w:val="TOC2"/>
        <w:tabs>
          <w:tab w:val="right" w:leader="dot" w:pos="9452"/>
        </w:tabs>
        <w:spacing w:before="119"/>
      </w:pPr>
      <w:hyperlink w:anchor="_bookmark22" w:history="1">
        <w:r w:rsidR="003D5BAB">
          <w:rPr>
            <w:smallCaps/>
          </w:rPr>
          <w:t>Section</w:t>
        </w:r>
        <w:r w:rsidR="003D5BAB">
          <w:rPr>
            <w:smallCaps/>
            <w:spacing w:val="-8"/>
          </w:rPr>
          <w:t xml:space="preserve"> </w:t>
        </w:r>
        <w:r w:rsidR="003D5BAB">
          <w:rPr>
            <w:smallCaps/>
          </w:rPr>
          <w:t>2:</w:t>
        </w:r>
        <w:r w:rsidR="003D5BAB">
          <w:rPr>
            <w:smallCaps/>
            <w:spacing w:val="-10"/>
          </w:rPr>
          <w:t xml:space="preserve"> </w:t>
        </w:r>
        <w:r w:rsidR="003D5BAB">
          <w:rPr>
            <w:smallCaps/>
          </w:rPr>
          <w:t>Showings</w:t>
        </w:r>
        <w:r w:rsidR="003D5BAB">
          <w:rPr>
            <w:smallCaps/>
            <w:spacing w:val="-4"/>
          </w:rPr>
          <w:t xml:space="preserve"> </w:t>
        </w:r>
        <w:r w:rsidR="003D5BAB">
          <w:rPr>
            <w:smallCaps/>
          </w:rPr>
          <w:t>and</w:t>
        </w:r>
        <w:r w:rsidR="003D5BAB">
          <w:rPr>
            <w:smallCaps/>
            <w:spacing w:val="-5"/>
          </w:rPr>
          <w:t xml:space="preserve"> </w:t>
        </w:r>
        <w:r w:rsidR="003D5BAB">
          <w:rPr>
            <w:smallCaps/>
            <w:spacing w:val="-2"/>
          </w:rPr>
          <w:t>Negotiations</w:t>
        </w:r>
        <w:r w:rsidR="003D5BAB">
          <w:rPr>
            <w:smallCaps/>
          </w:rPr>
          <w:tab/>
        </w:r>
        <w:r w:rsidR="003D5BAB">
          <w:rPr>
            <w:smallCaps/>
            <w:spacing w:val="-5"/>
          </w:rPr>
          <w:t>11</w:t>
        </w:r>
      </w:hyperlink>
    </w:p>
    <w:p w14:paraId="4E5763C4" w14:textId="77777777" w:rsidR="003342F3" w:rsidRDefault="00000000">
      <w:pPr>
        <w:pStyle w:val="TOC2"/>
        <w:tabs>
          <w:tab w:val="right" w:leader="dot" w:pos="9452"/>
        </w:tabs>
      </w:pPr>
      <w:hyperlink w:anchor="_bookmark23" w:history="1">
        <w:r w:rsidR="003D5BAB">
          <w:rPr>
            <w:smallCaps/>
          </w:rPr>
          <w:t>Section</w:t>
        </w:r>
        <w:r w:rsidR="003D5BAB">
          <w:rPr>
            <w:smallCaps/>
            <w:spacing w:val="-10"/>
          </w:rPr>
          <w:t xml:space="preserve"> </w:t>
        </w:r>
        <w:r w:rsidR="003D5BAB">
          <w:rPr>
            <w:smallCaps/>
          </w:rPr>
          <w:t>2.1:</w:t>
        </w:r>
        <w:r w:rsidR="003D5BAB">
          <w:rPr>
            <w:smallCaps/>
            <w:spacing w:val="-11"/>
          </w:rPr>
          <w:t xml:space="preserve"> </w:t>
        </w:r>
        <w:r w:rsidR="003D5BAB">
          <w:rPr>
            <w:smallCaps/>
          </w:rPr>
          <w:t>Presentation</w:t>
        </w:r>
        <w:r w:rsidR="003D5BAB">
          <w:rPr>
            <w:smallCaps/>
            <w:spacing w:val="-5"/>
          </w:rPr>
          <w:t xml:space="preserve"> </w:t>
        </w:r>
        <w:r w:rsidR="003D5BAB">
          <w:rPr>
            <w:smallCaps/>
          </w:rPr>
          <w:t>of</w:t>
        </w:r>
        <w:r w:rsidR="003D5BAB">
          <w:rPr>
            <w:smallCaps/>
            <w:spacing w:val="-5"/>
          </w:rPr>
          <w:t xml:space="preserve"> </w:t>
        </w:r>
        <w:r w:rsidR="003D5BAB">
          <w:rPr>
            <w:smallCaps/>
            <w:spacing w:val="-2"/>
          </w:rPr>
          <w:t>Offers</w:t>
        </w:r>
        <w:r w:rsidR="003D5BAB">
          <w:rPr>
            <w:smallCaps/>
          </w:rPr>
          <w:tab/>
        </w:r>
        <w:r w:rsidR="003D5BAB">
          <w:rPr>
            <w:smallCaps/>
            <w:spacing w:val="-5"/>
          </w:rPr>
          <w:t>11</w:t>
        </w:r>
      </w:hyperlink>
    </w:p>
    <w:p w14:paraId="099B390A" w14:textId="77777777" w:rsidR="003342F3" w:rsidRDefault="00000000">
      <w:pPr>
        <w:pStyle w:val="TOC2"/>
        <w:tabs>
          <w:tab w:val="right" w:leader="dot" w:pos="9452"/>
        </w:tabs>
        <w:spacing w:before="1"/>
      </w:pPr>
      <w:hyperlink w:anchor="_bookmark24" w:history="1">
        <w:r w:rsidR="003D5BAB">
          <w:rPr>
            <w:smallCaps/>
          </w:rPr>
          <w:t>Section</w:t>
        </w:r>
        <w:r w:rsidR="003D5BAB">
          <w:rPr>
            <w:smallCaps/>
            <w:spacing w:val="-10"/>
          </w:rPr>
          <w:t xml:space="preserve"> </w:t>
        </w:r>
        <w:r w:rsidR="003D5BAB">
          <w:rPr>
            <w:smallCaps/>
          </w:rPr>
          <w:t>2.2:</w:t>
        </w:r>
        <w:r w:rsidR="003D5BAB">
          <w:rPr>
            <w:smallCaps/>
            <w:spacing w:val="-11"/>
          </w:rPr>
          <w:t xml:space="preserve"> </w:t>
        </w:r>
        <w:r w:rsidR="003D5BAB">
          <w:rPr>
            <w:smallCaps/>
          </w:rPr>
          <w:t>Submission</w:t>
        </w:r>
        <w:r w:rsidR="003D5BAB">
          <w:rPr>
            <w:smallCaps/>
            <w:spacing w:val="-5"/>
          </w:rPr>
          <w:t xml:space="preserve"> </w:t>
        </w:r>
        <w:r w:rsidR="003D5BAB">
          <w:rPr>
            <w:smallCaps/>
          </w:rPr>
          <w:t>of</w:t>
        </w:r>
        <w:r w:rsidR="003D5BAB">
          <w:rPr>
            <w:smallCaps/>
            <w:spacing w:val="-5"/>
          </w:rPr>
          <w:t xml:space="preserve"> </w:t>
        </w:r>
        <w:r w:rsidR="003D5BAB">
          <w:rPr>
            <w:smallCaps/>
          </w:rPr>
          <w:t>Written</w:t>
        </w:r>
        <w:r w:rsidR="003D5BAB">
          <w:rPr>
            <w:smallCaps/>
            <w:spacing w:val="-6"/>
          </w:rPr>
          <w:t xml:space="preserve"> </w:t>
        </w:r>
        <w:r w:rsidR="003D5BAB">
          <w:rPr>
            <w:smallCaps/>
            <w:spacing w:val="-2"/>
          </w:rPr>
          <w:t>Offers</w:t>
        </w:r>
        <w:r w:rsidR="003D5BAB">
          <w:rPr>
            <w:smallCaps/>
          </w:rPr>
          <w:tab/>
        </w:r>
        <w:r w:rsidR="003D5BAB">
          <w:rPr>
            <w:smallCaps/>
            <w:spacing w:val="-5"/>
          </w:rPr>
          <w:t>11</w:t>
        </w:r>
      </w:hyperlink>
    </w:p>
    <w:p w14:paraId="22E7D827" w14:textId="77777777" w:rsidR="003342F3" w:rsidRDefault="00000000">
      <w:pPr>
        <w:pStyle w:val="TOC2"/>
        <w:tabs>
          <w:tab w:val="right" w:leader="dot" w:pos="9452"/>
        </w:tabs>
        <w:spacing w:before="1" w:line="243" w:lineRule="exact"/>
      </w:pPr>
      <w:hyperlink w:anchor="_bookmark25" w:history="1">
        <w:r w:rsidR="003D5BAB">
          <w:rPr>
            <w:smallCaps/>
          </w:rPr>
          <w:t>Section</w:t>
        </w:r>
        <w:r w:rsidR="003D5BAB">
          <w:rPr>
            <w:smallCaps/>
            <w:spacing w:val="-9"/>
          </w:rPr>
          <w:t xml:space="preserve"> </w:t>
        </w:r>
        <w:r w:rsidR="003D5BAB">
          <w:rPr>
            <w:smallCaps/>
          </w:rPr>
          <w:t>2.3:</w:t>
        </w:r>
        <w:r w:rsidR="003D5BAB">
          <w:rPr>
            <w:smallCaps/>
            <w:spacing w:val="-11"/>
          </w:rPr>
          <w:t xml:space="preserve"> </w:t>
        </w:r>
        <w:r w:rsidR="003D5BAB">
          <w:rPr>
            <w:smallCaps/>
          </w:rPr>
          <w:t>Right</w:t>
        </w:r>
        <w:r w:rsidR="003D5BAB">
          <w:rPr>
            <w:smallCaps/>
            <w:spacing w:val="-4"/>
          </w:rPr>
          <w:t xml:space="preserve"> </w:t>
        </w:r>
        <w:r w:rsidR="003D5BAB">
          <w:rPr>
            <w:smallCaps/>
          </w:rPr>
          <w:t>of</w:t>
        </w:r>
        <w:r w:rsidR="003D5BAB">
          <w:rPr>
            <w:smallCaps/>
            <w:spacing w:val="-5"/>
          </w:rPr>
          <w:t xml:space="preserve"> </w:t>
        </w:r>
        <w:r w:rsidR="003D5BAB">
          <w:rPr>
            <w:smallCaps/>
          </w:rPr>
          <w:t>Cooperating</w:t>
        </w:r>
        <w:r w:rsidR="003D5BAB">
          <w:rPr>
            <w:smallCaps/>
            <w:spacing w:val="-4"/>
          </w:rPr>
          <w:t xml:space="preserve"> </w:t>
        </w:r>
        <w:r w:rsidR="003D5BAB">
          <w:rPr>
            <w:smallCaps/>
          </w:rPr>
          <w:t>Broker</w:t>
        </w:r>
        <w:r w:rsidR="003D5BAB">
          <w:rPr>
            <w:smallCaps/>
            <w:spacing w:val="-6"/>
          </w:rPr>
          <w:t xml:space="preserve"> </w:t>
        </w:r>
        <w:r w:rsidR="003D5BAB">
          <w:rPr>
            <w:smallCaps/>
          </w:rPr>
          <w:t>in</w:t>
        </w:r>
        <w:r w:rsidR="003D5BAB">
          <w:rPr>
            <w:smallCaps/>
            <w:spacing w:val="-6"/>
          </w:rPr>
          <w:t xml:space="preserve"> </w:t>
        </w:r>
        <w:r w:rsidR="003D5BAB">
          <w:rPr>
            <w:smallCaps/>
          </w:rPr>
          <w:t>Presentation</w:t>
        </w:r>
        <w:r w:rsidR="003D5BAB">
          <w:rPr>
            <w:smallCaps/>
            <w:spacing w:val="-5"/>
          </w:rPr>
          <w:t xml:space="preserve"> </w:t>
        </w:r>
        <w:r w:rsidR="003D5BAB">
          <w:rPr>
            <w:smallCaps/>
          </w:rPr>
          <w:t>of</w:t>
        </w:r>
        <w:r w:rsidR="003D5BAB">
          <w:rPr>
            <w:smallCaps/>
            <w:spacing w:val="-5"/>
          </w:rPr>
          <w:t xml:space="preserve"> </w:t>
        </w:r>
        <w:r w:rsidR="003D5BAB">
          <w:rPr>
            <w:smallCaps/>
            <w:spacing w:val="-2"/>
          </w:rPr>
          <w:t>Offer</w:t>
        </w:r>
        <w:r w:rsidR="003D5BAB">
          <w:rPr>
            <w:smallCaps/>
          </w:rPr>
          <w:tab/>
        </w:r>
        <w:r w:rsidR="003D5BAB">
          <w:rPr>
            <w:smallCaps/>
            <w:spacing w:val="-5"/>
          </w:rPr>
          <w:t>11</w:t>
        </w:r>
      </w:hyperlink>
    </w:p>
    <w:p w14:paraId="335C0764" w14:textId="777A8422" w:rsidR="003342F3" w:rsidRDefault="00000000">
      <w:pPr>
        <w:pStyle w:val="TOC2"/>
        <w:tabs>
          <w:tab w:val="right" w:leader="dot" w:pos="9452"/>
        </w:tabs>
        <w:spacing w:line="243" w:lineRule="exact"/>
      </w:pPr>
      <w:hyperlink w:anchor="_bookmark26" w:history="1">
        <w:r w:rsidR="003D5BAB">
          <w:rPr>
            <w:smallCaps/>
          </w:rPr>
          <w:t>Section</w:t>
        </w:r>
        <w:r w:rsidR="003D5BAB">
          <w:rPr>
            <w:smallCaps/>
            <w:spacing w:val="-10"/>
          </w:rPr>
          <w:t xml:space="preserve"> </w:t>
        </w:r>
        <w:r w:rsidR="003D5BAB">
          <w:rPr>
            <w:smallCaps/>
          </w:rPr>
          <w:t>2.4:</w:t>
        </w:r>
        <w:r w:rsidR="003D5BAB">
          <w:rPr>
            <w:smallCaps/>
            <w:spacing w:val="-11"/>
          </w:rPr>
          <w:t xml:space="preserve"> </w:t>
        </w:r>
        <w:r w:rsidR="003D5BAB">
          <w:rPr>
            <w:smallCaps/>
          </w:rPr>
          <w:t>Right</w:t>
        </w:r>
        <w:r w:rsidR="003D5BAB">
          <w:rPr>
            <w:smallCaps/>
            <w:spacing w:val="-5"/>
          </w:rPr>
          <w:t xml:space="preserve"> </w:t>
        </w:r>
        <w:r w:rsidR="003D5BAB">
          <w:rPr>
            <w:smallCaps/>
          </w:rPr>
          <w:t>of</w:t>
        </w:r>
        <w:r w:rsidR="003D5BAB">
          <w:rPr>
            <w:smallCaps/>
            <w:spacing w:val="-6"/>
          </w:rPr>
          <w:t xml:space="preserve"> </w:t>
        </w:r>
        <w:r w:rsidR="003D5BAB">
          <w:rPr>
            <w:smallCaps/>
          </w:rPr>
          <w:t>Listing</w:t>
        </w:r>
        <w:r w:rsidR="003D5BAB">
          <w:rPr>
            <w:smallCaps/>
            <w:spacing w:val="-6"/>
          </w:rPr>
          <w:t xml:space="preserve"> </w:t>
        </w:r>
        <w:r w:rsidR="003D5BAB">
          <w:rPr>
            <w:smallCaps/>
          </w:rPr>
          <w:t>Broker</w:t>
        </w:r>
        <w:r w:rsidR="003D5BAB">
          <w:rPr>
            <w:smallCaps/>
            <w:spacing w:val="-7"/>
          </w:rPr>
          <w:t xml:space="preserve"> </w:t>
        </w:r>
        <w:r w:rsidR="003D5BAB">
          <w:rPr>
            <w:smallCaps/>
          </w:rPr>
          <w:t>in</w:t>
        </w:r>
        <w:r w:rsidR="003D5BAB">
          <w:rPr>
            <w:smallCaps/>
            <w:spacing w:val="-6"/>
          </w:rPr>
          <w:t xml:space="preserve"> </w:t>
        </w:r>
        <w:r w:rsidR="003D5BAB">
          <w:rPr>
            <w:smallCaps/>
          </w:rPr>
          <w:t>Presentation</w:t>
        </w:r>
        <w:r w:rsidR="003D5BAB">
          <w:rPr>
            <w:smallCaps/>
            <w:spacing w:val="-7"/>
          </w:rPr>
          <w:t xml:space="preserve"> </w:t>
        </w:r>
        <w:r w:rsidR="003D5BAB">
          <w:rPr>
            <w:smallCaps/>
          </w:rPr>
          <w:t>of</w:t>
        </w:r>
        <w:r w:rsidR="003D5BAB">
          <w:rPr>
            <w:smallCaps/>
            <w:spacing w:val="-5"/>
          </w:rPr>
          <w:t xml:space="preserve"> </w:t>
        </w:r>
        <w:r w:rsidR="003D5BAB">
          <w:rPr>
            <w:smallCaps/>
          </w:rPr>
          <w:t>Counter-</w:t>
        </w:r>
        <w:r w:rsidR="003D5BAB">
          <w:rPr>
            <w:smallCaps/>
            <w:spacing w:val="-2"/>
          </w:rPr>
          <w:t>offer</w:t>
        </w:r>
        <w:r w:rsidR="003D5BAB">
          <w:rPr>
            <w:smallCaps/>
          </w:rPr>
          <w:tab/>
        </w:r>
        <w:r w:rsidR="00FC1AF0">
          <w:rPr>
            <w:smallCaps/>
            <w:spacing w:val="-5"/>
          </w:rPr>
          <w:t>12</w:t>
        </w:r>
      </w:hyperlink>
    </w:p>
    <w:p w14:paraId="6C945C25" w14:textId="77777777" w:rsidR="003342F3" w:rsidRDefault="00000000">
      <w:pPr>
        <w:pStyle w:val="TOC2"/>
        <w:tabs>
          <w:tab w:val="right" w:leader="dot" w:pos="9452"/>
        </w:tabs>
        <w:spacing w:before="1"/>
      </w:pPr>
      <w:hyperlink w:anchor="_bookmark27" w:history="1">
        <w:r w:rsidR="003D5BAB">
          <w:rPr>
            <w:smallCaps/>
          </w:rPr>
          <w:t>Section</w:t>
        </w:r>
        <w:r w:rsidR="003D5BAB">
          <w:rPr>
            <w:smallCaps/>
            <w:spacing w:val="-6"/>
          </w:rPr>
          <w:t xml:space="preserve"> </w:t>
        </w:r>
        <w:r w:rsidR="003D5BAB">
          <w:rPr>
            <w:smallCaps/>
          </w:rPr>
          <w:t>2.5:</w:t>
        </w:r>
        <w:r w:rsidR="003D5BAB">
          <w:rPr>
            <w:smallCaps/>
            <w:spacing w:val="-11"/>
          </w:rPr>
          <w:t xml:space="preserve"> </w:t>
        </w:r>
        <w:r w:rsidR="003D5BAB">
          <w:rPr>
            <w:smallCaps/>
          </w:rPr>
          <w:t>Reporting</w:t>
        </w:r>
        <w:r w:rsidR="003D5BAB">
          <w:rPr>
            <w:smallCaps/>
            <w:spacing w:val="-4"/>
          </w:rPr>
          <w:t xml:space="preserve"> </w:t>
        </w:r>
        <w:r w:rsidR="003D5BAB">
          <w:rPr>
            <w:smallCaps/>
          </w:rPr>
          <w:t>Sales</w:t>
        </w:r>
        <w:r w:rsidR="003D5BAB">
          <w:rPr>
            <w:smallCaps/>
            <w:spacing w:val="-3"/>
          </w:rPr>
          <w:t xml:space="preserve"> </w:t>
        </w:r>
        <w:r w:rsidR="003D5BAB">
          <w:rPr>
            <w:smallCaps/>
          </w:rPr>
          <w:t>to</w:t>
        </w:r>
        <w:r w:rsidR="003D5BAB">
          <w:rPr>
            <w:smallCaps/>
            <w:spacing w:val="-7"/>
          </w:rPr>
          <w:t xml:space="preserve"> </w:t>
        </w:r>
        <w:r w:rsidR="003D5BAB">
          <w:rPr>
            <w:smallCaps/>
          </w:rPr>
          <w:t>the</w:t>
        </w:r>
        <w:r w:rsidR="003D5BAB">
          <w:rPr>
            <w:smallCaps/>
            <w:spacing w:val="-1"/>
          </w:rPr>
          <w:t xml:space="preserve"> </w:t>
        </w:r>
        <w:r w:rsidR="003D5BAB">
          <w:rPr>
            <w:smallCaps/>
            <w:spacing w:val="-2"/>
          </w:rPr>
          <w:t>Service</w:t>
        </w:r>
        <w:r w:rsidR="003D5BAB">
          <w:rPr>
            <w:smallCaps/>
          </w:rPr>
          <w:tab/>
        </w:r>
        <w:r w:rsidR="003D5BAB">
          <w:rPr>
            <w:smallCaps/>
            <w:spacing w:val="-7"/>
          </w:rPr>
          <w:t>12</w:t>
        </w:r>
      </w:hyperlink>
    </w:p>
    <w:p w14:paraId="129FE8F6" w14:textId="77777777" w:rsidR="003342F3" w:rsidRDefault="00000000">
      <w:pPr>
        <w:pStyle w:val="TOC2"/>
        <w:tabs>
          <w:tab w:val="right" w:leader="dot" w:pos="9452"/>
        </w:tabs>
        <w:spacing w:line="243" w:lineRule="exact"/>
      </w:pPr>
      <w:hyperlink w:anchor="_bookmark28" w:history="1">
        <w:r w:rsidR="003D5BAB">
          <w:rPr>
            <w:smallCaps/>
          </w:rPr>
          <w:t>Section</w:t>
        </w:r>
        <w:r w:rsidR="003D5BAB">
          <w:rPr>
            <w:smallCaps/>
            <w:spacing w:val="-10"/>
          </w:rPr>
          <w:t xml:space="preserve"> </w:t>
        </w:r>
        <w:r w:rsidR="003D5BAB">
          <w:rPr>
            <w:smallCaps/>
          </w:rPr>
          <w:t>2.6:</w:t>
        </w:r>
        <w:r w:rsidR="003D5BAB">
          <w:rPr>
            <w:smallCaps/>
            <w:spacing w:val="-11"/>
          </w:rPr>
          <w:t xml:space="preserve"> </w:t>
        </w:r>
        <w:r w:rsidR="003D5BAB">
          <w:rPr>
            <w:smallCaps/>
          </w:rPr>
          <w:t>Reporting</w:t>
        </w:r>
        <w:r w:rsidR="003D5BAB">
          <w:rPr>
            <w:smallCaps/>
            <w:spacing w:val="-7"/>
          </w:rPr>
          <w:t xml:space="preserve"> </w:t>
        </w:r>
        <w:r w:rsidR="003D5BAB">
          <w:rPr>
            <w:smallCaps/>
          </w:rPr>
          <w:t>Resolutions</w:t>
        </w:r>
        <w:r w:rsidR="003D5BAB">
          <w:rPr>
            <w:smallCaps/>
            <w:spacing w:val="-5"/>
          </w:rPr>
          <w:t xml:space="preserve"> </w:t>
        </w:r>
        <w:r w:rsidR="003D5BAB">
          <w:rPr>
            <w:smallCaps/>
          </w:rPr>
          <w:t>of</w:t>
        </w:r>
        <w:r w:rsidR="003D5BAB">
          <w:rPr>
            <w:smallCaps/>
            <w:spacing w:val="-5"/>
          </w:rPr>
          <w:t xml:space="preserve"> </w:t>
        </w:r>
        <w:r w:rsidR="003D5BAB">
          <w:rPr>
            <w:smallCaps/>
            <w:spacing w:val="-2"/>
          </w:rPr>
          <w:t>Contingencies</w:t>
        </w:r>
        <w:r w:rsidR="003D5BAB">
          <w:rPr>
            <w:smallCaps/>
          </w:rPr>
          <w:tab/>
        </w:r>
        <w:r w:rsidR="003D5BAB">
          <w:rPr>
            <w:smallCaps/>
            <w:spacing w:val="-5"/>
          </w:rPr>
          <w:t>13</w:t>
        </w:r>
      </w:hyperlink>
    </w:p>
    <w:p w14:paraId="1BB8E00A" w14:textId="77777777" w:rsidR="003342F3" w:rsidRDefault="00000000">
      <w:pPr>
        <w:pStyle w:val="TOC2"/>
        <w:tabs>
          <w:tab w:val="right" w:leader="dot" w:pos="9452"/>
        </w:tabs>
        <w:spacing w:line="243" w:lineRule="exact"/>
      </w:pPr>
      <w:hyperlink w:anchor="_bookmark29" w:history="1">
        <w:r w:rsidR="003D5BAB">
          <w:rPr>
            <w:smallCaps/>
          </w:rPr>
          <w:t>Section</w:t>
        </w:r>
        <w:r w:rsidR="003D5BAB">
          <w:rPr>
            <w:smallCaps/>
            <w:spacing w:val="-9"/>
          </w:rPr>
          <w:t xml:space="preserve"> </w:t>
        </w:r>
        <w:r w:rsidR="003D5BAB">
          <w:rPr>
            <w:smallCaps/>
          </w:rPr>
          <w:t>2.7:</w:t>
        </w:r>
        <w:r w:rsidR="003D5BAB">
          <w:rPr>
            <w:smallCaps/>
            <w:spacing w:val="-11"/>
          </w:rPr>
          <w:t xml:space="preserve"> </w:t>
        </w:r>
        <w:r w:rsidR="003D5BAB">
          <w:rPr>
            <w:smallCaps/>
          </w:rPr>
          <w:t>Advertising</w:t>
        </w:r>
        <w:r w:rsidR="003D5BAB">
          <w:rPr>
            <w:smallCaps/>
            <w:spacing w:val="-6"/>
          </w:rPr>
          <w:t xml:space="preserve"> </w:t>
        </w:r>
        <w:r w:rsidR="003D5BAB">
          <w:rPr>
            <w:smallCaps/>
          </w:rPr>
          <w:t>of</w:t>
        </w:r>
        <w:r w:rsidR="003D5BAB">
          <w:rPr>
            <w:smallCaps/>
            <w:spacing w:val="-4"/>
          </w:rPr>
          <w:t xml:space="preserve"> </w:t>
        </w:r>
        <w:r w:rsidR="003D5BAB">
          <w:rPr>
            <w:smallCaps/>
          </w:rPr>
          <w:t>Listings</w:t>
        </w:r>
        <w:r w:rsidR="003D5BAB">
          <w:rPr>
            <w:smallCaps/>
            <w:spacing w:val="-5"/>
          </w:rPr>
          <w:t xml:space="preserve"> </w:t>
        </w:r>
        <w:r w:rsidR="003D5BAB">
          <w:rPr>
            <w:smallCaps/>
          </w:rPr>
          <w:t>Filed</w:t>
        </w:r>
        <w:r w:rsidR="003D5BAB">
          <w:rPr>
            <w:smallCaps/>
            <w:spacing w:val="-5"/>
          </w:rPr>
          <w:t xml:space="preserve"> </w:t>
        </w:r>
        <w:r w:rsidR="003D5BAB">
          <w:rPr>
            <w:smallCaps/>
          </w:rPr>
          <w:t>with</w:t>
        </w:r>
        <w:r w:rsidR="003D5BAB">
          <w:rPr>
            <w:smallCaps/>
            <w:spacing w:val="-8"/>
          </w:rPr>
          <w:t xml:space="preserve"> </w:t>
        </w:r>
        <w:r w:rsidR="003D5BAB">
          <w:rPr>
            <w:smallCaps/>
          </w:rPr>
          <w:t>the</w:t>
        </w:r>
        <w:r w:rsidR="003D5BAB">
          <w:rPr>
            <w:smallCaps/>
            <w:spacing w:val="-3"/>
          </w:rPr>
          <w:t xml:space="preserve"> </w:t>
        </w:r>
        <w:r w:rsidR="003D5BAB">
          <w:rPr>
            <w:smallCaps/>
            <w:spacing w:val="-2"/>
          </w:rPr>
          <w:t>Service</w:t>
        </w:r>
        <w:r w:rsidR="003D5BAB">
          <w:rPr>
            <w:smallCaps/>
          </w:rPr>
          <w:tab/>
        </w:r>
        <w:r w:rsidR="003D5BAB">
          <w:rPr>
            <w:smallCaps/>
            <w:spacing w:val="-5"/>
          </w:rPr>
          <w:t>13</w:t>
        </w:r>
      </w:hyperlink>
    </w:p>
    <w:p w14:paraId="1E779BBA" w14:textId="77777777" w:rsidR="003342F3" w:rsidRDefault="00000000">
      <w:pPr>
        <w:pStyle w:val="TOC2"/>
        <w:tabs>
          <w:tab w:val="right" w:leader="dot" w:pos="9452"/>
        </w:tabs>
        <w:spacing w:before="1"/>
      </w:pPr>
      <w:hyperlink w:anchor="_bookmark30" w:history="1">
        <w:r w:rsidR="003D5BAB">
          <w:rPr>
            <w:smallCaps/>
          </w:rPr>
          <w:t>Section</w:t>
        </w:r>
        <w:r w:rsidR="003D5BAB">
          <w:rPr>
            <w:smallCaps/>
            <w:spacing w:val="-10"/>
          </w:rPr>
          <w:t xml:space="preserve"> </w:t>
        </w:r>
        <w:r w:rsidR="003D5BAB">
          <w:rPr>
            <w:smallCaps/>
          </w:rPr>
          <w:t>2.8:</w:t>
        </w:r>
        <w:r w:rsidR="003D5BAB">
          <w:rPr>
            <w:smallCaps/>
            <w:spacing w:val="-11"/>
          </w:rPr>
          <w:t xml:space="preserve"> </w:t>
        </w:r>
        <w:r w:rsidR="003D5BAB">
          <w:rPr>
            <w:smallCaps/>
          </w:rPr>
          <w:t>Reporting</w:t>
        </w:r>
        <w:r w:rsidR="003D5BAB">
          <w:rPr>
            <w:smallCaps/>
            <w:spacing w:val="-7"/>
          </w:rPr>
          <w:t xml:space="preserve"> </w:t>
        </w:r>
        <w:r w:rsidR="003D5BAB">
          <w:rPr>
            <w:smallCaps/>
          </w:rPr>
          <w:t>Cancellation</w:t>
        </w:r>
        <w:r w:rsidR="003D5BAB">
          <w:rPr>
            <w:smallCaps/>
            <w:spacing w:val="-6"/>
          </w:rPr>
          <w:t xml:space="preserve"> </w:t>
        </w:r>
        <w:r w:rsidR="003D5BAB">
          <w:rPr>
            <w:smallCaps/>
          </w:rPr>
          <w:t>of</w:t>
        </w:r>
        <w:r w:rsidR="003D5BAB">
          <w:rPr>
            <w:smallCaps/>
            <w:spacing w:val="-5"/>
          </w:rPr>
          <w:t xml:space="preserve"> </w:t>
        </w:r>
        <w:r w:rsidR="003D5BAB">
          <w:rPr>
            <w:smallCaps/>
          </w:rPr>
          <w:t>Pending</w:t>
        </w:r>
        <w:r w:rsidR="003D5BAB">
          <w:rPr>
            <w:smallCaps/>
            <w:spacing w:val="-7"/>
          </w:rPr>
          <w:t xml:space="preserve"> </w:t>
        </w:r>
        <w:r w:rsidR="003D5BAB">
          <w:rPr>
            <w:smallCaps/>
            <w:spacing w:val="-4"/>
          </w:rPr>
          <w:t>Sale</w:t>
        </w:r>
        <w:r w:rsidR="003D5BAB">
          <w:rPr>
            <w:smallCaps/>
          </w:rPr>
          <w:tab/>
        </w:r>
        <w:r w:rsidR="003D5BAB">
          <w:rPr>
            <w:smallCaps/>
            <w:spacing w:val="-5"/>
          </w:rPr>
          <w:t>13</w:t>
        </w:r>
      </w:hyperlink>
    </w:p>
    <w:p w14:paraId="6D9DFBF8" w14:textId="77777777" w:rsidR="003342F3" w:rsidRDefault="00000000">
      <w:pPr>
        <w:pStyle w:val="TOC2"/>
        <w:tabs>
          <w:tab w:val="right" w:leader="dot" w:pos="9452"/>
        </w:tabs>
        <w:spacing w:before="1"/>
      </w:pPr>
      <w:hyperlink w:anchor="_bookmark31" w:history="1">
        <w:r w:rsidR="003D5BAB">
          <w:rPr>
            <w:smallCaps/>
          </w:rPr>
          <w:t>Section</w:t>
        </w:r>
        <w:r w:rsidR="003D5BAB">
          <w:rPr>
            <w:smallCaps/>
            <w:spacing w:val="-9"/>
          </w:rPr>
          <w:t xml:space="preserve"> </w:t>
        </w:r>
        <w:r w:rsidR="003D5BAB">
          <w:rPr>
            <w:smallCaps/>
          </w:rPr>
          <w:t>2.9:</w:t>
        </w:r>
        <w:r w:rsidR="003D5BAB">
          <w:rPr>
            <w:smallCaps/>
            <w:spacing w:val="-11"/>
          </w:rPr>
          <w:t xml:space="preserve"> </w:t>
        </w:r>
        <w:r w:rsidR="003D5BAB">
          <w:rPr>
            <w:smallCaps/>
          </w:rPr>
          <w:t>Disclosing</w:t>
        </w:r>
        <w:r w:rsidR="003D5BAB">
          <w:rPr>
            <w:smallCaps/>
            <w:spacing w:val="-8"/>
          </w:rPr>
          <w:t xml:space="preserve"> </w:t>
        </w:r>
        <w:r w:rsidR="003D5BAB">
          <w:rPr>
            <w:smallCaps/>
          </w:rPr>
          <w:t>the</w:t>
        </w:r>
        <w:r w:rsidR="003D5BAB">
          <w:rPr>
            <w:smallCaps/>
            <w:spacing w:val="-4"/>
          </w:rPr>
          <w:t xml:space="preserve"> </w:t>
        </w:r>
        <w:r w:rsidR="003D5BAB">
          <w:rPr>
            <w:smallCaps/>
          </w:rPr>
          <w:t>Existence</w:t>
        </w:r>
        <w:r w:rsidR="003D5BAB">
          <w:rPr>
            <w:smallCaps/>
            <w:spacing w:val="-4"/>
          </w:rPr>
          <w:t xml:space="preserve"> </w:t>
        </w:r>
        <w:r w:rsidR="003D5BAB">
          <w:rPr>
            <w:smallCaps/>
          </w:rPr>
          <w:t>of</w:t>
        </w:r>
        <w:r w:rsidR="003D5BAB">
          <w:rPr>
            <w:smallCaps/>
            <w:spacing w:val="-5"/>
          </w:rPr>
          <w:t xml:space="preserve"> </w:t>
        </w:r>
        <w:r w:rsidR="003D5BAB">
          <w:rPr>
            <w:smallCaps/>
            <w:spacing w:val="-2"/>
          </w:rPr>
          <w:t>Offers</w:t>
        </w:r>
        <w:r w:rsidR="003D5BAB">
          <w:rPr>
            <w:smallCaps/>
          </w:rPr>
          <w:tab/>
        </w:r>
        <w:r w:rsidR="003D5BAB">
          <w:rPr>
            <w:smallCaps/>
            <w:spacing w:val="-5"/>
          </w:rPr>
          <w:t>13</w:t>
        </w:r>
      </w:hyperlink>
    </w:p>
    <w:p w14:paraId="60D84B48" w14:textId="77777777" w:rsidR="003342F3" w:rsidRDefault="00000000">
      <w:pPr>
        <w:pStyle w:val="TOC2"/>
        <w:tabs>
          <w:tab w:val="right" w:leader="dot" w:pos="9452"/>
        </w:tabs>
        <w:spacing w:line="243" w:lineRule="exact"/>
      </w:pPr>
      <w:hyperlink w:anchor="_bookmark32" w:history="1">
        <w:r w:rsidR="003D5BAB">
          <w:rPr>
            <w:smallCaps/>
          </w:rPr>
          <w:t>Section</w:t>
        </w:r>
        <w:r w:rsidR="003D5BAB">
          <w:rPr>
            <w:smallCaps/>
            <w:spacing w:val="-9"/>
          </w:rPr>
          <w:t xml:space="preserve"> </w:t>
        </w:r>
        <w:r w:rsidR="003D5BAB">
          <w:rPr>
            <w:smallCaps/>
          </w:rPr>
          <w:t>2.10:</w:t>
        </w:r>
        <w:r w:rsidR="003D5BAB">
          <w:rPr>
            <w:smallCaps/>
            <w:spacing w:val="-11"/>
          </w:rPr>
          <w:t xml:space="preserve"> </w:t>
        </w:r>
        <w:r w:rsidR="003D5BAB">
          <w:rPr>
            <w:smallCaps/>
          </w:rPr>
          <w:t>Availability</w:t>
        </w:r>
        <w:r w:rsidR="003D5BAB">
          <w:rPr>
            <w:smallCaps/>
            <w:spacing w:val="-4"/>
          </w:rPr>
          <w:t xml:space="preserve"> </w:t>
        </w:r>
        <w:r w:rsidR="003D5BAB">
          <w:rPr>
            <w:smallCaps/>
          </w:rPr>
          <w:t>of</w:t>
        </w:r>
        <w:r w:rsidR="003D5BAB">
          <w:rPr>
            <w:smallCaps/>
            <w:spacing w:val="-4"/>
          </w:rPr>
          <w:t xml:space="preserve"> </w:t>
        </w:r>
        <w:r w:rsidR="003D5BAB">
          <w:rPr>
            <w:smallCaps/>
          </w:rPr>
          <w:t>Listed</w:t>
        </w:r>
        <w:r w:rsidR="003D5BAB">
          <w:rPr>
            <w:smallCaps/>
            <w:spacing w:val="-5"/>
          </w:rPr>
          <w:t xml:space="preserve"> </w:t>
        </w:r>
        <w:r w:rsidR="003D5BAB">
          <w:rPr>
            <w:smallCaps/>
            <w:spacing w:val="-2"/>
          </w:rPr>
          <w:t>Property</w:t>
        </w:r>
        <w:r w:rsidR="003D5BAB">
          <w:rPr>
            <w:smallCaps/>
          </w:rPr>
          <w:tab/>
        </w:r>
        <w:r w:rsidR="003D5BAB">
          <w:rPr>
            <w:smallCaps/>
            <w:spacing w:val="-5"/>
          </w:rPr>
          <w:t>13</w:t>
        </w:r>
      </w:hyperlink>
    </w:p>
    <w:p w14:paraId="64CD0277" w14:textId="77777777" w:rsidR="003342F3" w:rsidRDefault="00000000">
      <w:pPr>
        <w:pStyle w:val="TOC2"/>
        <w:tabs>
          <w:tab w:val="right" w:leader="dot" w:pos="9452"/>
        </w:tabs>
        <w:spacing w:line="243" w:lineRule="exact"/>
      </w:pPr>
      <w:hyperlink w:anchor="_bookmark33" w:history="1">
        <w:r w:rsidR="003D5BAB">
          <w:rPr>
            <w:smallCaps/>
          </w:rPr>
          <w:t>Section</w:t>
        </w:r>
        <w:r w:rsidR="003D5BAB">
          <w:rPr>
            <w:smallCaps/>
            <w:spacing w:val="-7"/>
          </w:rPr>
          <w:t xml:space="preserve"> </w:t>
        </w:r>
        <w:r w:rsidR="003D5BAB">
          <w:rPr>
            <w:smallCaps/>
          </w:rPr>
          <w:t>3:</w:t>
        </w:r>
        <w:r w:rsidR="003D5BAB">
          <w:rPr>
            <w:smallCaps/>
            <w:spacing w:val="-10"/>
          </w:rPr>
          <w:t xml:space="preserve"> </w:t>
        </w:r>
        <w:r w:rsidR="003D5BAB">
          <w:rPr>
            <w:smallCaps/>
          </w:rPr>
          <w:t>Refusal</w:t>
        </w:r>
        <w:r w:rsidR="003D5BAB">
          <w:rPr>
            <w:smallCaps/>
            <w:spacing w:val="-4"/>
          </w:rPr>
          <w:t xml:space="preserve"> </w:t>
        </w:r>
        <w:r w:rsidR="003D5BAB">
          <w:rPr>
            <w:smallCaps/>
          </w:rPr>
          <w:t>to</w:t>
        </w:r>
        <w:r w:rsidR="003D5BAB">
          <w:rPr>
            <w:smallCaps/>
            <w:spacing w:val="-4"/>
          </w:rPr>
          <w:t xml:space="preserve"> Sell</w:t>
        </w:r>
        <w:r w:rsidR="003D5BAB">
          <w:rPr>
            <w:smallCaps/>
          </w:rPr>
          <w:tab/>
        </w:r>
        <w:r w:rsidR="003D5BAB">
          <w:rPr>
            <w:smallCaps/>
            <w:spacing w:val="-5"/>
          </w:rPr>
          <w:t>13</w:t>
        </w:r>
      </w:hyperlink>
    </w:p>
    <w:p w14:paraId="27E46BFE" w14:textId="77777777" w:rsidR="003342F3" w:rsidRDefault="00000000">
      <w:pPr>
        <w:pStyle w:val="TOC1"/>
        <w:tabs>
          <w:tab w:val="right" w:leader="dot" w:pos="9452"/>
        </w:tabs>
        <w:spacing w:before="121"/>
      </w:pPr>
      <w:hyperlink w:anchor="_bookmark34" w:history="1">
        <w:r w:rsidR="003D5BAB">
          <w:rPr>
            <w:spacing w:val="-2"/>
          </w:rPr>
          <w:t>PROHIBITIONS</w:t>
        </w:r>
        <w:r w:rsidR="003D5BAB">
          <w:tab/>
        </w:r>
        <w:r w:rsidR="003D5BAB">
          <w:rPr>
            <w:spacing w:val="-5"/>
          </w:rPr>
          <w:t>13</w:t>
        </w:r>
      </w:hyperlink>
    </w:p>
    <w:p w14:paraId="010FC42C" w14:textId="77777777" w:rsidR="003342F3" w:rsidRDefault="00000000">
      <w:pPr>
        <w:pStyle w:val="TOC2"/>
        <w:tabs>
          <w:tab w:val="right" w:leader="dot" w:pos="9452"/>
        </w:tabs>
        <w:spacing w:before="121"/>
      </w:pPr>
      <w:hyperlink w:anchor="_bookmark35" w:history="1">
        <w:r w:rsidR="003D5BAB">
          <w:rPr>
            <w:smallCaps/>
          </w:rPr>
          <w:t>Section</w:t>
        </w:r>
        <w:r w:rsidR="003D5BAB">
          <w:rPr>
            <w:smallCaps/>
            <w:spacing w:val="-12"/>
          </w:rPr>
          <w:t xml:space="preserve"> </w:t>
        </w:r>
        <w:r w:rsidR="003D5BAB">
          <w:rPr>
            <w:smallCaps/>
          </w:rPr>
          <w:t>4:</w:t>
        </w:r>
        <w:r w:rsidR="003D5BAB">
          <w:rPr>
            <w:smallCaps/>
            <w:spacing w:val="-10"/>
          </w:rPr>
          <w:t xml:space="preserve"> </w:t>
        </w:r>
        <w:r w:rsidR="003D5BAB">
          <w:rPr>
            <w:smallCaps/>
          </w:rPr>
          <w:t>Information</w:t>
        </w:r>
        <w:r w:rsidR="003D5BAB">
          <w:rPr>
            <w:smallCaps/>
            <w:spacing w:val="-7"/>
          </w:rPr>
          <w:t xml:space="preserve"> </w:t>
        </w:r>
        <w:r w:rsidR="003D5BAB">
          <w:rPr>
            <w:smallCaps/>
          </w:rPr>
          <w:t>for</w:t>
        </w:r>
        <w:r w:rsidR="003D5BAB">
          <w:rPr>
            <w:smallCaps/>
            <w:spacing w:val="-7"/>
          </w:rPr>
          <w:t xml:space="preserve"> </w:t>
        </w:r>
        <w:r w:rsidR="003D5BAB">
          <w:rPr>
            <w:smallCaps/>
          </w:rPr>
          <w:t>Participants</w:t>
        </w:r>
        <w:r w:rsidR="003D5BAB">
          <w:rPr>
            <w:smallCaps/>
            <w:spacing w:val="-4"/>
          </w:rPr>
          <w:t xml:space="preserve"> Only</w:t>
        </w:r>
        <w:r w:rsidR="003D5BAB">
          <w:rPr>
            <w:smallCaps/>
          </w:rPr>
          <w:tab/>
        </w:r>
        <w:r w:rsidR="003D5BAB">
          <w:rPr>
            <w:smallCaps/>
            <w:spacing w:val="-5"/>
          </w:rPr>
          <w:t>13</w:t>
        </w:r>
      </w:hyperlink>
    </w:p>
    <w:p w14:paraId="54E577BE" w14:textId="0B11EAAE" w:rsidR="003342F3" w:rsidRDefault="00000000">
      <w:pPr>
        <w:pStyle w:val="TOC2"/>
        <w:tabs>
          <w:tab w:val="right" w:leader="dot" w:pos="9452"/>
        </w:tabs>
        <w:spacing w:line="244" w:lineRule="exact"/>
      </w:pPr>
      <w:hyperlink w:anchor="_bookmark36" w:history="1">
        <w:r w:rsidR="003D5BAB">
          <w:rPr>
            <w:smallCaps/>
          </w:rPr>
          <w:t>Section</w:t>
        </w:r>
        <w:r w:rsidR="003D5BAB">
          <w:rPr>
            <w:smallCaps/>
            <w:spacing w:val="-7"/>
          </w:rPr>
          <w:t xml:space="preserve"> </w:t>
        </w:r>
        <w:r w:rsidR="003D5BAB">
          <w:rPr>
            <w:smallCaps/>
          </w:rPr>
          <w:t>4.1:</w:t>
        </w:r>
        <w:r w:rsidR="003D5BAB">
          <w:rPr>
            <w:smallCaps/>
            <w:spacing w:val="-11"/>
          </w:rPr>
          <w:t xml:space="preserve"> </w:t>
        </w:r>
        <w:r w:rsidR="003D5BAB">
          <w:rPr>
            <w:smallCaps/>
          </w:rPr>
          <w:t>For</w:t>
        </w:r>
        <w:r w:rsidR="003D5BAB">
          <w:rPr>
            <w:smallCaps/>
            <w:spacing w:val="-6"/>
          </w:rPr>
          <w:t xml:space="preserve"> </w:t>
        </w:r>
        <w:r w:rsidR="003D5BAB">
          <w:rPr>
            <w:smallCaps/>
          </w:rPr>
          <w:t>Sale</w:t>
        </w:r>
        <w:r w:rsidR="003D5BAB">
          <w:rPr>
            <w:smallCaps/>
            <w:spacing w:val="-3"/>
          </w:rPr>
          <w:t xml:space="preserve"> </w:t>
        </w:r>
        <w:r w:rsidR="003D5BAB">
          <w:rPr>
            <w:smallCaps/>
            <w:spacing w:val="-4"/>
          </w:rPr>
          <w:t>Signs</w:t>
        </w:r>
        <w:r w:rsidR="003D5BAB">
          <w:rPr>
            <w:smallCaps/>
          </w:rPr>
          <w:tab/>
        </w:r>
        <w:r w:rsidR="008327D4">
          <w:rPr>
            <w:smallCaps/>
            <w:spacing w:val="-5"/>
          </w:rPr>
          <w:t>14</w:t>
        </w:r>
      </w:hyperlink>
    </w:p>
    <w:p w14:paraId="022F90DD" w14:textId="77777777" w:rsidR="003342F3" w:rsidRDefault="00000000">
      <w:pPr>
        <w:pStyle w:val="TOC2"/>
        <w:tabs>
          <w:tab w:val="right" w:leader="dot" w:pos="9452"/>
        </w:tabs>
        <w:spacing w:line="244" w:lineRule="exact"/>
      </w:pPr>
      <w:hyperlink w:anchor="_bookmark37" w:history="1">
        <w:r w:rsidR="003D5BAB">
          <w:rPr>
            <w:smallCaps/>
          </w:rPr>
          <w:t>Section</w:t>
        </w:r>
        <w:r w:rsidR="003D5BAB">
          <w:rPr>
            <w:smallCaps/>
            <w:spacing w:val="-8"/>
          </w:rPr>
          <w:t xml:space="preserve"> </w:t>
        </w:r>
        <w:r w:rsidR="003D5BAB">
          <w:rPr>
            <w:smallCaps/>
          </w:rPr>
          <w:t>4.2:</w:t>
        </w:r>
        <w:r w:rsidR="003D5BAB">
          <w:rPr>
            <w:smallCaps/>
            <w:spacing w:val="-11"/>
          </w:rPr>
          <w:t xml:space="preserve"> </w:t>
        </w:r>
        <w:r w:rsidR="003D5BAB">
          <w:rPr>
            <w:smallCaps/>
          </w:rPr>
          <w:t>Sold</w:t>
        </w:r>
        <w:r w:rsidR="003D5BAB">
          <w:rPr>
            <w:smallCaps/>
            <w:spacing w:val="-6"/>
          </w:rPr>
          <w:t xml:space="preserve"> </w:t>
        </w:r>
        <w:r w:rsidR="003D5BAB">
          <w:rPr>
            <w:smallCaps/>
            <w:spacing w:val="-4"/>
          </w:rPr>
          <w:t>Signs</w:t>
        </w:r>
        <w:r w:rsidR="003D5BAB">
          <w:rPr>
            <w:smallCaps/>
          </w:rPr>
          <w:tab/>
        </w:r>
        <w:r w:rsidR="003D5BAB">
          <w:rPr>
            <w:smallCaps/>
            <w:spacing w:val="-5"/>
          </w:rPr>
          <w:t>14</w:t>
        </w:r>
      </w:hyperlink>
    </w:p>
    <w:p w14:paraId="75D52F3F" w14:textId="77777777" w:rsidR="003342F3" w:rsidRDefault="00000000">
      <w:pPr>
        <w:pStyle w:val="TOC2"/>
        <w:tabs>
          <w:tab w:val="right" w:leader="dot" w:pos="9452"/>
        </w:tabs>
        <w:spacing w:before="1"/>
      </w:pPr>
      <w:hyperlink w:anchor="_bookmark38" w:history="1">
        <w:r w:rsidR="003D5BAB">
          <w:rPr>
            <w:smallCaps/>
          </w:rPr>
          <w:t>Section</w:t>
        </w:r>
        <w:r w:rsidR="003D5BAB">
          <w:rPr>
            <w:smallCaps/>
            <w:spacing w:val="-8"/>
          </w:rPr>
          <w:t xml:space="preserve"> </w:t>
        </w:r>
        <w:r w:rsidR="003D5BAB">
          <w:rPr>
            <w:smallCaps/>
          </w:rPr>
          <w:t>4.3:</w:t>
        </w:r>
        <w:r w:rsidR="003D5BAB">
          <w:rPr>
            <w:smallCaps/>
            <w:spacing w:val="-11"/>
          </w:rPr>
          <w:t xml:space="preserve"> </w:t>
        </w:r>
        <w:r w:rsidR="003D5BAB">
          <w:rPr>
            <w:smallCaps/>
          </w:rPr>
          <w:t>Solicitation</w:t>
        </w:r>
        <w:r w:rsidR="003D5BAB">
          <w:rPr>
            <w:smallCaps/>
            <w:spacing w:val="-5"/>
          </w:rPr>
          <w:t xml:space="preserve"> </w:t>
        </w:r>
        <w:r w:rsidR="003D5BAB">
          <w:rPr>
            <w:smallCaps/>
          </w:rPr>
          <w:t>of</w:t>
        </w:r>
        <w:r w:rsidR="003D5BAB">
          <w:rPr>
            <w:smallCaps/>
            <w:spacing w:val="-4"/>
          </w:rPr>
          <w:t xml:space="preserve"> </w:t>
        </w:r>
        <w:r w:rsidR="003D5BAB">
          <w:rPr>
            <w:smallCaps/>
          </w:rPr>
          <w:t>Listing</w:t>
        </w:r>
        <w:r w:rsidR="003D5BAB">
          <w:rPr>
            <w:smallCaps/>
            <w:spacing w:val="-6"/>
          </w:rPr>
          <w:t xml:space="preserve"> </w:t>
        </w:r>
        <w:r w:rsidR="003D5BAB">
          <w:rPr>
            <w:smallCaps/>
          </w:rPr>
          <w:t>Filed</w:t>
        </w:r>
        <w:r w:rsidR="003D5BAB">
          <w:rPr>
            <w:smallCaps/>
            <w:spacing w:val="-5"/>
          </w:rPr>
          <w:t xml:space="preserve"> </w:t>
        </w:r>
        <w:r w:rsidR="003D5BAB">
          <w:rPr>
            <w:smallCaps/>
          </w:rPr>
          <w:t>with</w:t>
        </w:r>
        <w:r w:rsidR="003D5BAB">
          <w:rPr>
            <w:smallCaps/>
            <w:spacing w:val="-7"/>
          </w:rPr>
          <w:t xml:space="preserve"> </w:t>
        </w:r>
        <w:r w:rsidR="003D5BAB">
          <w:rPr>
            <w:smallCaps/>
          </w:rPr>
          <w:t>the</w:t>
        </w:r>
        <w:r w:rsidR="003D5BAB">
          <w:rPr>
            <w:smallCaps/>
            <w:spacing w:val="-3"/>
          </w:rPr>
          <w:t xml:space="preserve"> </w:t>
        </w:r>
        <w:r w:rsidR="003D5BAB">
          <w:rPr>
            <w:smallCaps/>
            <w:spacing w:val="-2"/>
          </w:rPr>
          <w:t>Service</w:t>
        </w:r>
        <w:r w:rsidR="003D5BAB">
          <w:rPr>
            <w:smallCaps/>
          </w:rPr>
          <w:tab/>
        </w:r>
        <w:r w:rsidR="003D5BAB">
          <w:rPr>
            <w:smallCaps/>
            <w:spacing w:val="-5"/>
          </w:rPr>
          <w:t>14</w:t>
        </w:r>
      </w:hyperlink>
    </w:p>
    <w:p w14:paraId="0E82703D" w14:textId="77777777" w:rsidR="003342F3" w:rsidRDefault="00000000">
      <w:pPr>
        <w:pStyle w:val="TOC2"/>
        <w:tabs>
          <w:tab w:val="right" w:leader="dot" w:pos="9452"/>
        </w:tabs>
        <w:spacing w:before="1" w:line="243" w:lineRule="exact"/>
      </w:pPr>
      <w:hyperlink w:anchor="_bookmark39" w:history="1">
        <w:r w:rsidR="003D5BAB">
          <w:rPr>
            <w:smallCaps/>
          </w:rPr>
          <w:t>Section</w:t>
        </w:r>
        <w:r w:rsidR="003D5BAB">
          <w:rPr>
            <w:smallCaps/>
            <w:spacing w:val="-10"/>
          </w:rPr>
          <w:t xml:space="preserve"> </w:t>
        </w:r>
        <w:r w:rsidR="003D5BAB">
          <w:rPr>
            <w:smallCaps/>
          </w:rPr>
          <w:t>4.4:</w:t>
        </w:r>
        <w:r w:rsidR="003D5BAB">
          <w:rPr>
            <w:smallCaps/>
            <w:spacing w:val="-11"/>
          </w:rPr>
          <w:t xml:space="preserve"> </w:t>
        </w:r>
        <w:r w:rsidR="003D5BAB">
          <w:rPr>
            <w:smallCaps/>
          </w:rPr>
          <w:t>Use</w:t>
        </w:r>
        <w:r w:rsidR="003D5BAB">
          <w:rPr>
            <w:smallCaps/>
            <w:spacing w:val="-3"/>
          </w:rPr>
          <w:t xml:space="preserve"> </w:t>
        </w:r>
        <w:r w:rsidR="003D5BAB">
          <w:rPr>
            <w:smallCaps/>
          </w:rPr>
          <w:t>of</w:t>
        </w:r>
        <w:r w:rsidR="003D5BAB">
          <w:rPr>
            <w:smallCaps/>
            <w:spacing w:val="-4"/>
          </w:rPr>
          <w:t xml:space="preserve"> </w:t>
        </w:r>
        <w:r w:rsidR="003D5BAB">
          <w:rPr>
            <w:smallCaps/>
          </w:rPr>
          <w:t>the</w:t>
        </w:r>
        <w:r w:rsidR="003D5BAB">
          <w:rPr>
            <w:smallCaps/>
            <w:spacing w:val="-3"/>
          </w:rPr>
          <w:t xml:space="preserve"> </w:t>
        </w:r>
        <w:r w:rsidR="003D5BAB">
          <w:rPr>
            <w:smallCaps/>
          </w:rPr>
          <w:t>Terms</w:t>
        </w:r>
        <w:r w:rsidR="003D5BAB">
          <w:rPr>
            <w:smallCaps/>
            <w:spacing w:val="-6"/>
          </w:rPr>
          <w:t xml:space="preserve"> </w:t>
        </w:r>
        <w:r w:rsidR="003D5BAB">
          <w:rPr>
            <w:smallCaps/>
          </w:rPr>
          <w:t>MLS</w:t>
        </w:r>
        <w:r w:rsidR="003D5BAB">
          <w:rPr>
            <w:smallCaps/>
            <w:spacing w:val="-10"/>
          </w:rPr>
          <w:t xml:space="preserve"> </w:t>
        </w:r>
        <w:r w:rsidR="003D5BAB">
          <w:rPr>
            <w:smallCaps/>
          </w:rPr>
          <w:t>and</w:t>
        </w:r>
        <w:r w:rsidR="003D5BAB">
          <w:rPr>
            <w:smallCaps/>
            <w:spacing w:val="-4"/>
          </w:rPr>
          <w:t xml:space="preserve"> </w:t>
        </w:r>
        <w:r w:rsidR="003D5BAB">
          <w:rPr>
            <w:smallCaps/>
          </w:rPr>
          <w:t>Multiple</w:t>
        </w:r>
        <w:r w:rsidR="003D5BAB">
          <w:rPr>
            <w:smallCaps/>
            <w:spacing w:val="-3"/>
          </w:rPr>
          <w:t xml:space="preserve"> </w:t>
        </w:r>
        <w:r w:rsidR="003D5BAB">
          <w:rPr>
            <w:smallCaps/>
          </w:rPr>
          <w:t>Listing</w:t>
        </w:r>
        <w:r w:rsidR="003D5BAB">
          <w:rPr>
            <w:smallCaps/>
            <w:spacing w:val="-5"/>
          </w:rPr>
          <w:t xml:space="preserve"> </w:t>
        </w:r>
        <w:r w:rsidR="003D5BAB">
          <w:rPr>
            <w:smallCaps/>
            <w:spacing w:val="-2"/>
          </w:rPr>
          <w:t>Service</w:t>
        </w:r>
        <w:r w:rsidR="003D5BAB">
          <w:rPr>
            <w:smallCaps/>
          </w:rPr>
          <w:tab/>
        </w:r>
        <w:r w:rsidR="003D5BAB">
          <w:rPr>
            <w:smallCaps/>
            <w:spacing w:val="-5"/>
          </w:rPr>
          <w:t>14</w:t>
        </w:r>
      </w:hyperlink>
    </w:p>
    <w:p w14:paraId="3D189161" w14:textId="77777777" w:rsidR="003342F3" w:rsidRDefault="00000000">
      <w:pPr>
        <w:pStyle w:val="TOC2"/>
        <w:tabs>
          <w:tab w:val="right" w:leader="dot" w:pos="9452"/>
        </w:tabs>
        <w:spacing w:line="243" w:lineRule="exact"/>
        <w:rPr>
          <w:smallCaps/>
          <w:color w:val="000000"/>
          <w:spacing w:val="-7"/>
        </w:rPr>
      </w:pPr>
      <w:hyperlink w:anchor="_bookmark40" w:history="1">
        <w:r w:rsidR="003D5BAB" w:rsidRPr="00382A6C">
          <w:rPr>
            <w:smallCaps/>
          </w:rPr>
          <w:t>(</w:t>
        </w:r>
        <w:r w:rsidR="003D5BAB" w:rsidRPr="00382A6C">
          <w:rPr>
            <w:smallCaps/>
            <w:color w:val="000000"/>
          </w:rPr>
          <w:t>NEW)</w:t>
        </w:r>
        <w:r w:rsidR="003D5BAB" w:rsidRPr="00382A6C">
          <w:rPr>
            <w:smallCaps/>
            <w:color w:val="000000"/>
            <w:spacing w:val="-10"/>
          </w:rPr>
          <w:t xml:space="preserve"> </w:t>
        </w:r>
        <w:r w:rsidR="003D5BAB" w:rsidRPr="00382A6C">
          <w:rPr>
            <w:smallCaps/>
            <w:color w:val="000000"/>
          </w:rPr>
          <w:t>Section</w:t>
        </w:r>
        <w:r w:rsidR="003D5BAB" w:rsidRPr="00382A6C">
          <w:rPr>
            <w:smallCaps/>
            <w:color w:val="000000"/>
            <w:spacing w:val="-9"/>
          </w:rPr>
          <w:t xml:space="preserve"> </w:t>
        </w:r>
        <w:r w:rsidR="003D5BAB" w:rsidRPr="00382A6C">
          <w:rPr>
            <w:smallCaps/>
            <w:color w:val="000000"/>
          </w:rPr>
          <w:t>4.5:</w:t>
        </w:r>
        <w:r w:rsidR="003D5BAB" w:rsidRPr="00382A6C">
          <w:rPr>
            <w:smallCaps/>
            <w:color w:val="000000"/>
            <w:spacing w:val="-11"/>
          </w:rPr>
          <w:t xml:space="preserve"> </w:t>
        </w:r>
        <w:r w:rsidR="003D5BAB" w:rsidRPr="00382A6C">
          <w:rPr>
            <w:smallCaps/>
            <w:color w:val="000000"/>
          </w:rPr>
          <w:t>Services</w:t>
        </w:r>
        <w:r w:rsidR="003D5BAB" w:rsidRPr="00382A6C">
          <w:rPr>
            <w:smallCaps/>
            <w:color w:val="000000"/>
            <w:spacing w:val="-9"/>
          </w:rPr>
          <w:t xml:space="preserve"> </w:t>
        </w:r>
        <w:r w:rsidR="003D5BAB" w:rsidRPr="00382A6C">
          <w:rPr>
            <w:smallCaps/>
            <w:color w:val="000000"/>
          </w:rPr>
          <w:t>Advertised</w:t>
        </w:r>
        <w:r w:rsidR="003D5BAB" w:rsidRPr="00382A6C">
          <w:rPr>
            <w:smallCaps/>
            <w:color w:val="000000"/>
            <w:spacing w:val="-9"/>
          </w:rPr>
          <w:t xml:space="preserve"> </w:t>
        </w:r>
        <w:r w:rsidR="003D5BAB" w:rsidRPr="00382A6C">
          <w:rPr>
            <w:smallCaps/>
            <w:color w:val="000000"/>
          </w:rPr>
          <w:t>as</w:t>
        </w:r>
        <w:r w:rsidR="003D5BAB" w:rsidRPr="00382A6C">
          <w:rPr>
            <w:smallCaps/>
            <w:color w:val="000000"/>
            <w:spacing w:val="-6"/>
          </w:rPr>
          <w:t xml:space="preserve"> </w:t>
        </w:r>
        <w:r w:rsidR="003D5BAB" w:rsidRPr="00382A6C">
          <w:rPr>
            <w:smallCaps/>
            <w:color w:val="000000"/>
            <w:spacing w:val="-2"/>
          </w:rPr>
          <w:t>"Free"</w:t>
        </w:r>
        <w:r w:rsidR="003D5BAB">
          <w:rPr>
            <w:smallCaps/>
            <w:color w:val="000000"/>
          </w:rPr>
          <w:tab/>
        </w:r>
        <w:r w:rsidR="003D5BAB">
          <w:rPr>
            <w:smallCaps/>
            <w:color w:val="000000"/>
            <w:spacing w:val="-7"/>
          </w:rPr>
          <w:t>14</w:t>
        </w:r>
      </w:hyperlink>
    </w:p>
    <w:p w14:paraId="4C8CDF45" w14:textId="0B72AF5B" w:rsidR="00184C0E" w:rsidRDefault="00184C0E">
      <w:pPr>
        <w:pStyle w:val="TOC2"/>
        <w:tabs>
          <w:tab w:val="right" w:leader="dot" w:pos="9452"/>
        </w:tabs>
        <w:spacing w:line="243" w:lineRule="exact"/>
      </w:pPr>
      <w:r>
        <w:rPr>
          <w:smallCaps/>
          <w:color w:val="000000"/>
          <w:spacing w:val="-7"/>
        </w:rPr>
        <w:t>section 4.6</w:t>
      </w:r>
      <w:r w:rsidR="00C44270">
        <w:rPr>
          <w:smallCaps/>
          <w:color w:val="000000"/>
          <w:spacing w:val="-7"/>
        </w:rPr>
        <w:t>:  Not Filtering of listings</w:t>
      </w:r>
      <w:r w:rsidR="00C44270">
        <w:rPr>
          <w:smallCaps/>
          <w:color w:val="000000"/>
          <w:spacing w:val="-7"/>
        </w:rPr>
        <w:tab/>
        <w:t>15</w:t>
      </w:r>
    </w:p>
    <w:p w14:paraId="728DF912" w14:textId="77777777" w:rsidR="003342F3" w:rsidRDefault="00000000">
      <w:pPr>
        <w:pStyle w:val="TOC1"/>
        <w:tabs>
          <w:tab w:val="right" w:leader="dot" w:pos="9452"/>
        </w:tabs>
      </w:pPr>
      <w:hyperlink w:anchor="_bookmark41" w:history="1">
        <w:r w:rsidR="003D5BAB">
          <w:t>DIVISION</w:t>
        </w:r>
        <w:r w:rsidR="003D5BAB">
          <w:rPr>
            <w:spacing w:val="-6"/>
          </w:rPr>
          <w:t xml:space="preserve"> </w:t>
        </w:r>
        <w:r w:rsidR="003D5BAB">
          <w:t>OF</w:t>
        </w:r>
        <w:r w:rsidR="003D5BAB">
          <w:rPr>
            <w:spacing w:val="-6"/>
          </w:rPr>
          <w:t xml:space="preserve"> </w:t>
        </w:r>
        <w:r w:rsidR="003D5BAB">
          <w:rPr>
            <w:spacing w:val="-2"/>
          </w:rPr>
          <w:t>COMMISSIONS</w:t>
        </w:r>
        <w:r w:rsidR="003D5BAB">
          <w:tab/>
        </w:r>
        <w:r w:rsidR="003D5BAB">
          <w:rPr>
            <w:spacing w:val="-5"/>
          </w:rPr>
          <w:t>15</w:t>
        </w:r>
      </w:hyperlink>
    </w:p>
    <w:p w14:paraId="3C679896" w14:textId="2DDFDF2E" w:rsidR="00690E2A" w:rsidRPr="00690E2A" w:rsidRDefault="00000000" w:rsidP="00690E2A">
      <w:pPr>
        <w:pStyle w:val="TOC2"/>
        <w:tabs>
          <w:tab w:val="right" w:leader="dot" w:pos="9452"/>
        </w:tabs>
        <w:spacing w:before="121"/>
        <w:rPr>
          <w:smallCaps/>
          <w:spacing w:val="-5"/>
        </w:rPr>
      </w:pPr>
      <w:hyperlink w:anchor="_bookmark42" w:history="1">
        <w:r w:rsidR="003D5BAB">
          <w:rPr>
            <w:smallCaps/>
          </w:rPr>
          <w:t>Section</w:t>
        </w:r>
        <w:r w:rsidR="003D5BAB">
          <w:rPr>
            <w:smallCaps/>
            <w:spacing w:val="-10"/>
          </w:rPr>
          <w:t xml:space="preserve"> </w:t>
        </w:r>
        <w:r w:rsidR="003D5BAB">
          <w:rPr>
            <w:smallCaps/>
          </w:rPr>
          <w:t>5:</w:t>
        </w:r>
        <w:r w:rsidR="003D5BAB">
          <w:rPr>
            <w:smallCaps/>
            <w:spacing w:val="-10"/>
          </w:rPr>
          <w:t xml:space="preserve"> </w:t>
        </w:r>
        <w:r w:rsidR="00690E2A">
          <w:rPr>
            <w:smallCaps/>
          </w:rPr>
          <w:t>No compen</w:t>
        </w:r>
        <w:r w:rsidR="00E67B3A">
          <w:rPr>
            <w:smallCaps/>
          </w:rPr>
          <w:t>sation Specified on MLS Listings</w:t>
        </w:r>
        <w:r w:rsidR="001409B7">
          <w:rPr>
            <w:smallCaps/>
          </w:rPr>
          <w:tab/>
        </w:r>
        <w:r w:rsidR="003D5BAB">
          <w:rPr>
            <w:smallCaps/>
            <w:spacing w:val="-5"/>
          </w:rPr>
          <w:t>15</w:t>
        </w:r>
      </w:hyperlink>
    </w:p>
    <w:p w14:paraId="4DB8F438" w14:textId="549ADF60" w:rsidR="003342F3" w:rsidRDefault="00000000">
      <w:pPr>
        <w:pStyle w:val="TOC2"/>
        <w:tabs>
          <w:tab w:val="right" w:leader="dot" w:pos="9452"/>
        </w:tabs>
        <w:spacing w:before="1" w:line="243" w:lineRule="exact"/>
      </w:pPr>
      <w:hyperlink w:anchor="_bookmark43" w:history="1">
        <w:r w:rsidR="003D5BAB">
          <w:rPr>
            <w:smallCaps/>
          </w:rPr>
          <w:t>Section</w:t>
        </w:r>
        <w:r w:rsidR="003D5BAB">
          <w:rPr>
            <w:smallCaps/>
            <w:spacing w:val="-10"/>
          </w:rPr>
          <w:t xml:space="preserve"> </w:t>
        </w:r>
        <w:r w:rsidR="003D5BAB">
          <w:rPr>
            <w:smallCaps/>
          </w:rPr>
          <w:t>5.0</w:t>
        </w:r>
        <w:r w:rsidR="00FF4024">
          <w:rPr>
            <w:smallCaps/>
          </w:rPr>
          <w:t>.0</w:t>
        </w:r>
        <w:r w:rsidR="003D5BAB">
          <w:rPr>
            <w:smallCaps/>
          </w:rPr>
          <w:t>:</w:t>
        </w:r>
        <w:r w:rsidR="003D5BAB">
          <w:rPr>
            <w:smallCaps/>
            <w:spacing w:val="-11"/>
          </w:rPr>
          <w:t xml:space="preserve"> </w:t>
        </w:r>
        <w:r w:rsidR="00FF4024">
          <w:rPr>
            <w:smallCaps/>
          </w:rPr>
          <w:t>Required customer</w:t>
        </w:r>
        <w:r w:rsidR="003D5BAB">
          <w:rPr>
            <w:smallCaps/>
          </w:rPr>
          <w:tab/>
        </w:r>
        <w:r w:rsidR="00382DD9">
          <w:rPr>
            <w:smallCaps/>
            <w:spacing w:val="-5"/>
          </w:rPr>
          <w:t>15</w:t>
        </w:r>
      </w:hyperlink>
    </w:p>
    <w:p w14:paraId="4B7DDD9D" w14:textId="51EB05D4" w:rsidR="003342F3" w:rsidRDefault="00000000">
      <w:pPr>
        <w:pStyle w:val="TOC2"/>
        <w:tabs>
          <w:tab w:val="right" w:leader="dot" w:pos="9452"/>
        </w:tabs>
        <w:spacing w:line="243" w:lineRule="exact"/>
      </w:pPr>
      <w:hyperlink w:anchor="_bookmark44" w:history="1">
        <w:r w:rsidR="003D5BAB">
          <w:rPr>
            <w:smallCaps/>
          </w:rPr>
          <w:t>Section</w:t>
        </w:r>
        <w:r w:rsidR="003D5BAB">
          <w:rPr>
            <w:smallCaps/>
            <w:spacing w:val="-8"/>
          </w:rPr>
          <w:t xml:space="preserve"> </w:t>
        </w:r>
        <w:r w:rsidR="003D5BAB">
          <w:rPr>
            <w:smallCaps/>
          </w:rPr>
          <w:t>5.</w:t>
        </w:r>
        <w:r w:rsidR="00382DD9">
          <w:rPr>
            <w:smallCaps/>
          </w:rPr>
          <w:t>0.2</w:t>
        </w:r>
        <w:r w:rsidR="003D5BAB">
          <w:rPr>
            <w:smallCaps/>
          </w:rPr>
          <w:t>:</w:t>
        </w:r>
        <w:r w:rsidR="003D5BAB">
          <w:rPr>
            <w:smallCaps/>
            <w:spacing w:val="-11"/>
          </w:rPr>
          <w:t xml:space="preserve"> </w:t>
        </w:r>
        <w:r w:rsidR="00382DD9">
          <w:rPr>
            <w:smallCaps/>
          </w:rPr>
          <w:t>written buyer agreement</w:t>
        </w:r>
        <w:r w:rsidR="003D5BAB">
          <w:rPr>
            <w:smallCaps/>
          </w:rPr>
          <w:tab/>
        </w:r>
        <w:r w:rsidR="00DC2447">
          <w:rPr>
            <w:smallCaps/>
            <w:spacing w:val="-5"/>
          </w:rPr>
          <w:t>15</w:t>
        </w:r>
      </w:hyperlink>
    </w:p>
    <w:p w14:paraId="36AB9EA3" w14:textId="3129B1D1" w:rsidR="003342F3" w:rsidRDefault="00000000">
      <w:pPr>
        <w:pStyle w:val="TOC2"/>
        <w:tabs>
          <w:tab w:val="right" w:leader="dot" w:pos="9452"/>
        </w:tabs>
      </w:pPr>
      <w:hyperlink w:anchor="_bookmark45" w:history="1">
        <w:r w:rsidR="003D5BAB">
          <w:rPr>
            <w:smallCaps/>
          </w:rPr>
          <w:t>Section</w:t>
        </w:r>
        <w:r w:rsidR="003D5BAB">
          <w:rPr>
            <w:smallCaps/>
            <w:spacing w:val="-8"/>
          </w:rPr>
          <w:t xml:space="preserve"> </w:t>
        </w:r>
        <w:r w:rsidR="003D5BAB">
          <w:rPr>
            <w:smallCaps/>
          </w:rPr>
          <w:t>5.</w:t>
        </w:r>
        <w:r w:rsidR="0089279C">
          <w:rPr>
            <w:smallCaps/>
          </w:rPr>
          <w:t>0.1</w:t>
        </w:r>
        <w:r w:rsidR="003D5BAB">
          <w:rPr>
            <w:smallCaps/>
          </w:rPr>
          <w:t>:</w:t>
        </w:r>
        <w:r w:rsidR="003D5BAB">
          <w:rPr>
            <w:smallCaps/>
            <w:spacing w:val="-11"/>
          </w:rPr>
          <w:t xml:space="preserve"> </w:t>
        </w:r>
        <w:r w:rsidR="0089279C">
          <w:rPr>
            <w:smallCaps/>
          </w:rPr>
          <w:t>disclosing potential short sales</w:t>
        </w:r>
        <w:r w:rsidR="003D5BAB">
          <w:rPr>
            <w:smallCaps/>
          </w:rPr>
          <w:tab/>
        </w:r>
        <w:r w:rsidR="00062FC5">
          <w:rPr>
            <w:smallCaps/>
            <w:spacing w:val="-5"/>
          </w:rPr>
          <w:t>17</w:t>
        </w:r>
      </w:hyperlink>
    </w:p>
    <w:p w14:paraId="70F19B71" w14:textId="1C228B04" w:rsidR="003342F3" w:rsidRDefault="00000000">
      <w:pPr>
        <w:pStyle w:val="TOC2"/>
        <w:tabs>
          <w:tab w:val="right" w:leader="dot" w:pos="9452"/>
        </w:tabs>
        <w:spacing w:before="1" w:after="142"/>
      </w:pPr>
      <w:hyperlink w:anchor="_bookmark46" w:history="1">
        <w:r w:rsidR="003D5BAB">
          <w:rPr>
            <w:smallCaps/>
          </w:rPr>
          <w:t>Section</w:t>
        </w:r>
        <w:r w:rsidR="003D5BAB">
          <w:rPr>
            <w:smallCaps/>
            <w:spacing w:val="-9"/>
          </w:rPr>
          <w:t xml:space="preserve"> </w:t>
        </w:r>
        <w:r w:rsidR="003D5BAB">
          <w:rPr>
            <w:smallCaps/>
          </w:rPr>
          <w:t>5.</w:t>
        </w:r>
        <w:r w:rsidR="00062FC5">
          <w:rPr>
            <w:smallCaps/>
          </w:rPr>
          <w:t>1</w:t>
        </w:r>
        <w:r w:rsidR="003D5BAB">
          <w:rPr>
            <w:smallCaps/>
          </w:rPr>
          <w:t>:</w:t>
        </w:r>
        <w:r w:rsidR="003D5BAB">
          <w:rPr>
            <w:smallCaps/>
            <w:spacing w:val="-11"/>
          </w:rPr>
          <w:t xml:space="preserve"> </w:t>
        </w:r>
        <w:r w:rsidR="00062FC5">
          <w:rPr>
            <w:smallCaps/>
          </w:rPr>
          <w:t>participant as principal</w:t>
        </w:r>
        <w:r w:rsidR="003D5BAB">
          <w:rPr>
            <w:smallCaps/>
          </w:rPr>
          <w:tab/>
        </w:r>
        <w:r w:rsidR="00062FC5">
          <w:rPr>
            <w:smallCaps/>
            <w:spacing w:val="-5"/>
          </w:rPr>
          <w:t>17</w:t>
        </w:r>
      </w:hyperlink>
    </w:p>
    <w:p w14:paraId="7FE54225" w14:textId="07767838" w:rsidR="003342F3" w:rsidRDefault="00000000">
      <w:pPr>
        <w:pStyle w:val="TOC2"/>
        <w:tabs>
          <w:tab w:val="right" w:leader="dot" w:pos="9452"/>
        </w:tabs>
        <w:spacing w:before="42" w:line="243" w:lineRule="exact"/>
        <w:rPr>
          <w:smallCaps/>
          <w:color w:val="000000"/>
          <w:spacing w:val="-5"/>
        </w:rPr>
      </w:pPr>
      <w:hyperlink w:anchor="_bookmark47" w:history="1">
        <w:r w:rsidR="003D5BAB" w:rsidRPr="00382A6C">
          <w:rPr>
            <w:smallCaps/>
            <w:color w:val="000000"/>
          </w:rPr>
          <w:t>Section</w:t>
        </w:r>
        <w:r w:rsidR="003D5BAB" w:rsidRPr="00382A6C">
          <w:rPr>
            <w:smallCaps/>
            <w:color w:val="000000"/>
            <w:spacing w:val="-9"/>
          </w:rPr>
          <w:t xml:space="preserve"> </w:t>
        </w:r>
        <w:r w:rsidR="003D5BAB" w:rsidRPr="00382A6C">
          <w:rPr>
            <w:smallCaps/>
            <w:color w:val="000000"/>
          </w:rPr>
          <w:t>5.</w:t>
        </w:r>
        <w:r w:rsidR="00FA758A">
          <w:rPr>
            <w:smallCaps/>
            <w:color w:val="000000"/>
          </w:rPr>
          <w:t>2</w:t>
        </w:r>
        <w:r w:rsidR="003D5BAB" w:rsidRPr="00382A6C">
          <w:rPr>
            <w:smallCaps/>
            <w:color w:val="000000"/>
          </w:rPr>
          <w:t>:</w:t>
        </w:r>
        <w:r w:rsidR="003D5BAB" w:rsidRPr="00382A6C">
          <w:rPr>
            <w:smallCaps/>
            <w:color w:val="000000"/>
            <w:spacing w:val="-11"/>
          </w:rPr>
          <w:t xml:space="preserve"> </w:t>
        </w:r>
        <w:r w:rsidR="004535FB">
          <w:rPr>
            <w:smallCaps/>
            <w:color w:val="000000"/>
          </w:rPr>
          <w:t>Participate as purchaser</w:t>
        </w:r>
        <w:r w:rsidR="003D5BAB">
          <w:rPr>
            <w:smallCaps/>
            <w:color w:val="000000"/>
          </w:rPr>
          <w:tab/>
        </w:r>
        <w:r w:rsidR="004535FB">
          <w:rPr>
            <w:smallCaps/>
            <w:color w:val="000000"/>
            <w:spacing w:val="-5"/>
          </w:rPr>
          <w:t>17</w:t>
        </w:r>
      </w:hyperlink>
    </w:p>
    <w:p w14:paraId="4BB49350" w14:textId="51434C60" w:rsidR="009E5131" w:rsidRDefault="009E5131">
      <w:pPr>
        <w:pStyle w:val="TOC2"/>
        <w:tabs>
          <w:tab w:val="right" w:leader="dot" w:pos="9452"/>
        </w:tabs>
        <w:spacing w:before="42" w:line="243" w:lineRule="exact"/>
      </w:pPr>
      <w:r>
        <w:rPr>
          <w:smallCaps/>
          <w:color w:val="000000"/>
          <w:spacing w:val="-5"/>
        </w:rPr>
        <w:t>section 5.3: Duel or variable rate commission arrangements</w:t>
      </w:r>
      <w:r w:rsidR="007C78BE">
        <w:rPr>
          <w:smallCaps/>
          <w:color w:val="000000"/>
          <w:spacing w:val="-5"/>
        </w:rPr>
        <w:tab/>
        <w:t>18</w:t>
      </w:r>
    </w:p>
    <w:p w14:paraId="19278EA3" w14:textId="5B6C9D73" w:rsidR="003342F3" w:rsidRDefault="00000000">
      <w:pPr>
        <w:pStyle w:val="TOC2"/>
        <w:tabs>
          <w:tab w:val="right" w:leader="dot" w:pos="9452"/>
        </w:tabs>
        <w:spacing w:line="243" w:lineRule="exact"/>
      </w:pPr>
      <w:hyperlink w:anchor="_bookmark48" w:history="1">
        <w:r w:rsidR="003D5BAB">
          <w:rPr>
            <w:smallCaps/>
            <w:spacing w:val="-2"/>
          </w:rPr>
          <w:t>Section</w:t>
        </w:r>
        <w:r w:rsidR="003D5BAB">
          <w:rPr>
            <w:smallCaps/>
            <w:spacing w:val="9"/>
          </w:rPr>
          <w:t xml:space="preserve"> </w:t>
        </w:r>
        <w:r w:rsidR="003D5BAB">
          <w:rPr>
            <w:smallCaps/>
            <w:spacing w:val="-2"/>
          </w:rPr>
          <w:t>5.4:</w:t>
        </w:r>
        <w:r w:rsidR="003D5BAB">
          <w:rPr>
            <w:smallCaps/>
            <w:spacing w:val="-4"/>
          </w:rPr>
          <w:t xml:space="preserve"> </w:t>
        </w:r>
        <w:r w:rsidR="003D5BAB">
          <w:rPr>
            <w:smallCaps/>
            <w:spacing w:val="-2"/>
          </w:rPr>
          <w:t>Branding</w:t>
        </w:r>
        <w:r w:rsidR="003D5BAB">
          <w:rPr>
            <w:smallCaps/>
          </w:rPr>
          <w:tab/>
        </w:r>
        <w:r w:rsidR="003D5BAB">
          <w:rPr>
            <w:smallCaps/>
            <w:spacing w:val="-7"/>
          </w:rPr>
          <w:t>18</w:t>
        </w:r>
      </w:hyperlink>
    </w:p>
    <w:p w14:paraId="1D97CD2C" w14:textId="77777777" w:rsidR="003342F3" w:rsidRDefault="00000000">
      <w:pPr>
        <w:pStyle w:val="TOC2"/>
        <w:tabs>
          <w:tab w:val="right" w:leader="dot" w:pos="9452"/>
        </w:tabs>
      </w:pPr>
      <w:hyperlink w:anchor="_bookmark49" w:history="1">
        <w:r w:rsidR="003D5BAB">
          <w:rPr>
            <w:smallCaps/>
          </w:rPr>
          <w:t>Section</w:t>
        </w:r>
        <w:r w:rsidR="003D5BAB">
          <w:rPr>
            <w:smallCaps/>
            <w:spacing w:val="-6"/>
          </w:rPr>
          <w:t xml:space="preserve"> </w:t>
        </w:r>
        <w:r w:rsidR="003D5BAB">
          <w:rPr>
            <w:smallCaps/>
          </w:rPr>
          <w:t>5:5</w:t>
        </w:r>
        <w:r w:rsidR="003D5BAB">
          <w:rPr>
            <w:smallCaps/>
            <w:spacing w:val="-10"/>
          </w:rPr>
          <w:t xml:space="preserve"> </w:t>
        </w:r>
        <w:r w:rsidR="003D5BAB">
          <w:rPr>
            <w:smallCaps/>
          </w:rPr>
          <w:t>Entering</w:t>
        </w:r>
        <w:r w:rsidR="003D5BAB">
          <w:rPr>
            <w:smallCaps/>
            <w:spacing w:val="-6"/>
          </w:rPr>
          <w:t xml:space="preserve"> </w:t>
        </w:r>
        <w:r w:rsidR="003D5BAB">
          <w:rPr>
            <w:smallCaps/>
          </w:rPr>
          <w:t>a</w:t>
        </w:r>
        <w:r w:rsidR="003D5BAB">
          <w:rPr>
            <w:smallCaps/>
            <w:spacing w:val="-3"/>
          </w:rPr>
          <w:t xml:space="preserve"> </w:t>
        </w:r>
        <w:r w:rsidR="003D5BAB">
          <w:rPr>
            <w:smallCaps/>
            <w:spacing w:val="-2"/>
          </w:rPr>
          <w:t>listing</w:t>
        </w:r>
        <w:r w:rsidR="003D5BAB">
          <w:rPr>
            <w:smallCaps/>
          </w:rPr>
          <w:tab/>
        </w:r>
        <w:r w:rsidR="003D5BAB">
          <w:rPr>
            <w:smallCaps/>
            <w:spacing w:val="-5"/>
          </w:rPr>
          <w:t>18</w:t>
        </w:r>
      </w:hyperlink>
    </w:p>
    <w:p w14:paraId="63A6CF2C" w14:textId="5CA7831F" w:rsidR="003342F3" w:rsidRDefault="00000000">
      <w:pPr>
        <w:pStyle w:val="TOC2"/>
        <w:tabs>
          <w:tab w:val="right" w:leader="dot" w:pos="9452"/>
        </w:tabs>
        <w:spacing w:before="1"/>
      </w:pPr>
      <w:hyperlink w:anchor="_bookmark50" w:history="1">
        <w:r w:rsidR="003D5BAB">
          <w:rPr>
            <w:smallCaps/>
          </w:rPr>
          <w:t>Section</w:t>
        </w:r>
        <w:r w:rsidR="003D5BAB">
          <w:rPr>
            <w:smallCaps/>
            <w:spacing w:val="-7"/>
          </w:rPr>
          <w:t xml:space="preserve"> </w:t>
        </w:r>
        <w:r w:rsidR="003D5BAB">
          <w:rPr>
            <w:smallCaps/>
          </w:rPr>
          <w:t>5:6</w:t>
        </w:r>
        <w:r w:rsidR="003D5BAB">
          <w:rPr>
            <w:smallCaps/>
            <w:spacing w:val="-10"/>
          </w:rPr>
          <w:t xml:space="preserve"> </w:t>
        </w:r>
        <w:r w:rsidR="003D5BAB">
          <w:rPr>
            <w:smallCaps/>
          </w:rPr>
          <w:t>Pictures</w:t>
        </w:r>
        <w:r w:rsidR="003D5BAB">
          <w:rPr>
            <w:smallCaps/>
            <w:spacing w:val="-4"/>
          </w:rPr>
          <w:t xml:space="preserve"> </w:t>
        </w:r>
        <w:r w:rsidR="003D5BAB">
          <w:rPr>
            <w:smallCaps/>
          </w:rPr>
          <w:t>on</w:t>
        </w:r>
        <w:r w:rsidR="003D5BAB">
          <w:rPr>
            <w:smallCaps/>
            <w:spacing w:val="-4"/>
          </w:rPr>
          <w:t xml:space="preserve"> </w:t>
        </w:r>
        <w:r w:rsidR="003D5BAB">
          <w:rPr>
            <w:smallCaps/>
          </w:rPr>
          <w:t>the</w:t>
        </w:r>
        <w:r w:rsidR="003D5BAB">
          <w:rPr>
            <w:smallCaps/>
            <w:spacing w:val="-3"/>
          </w:rPr>
          <w:t xml:space="preserve"> </w:t>
        </w:r>
        <w:r w:rsidR="003D5BAB">
          <w:rPr>
            <w:smallCaps/>
            <w:spacing w:val="-5"/>
          </w:rPr>
          <w:t>MLS</w:t>
        </w:r>
        <w:r w:rsidR="003D5BAB">
          <w:rPr>
            <w:smallCaps/>
          </w:rPr>
          <w:tab/>
        </w:r>
        <w:r w:rsidR="002C1F45">
          <w:rPr>
            <w:smallCaps/>
            <w:spacing w:val="-5"/>
          </w:rPr>
          <w:t>18</w:t>
        </w:r>
      </w:hyperlink>
    </w:p>
    <w:p w14:paraId="1166C20C" w14:textId="3A31118F" w:rsidR="003342F3" w:rsidRDefault="00000000">
      <w:pPr>
        <w:pStyle w:val="TOC2"/>
        <w:tabs>
          <w:tab w:val="right" w:leader="dot" w:pos="9452"/>
        </w:tabs>
        <w:spacing w:before="1"/>
      </w:pPr>
      <w:hyperlink w:anchor="_bookmark51" w:history="1">
        <w:r w:rsidR="003D5BAB">
          <w:rPr>
            <w:smallCaps/>
          </w:rPr>
          <w:t>Section</w:t>
        </w:r>
        <w:r w:rsidR="003D5BAB">
          <w:rPr>
            <w:smallCaps/>
            <w:spacing w:val="-7"/>
          </w:rPr>
          <w:t xml:space="preserve"> </w:t>
        </w:r>
        <w:r w:rsidR="003D5BAB">
          <w:rPr>
            <w:smallCaps/>
          </w:rPr>
          <w:t>5:7</w:t>
        </w:r>
        <w:r w:rsidR="003D5BAB">
          <w:rPr>
            <w:smallCaps/>
            <w:spacing w:val="-10"/>
          </w:rPr>
          <w:t xml:space="preserve"> </w:t>
        </w:r>
        <w:r w:rsidR="003D5BAB">
          <w:rPr>
            <w:smallCaps/>
          </w:rPr>
          <w:t>Lock</w:t>
        </w:r>
        <w:r w:rsidR="003D5BAB">
          <w:rPr>
            <w:smallCaps/>
            <w:spacing w:val="-4"/>
          </w:rPr>
          <w:t xml:space="preserve"> </w:t>
        </w:r>
        <w:r w:rsidR="003D5BAB">
          <w:rPr>
            <w:smallCaps/>
          </w:rPr>
          <w:t>Box</w:t>
        </w:r>
        <w:r w:rsidR="003D5BAB">
          <w:rPr>
            <w:smallCaps/>
            <w:spacing w:val="-3"/>
          </w:rPr>
          <w:t xml:space="preserve"> </w:t>
        </w:r>
        <w:r w:rsidR="003D5BAB">
          <w:rPr>
            <w:smallCaps/>
          </w:rPr>
          <w:t>Access</w:t>
        </w:r>
        <w:r w:rsidR="003D5BAB">
          <w:rPr>
            <w:smallCaps/>
            <w:spacing w:val="-3"/>
          </w:rPr>
          <w:t xml:space="preserve"> </w:t>
        </w:r>
        <w:r w:rsidR="003D5BAB">
          <w:rPr>
            <w:smallCaps/>
            <w:spacing w:val="-2"/>
          </w:rPr>
          <w:t>Rules</w:t>
        </w:r>
        <w:r w:rsidR="003D5BAB">
          <w:rPr>
            <w:smallCaps/>
          </w:rPr>
          <w:tab/>
        </w:r>
        <w:r w:rsidR="00C569DE">
          <w:rPr>
            <w:smallCaps/>
            <w:spacing w:val="-5"/>
          </w:rPr>
          <w:t>18</w:t>
        </w:r>
      </w:hyperlink>
    </w:p>
    <w:p w14:paraId="2E2F11E3" w14:textId="77777777" w:rsidR="003342F3" w:rsidRDefault="00000000">
      <w:pPr>
        <w:pStyle w:val="TOC1"/>
        <w:tabs>
          <w:tab w:val="right" w:leader="dot" w:pos="9452"/>
        </w:tabs>
      </w:pPr>
      <w:hyperlink w:anchor="_bookmark52" w:history="1">
        <w:r w:rsidR="003D5BAB">
          <w:t>SERVICE</w:t>
        </w:r>
        <w:r w:rsidR="003D5BAB">
          <w:rPr>
            <w:spacing w:val="-7"/>
          </w:rPr>
          <w:t xml:space="preserve"> </w:t>
        </w:r>
        <w:r w:rsidR="003D5BAB">
          <w:rPr>
            <w:spacing w:val="-2"/>
          </w:rPr>
          <w:t>CHARGES</w:t>
        </w:r>
        <w:r w:rsidR="003D5BAB">
          <w:tab/>
        </w:r>
        <w:r w:rsidR="003D5BAB">
          <w:rPr>
            <w:spacing w:val="-5"/>
          </w:rPr>
          <w:t>19</w:t>
        </w:r>
      </w:hyperlink>
    </w:p>
    <w:p w14:paraId="5ECE0EE6" w14:textId="77777777" w:rsidR="003342F3" w:rsidRDefault="00000000">
      <w:pPr>
        <w:pStyle w:val="TOC2"/>
        <w:tabs>
          <w:tab w:val="right" w:leader="dot" w:pos="9452"/>
        </w:tabs>
        <w:spacing w:before="119"/>
      </w:pPr>
      <w:hyperlink w:anchor="_bookmark53" w:history="1">
        <w:r w:rsidR="003D5BAB">
          <w:rPr>
            <w:smallCaps/>
          </w:rPr>
          <w:t>Section</w:t>
        </w:r>
        <w:r w:rsidR="003D5BAB">
          <w:rPr>
            <w:smallCaps/>
            <w:spacing w:val="-8"/>
          </w:rPr>
          <w:t xml:space="preserve"> </w:t>
        </w:r>
        <w:r w:rsidR="003D5BAB">
          <w:rPr>
            <w:smallCaps/>
          </w:rPr>
          <w:t>6:</w:t>
        </w:r>
        <w:r w:rsidR="003D5BAB">
          <w:rPr>
            <w:smallCaps/>
            <w:spacing w:val="-10"/>
          </w:rPr>
          <w:t xml:space="preserve"> </w:t>
        </w:r>
        <w:r w:rsidR="003D5BAB">
          <w:rPr>
            <w:smallCaps/>
          </w:rPr>
          <w:t>Service</w:t>
        </w:r>
        <w:r w:rsidR="003D5BAB">
          <w:rPr>
            <w:smallCaps/>
            <w:spacing w:val="-4"/>
          </w:rPr>
          <w:t xml:space="preserve"> </w:t>
        </w:r>
        <w:r w:rsidR="003D5BAB">
          <w:rPr>
            <w:smallCaps/>
          </w:rPr>
          <w:t>Fees</w:t>
        </w:r>
        <w:r w:rsidR="003D5BAB">
          <w:rPr>
            <w:smallCaps/>
            <w:spacing w:val="-4"/>
          </w:rPr>
          <w:t xml:space="preserve"> </w:t>
        </w:r>
        <w:r w:rsidR="003D5BAB">
          <w:rPr>
            <w:smallCaps/>
          </w:rPr>
          <w:t>and</w:t>
        </w:r>
        <w:r w:rsidR="003D5BAB">
          <w:rPr>
            <w:smallCaps/>
            <w:spacing w:val="-5"/>
          </w:rPr>
          <w:t xml:space="preserve"> </w:t>
        </w:r>
        <w:r w:rsidR="003D5BAB">
          <w:rPr>
            <w:smallCaps/>
            <w:spacing w:val="-2"/>
          </w:rPr>
          <w:t>Charges</w:t>
        </w:r>
        <w:r w:rsidR="003D5BAB">
          <w:rPr>
            <w:smallCaps/>
          </w:rPr>
          <w:tab/>
        </w:r>
        <w:r w:rsidR="003D5BAB">
          <w:rPr>
            <w:smallCaps/>
            <w:spacing w:val="-5"/>
          </w:rPr>
          <w:t>19</w:t>
        </w:r>
      </w:hyperlink>
    </w:p>
    <w:p w14:paraId="221E7ACD" w14:textId="77777777" w:rsidR="003342F3" w:rsidRDefault="00000000">
      <w:pPr>
        <w:pStyle w:val="TOC1"/>
        <w:tabs>
          <w:tab w:val="right" w:leader="dot" w:pos="9452"/>
        </w:tabs>
      </w:pPr>
      <w:hyperlink w:anchor="_bookmark54" w:history="1">
        <w:r w:rsidR="003D5BAB">
          <w:t>COMPLIANCE</w:t>
        </w:r>
        <w:r w:rsidR="003D5BAB">
          <w:rPr>
            <w:spacing w:val="-9"/>
          </w:rPr>
          <w:t xml:space="preserve"> </w:t>
        </w:r>
        <w:r w:rsidR="003D5BAB">
          <w:t>WITH</w:t>
        </w:r>
        <w:r w:rsidR="003D5BAB">
          <w:rPr>
            <w:spacing w:val="-9"/>
          </w:rPr>
          <w:t xml:space="preserve"> </w:t>
        </w:r>
        <w:r w:rsidR="003D5BAB">
          <w:rPr>
            <w:spacing w:val="-4"/>
          </w:rPr>
          <w:t>RULES</w:t>
        </w:r>
        <w:r w:rsidR="003D5BAB">
          <w:tab/>
        </w:r>
        <w:r w:rsidR="003D5BAB">
          <w:rPr>
            <w:spacing w:val="-5"/>
          </w:rPr>
          <w:t>20</w:t>
        </w:r>
      </w:hyperlink>
    </w:p>
    <w:p w14:paraId="0659DDDF" w14:textId="77777777" w:rsidR="003342F3" w:rsidRDefault="00000000">
      <w:pPr>
        <w:pStyle w:val="TOC2"/>
        <w:tabs>
          <w:tab w:val="right" w:leader="dot" w:pos="9452"/>
        </w:tabs>
        <w:spacing w:before="121" w:line="243" w:lineRule="exact"/>
      </w:pPr>
      <w:hyperlink w:anchor="_bookmark55" w:history="1">
        <w:r w:rsidR="003D5BAB">
          <w:rPr>
            <w:smallCaps/>
          </w:rPr>
          <w:t>Section</w:t>
        </w:r>
        <w:r w:rsidR="003D5BAB">
          <w:rPr>
            <w:smallCaps/>
            <w:spacing w:val="-10"/>
          </w:rPr>
          <w:t xml:space="preserve"> </w:t>
        </w:r>
        <w:r w:rsidR="003D5BAB">
          <w:rPr>
            <w:smallCaps/>
          </w:rPr>
          <w:t>7:</w:t>
        </w:r>
        <w:r w:rsidR="003D5BAB">
          <w:rPr>
            <w:smallCaps/>
            <w:spacing w:val="-10"/>
          </w:rPr>
          <w:t xml:space="preserve"> </w:t>
        </w:r>
        <w:r w:rsidR="003D5BAB">
          <w:rPr>
            <w:smallCaps/>
          </w:rPr>
          <w:t>Compliance</w:t>
        </w:r>
        <w:r w:rsidR="003D5BAB">
          <w:rPr>
            <w:smallCaps/>
            <w:spacing w:val="-8"/>
          </w:rPr>
          <w:t xml:space="preserve"> </w:t>
        </w:r>
        <w:r w:rsidR="003D5BAB">
          <w:rPr>
            <w:smallCaps/>
          </w:rPr>
          <w:t>With</w:t>
        </w:r>
        <w:r w:rsidR="003D5BAB">
          <w:rPr>
            <w:smallCaps/>
            <w:spacing w:val="-4"/>
          </w:rPr>
          <w:t xml:space="preserve"> </w:t>
        </w:r>
        <w:r w:rsidR="003D5BAB">
          <w:rPr>
            <w:smallCaps/>
          </w:rPr>
          <w:t>Rules</w:t>
        </w:r>
        <w:r w:rsidR="003D5BAB">
          <w:rPr>
            <w:smallCaps/>
            <w:spacing w:val="-5"/>
          </w:rPr>
          <w:t xml:space="preserve"> </w:t>
        </w:r>
        <w:r w:rsidR="003D5BAB">
          <w:rPr>
            <w:smallCaps/>
          </w:rPr>
          <w:t>-</w:t>
        </w:r>
        <w:r w:rsidR="003D5BAB">
          <w:rPr>
            <w:smallCaps/>
            <w:spacing w:val="-11"/>
          </w:rPr>
          <w:t xml:space="preserve"> </w:t>
        </w:r>
        <w:r w:rsidR="003D5BAB">
          <w:rPr>
            <w:smallCaps/>
          </w:rPr>
          <w:t>Authority</w:t>
        </w:r>
        <w:r w:rsidR="003D5BAB">
          <w:rPr>
            <w:smallCaps/>
            <w:spacing w:val="-5"/>
          </w:rPr>
          <w:t xml:space="preserve"> </w:t>
        </w:r>
        <w:r w:rsidR="003D5BAB">
          <w:rPr>
            <w:smallCaps/>
          </w:rPr>
          <w:t>to</w:t>
        </w:r>
        <w:r w:rsidR="003D5BAB">
          <w:rPr>
            <w:smallCaps/>
            <w:spacing w:val="-6"/>
          </w:rPr>
          <w:t xml:space="preserve"> </w:t>
        </w:r>
        <w:r w:rsidR="003D5BAB">
          <w:rPr>
            <w:smallCaps/>
          </w:rPr>
          <w:t>Impose</w:t>
        </w:r>
        <w:r w:rsidR="003D5BAB">
          <w:rPr>
            <w:smallCaps/>
            <w:spacing w:val="-5"/>
          </w:rPr>
          <w:t xml:space="preserve"> </w:t>
        </w:r>
        <w:r w:rsidR="003D5BAB">
          <w:rPr>
            <w:smallCaps/>
            <w:spacing w:val="-2"/>
          </w:rPr>
          <w:t>Discipline</w:t>
        </w:r>
        <w:r w:rsidR="003D5BAB">
          <w:rPr>
            <w:smallCaps/>
          </w:rPr>
          <w:tab/>
        </w:r>
        <w:r w:rsidR="003D5BAB">
          <w:rPr>
            <w:smallCaps/>
            <w:spacing w:val="-5"/>
          </w:rPr>
          <w:t>20</w:t>
        </w:r>
      </w:hyperlink>
    </w:p>
    <w:p w14:paraId="40A16DDB" w14:textId="53DAC583" w:rsidR="003342F3" w:rsidRDefault="00000000">
      <w:pPr>
        <w:pStyle w:val="TOC2"/>
        <w:tabs>
          <w:tab w:val="right" w:leader="dot" w:pos="9452"/>
        </w:tabs>
        <w:spacing w:line="243" w:lineRule="exact"/>
      </w:pPr>
      <w:hyperlink w:anchor="_bookmark56" w:history="1">
        <w:r w:rsidR="003D5BAB">
          <w:rPr>
            <w:smallCaps/>
          </w:rPr>
          <w:t>Section</w:t>
        </w:r>
        <w:r w:rsidR="003D5BAB">
          <w:rPr>
            <w:smallCaps/>
            <w:spacing w:val="-10"/>
          </w:rPr>
          <w:t xml:space="preserve"> </w:t>
        </w:r>
        <w:r w:rsidR="003D5BAB">
          <w:rPr>
            <w:smallCaps/>
          </w:rPr>
          <w:t>7.1:</w:t>
        </w:r>
        <w:r w:rsidR="003D5BAB">
          <w:rPr>
            <w:smallCaps/>
            <w:spacing w:val="-11"/>
          </w:rPr>
          <w:t xml:space="preserve"> </w:t>
        </w:r>
        <w:r w:rsidR="003D5BAB">
          <w:rPr>
            <w:smallCaps/>
          </w:rPr>
          <w:t>Compliance</w:t>
        </w:r>
        <w:r w:rsidR="003D5BAB">
          <w:rPr>
            <w:smallCaps/>
            <w:spacing w:val="-6"/>
          </w:rPr>
          <w:t xml:space="preserve"> </w:t>
        </w:r>
        <w:r w:rsidR="003D5BAB">
          <w:rPr>
            <w:smallCaps/>
          </w:rPr>
          <w:t>with</w:t>
        </w:r>
        <w:r w:rsidR="003D5BAB">
          <w:rPr>
            <w:smallCaps/>
            <w:spacing w:val="-5"/>
          </w:rPr>
          <w:t xml:space="preserve"> </w:t>
        </w:r>
        <w:r w:rsidR="003D5BAB">
          <w:rPr>
            <w:smallCaps/>
            <w:spacing w:val="-4"/>
          </w:rPr>
          <w:t>Rules</w:t>
        </w:r>
        <w:r w:rsidR="003D5BAB">
          <w:rPr>
            <w:smallCaps/>
          </w:rPr>
          <w:tab/>
        </w:r>
        <w:r w:rsidR="00C569DE">
          <w:rPr>
            <w:smallCaps/>
            <w:spacing w:val="-5"/>
          </w:rPr>
          <w:t>20</w:t>
        </w:r>
      </w:hyperlink>
    </w:p>
    <w:p w14:paraId="0C004D18" w14:textId="77777777" w:rsidR="003342F3" w:rsidRDefault="00000000">
      <w:pPr>
        <w:pStyle w:val="TOC2"/>
        <w:tabs>
          <w:tab w:val="right" w:leader="dot" w:pos="9452"/>
        </w:tabs>
        <w:spacing w:before="1"/>
      </w:pPr>
      <w:hyperlink w:anchor="_bookmark57" w:history="1">
        <w:r w:rsidR="003D5BAB">
          <w:rPr>
            <w:smallCaps/>
          </w:rPr>
          <w:t>Section</w:t>
        </w:r>
        <w:r w:rsidR="003D5BAB">
          <w:rPr>
            <w:smallCaps/>
            <w:spacing w:val="-8"/>
          </w:rPr>
          <w:t xml:space="preserve"> </w:t>
        </w:r>
        <w:r w:rsidR="003D5BAB">
          <w:rPr>
            <w:smallCaps/>
          </w:rPr>
          <w:t>7.2:</w:t>
        </w:r>
        <w:r w:rsidR="003D5BAB">
          <w:rPr>
            <w:smallCaps/>
            <w:spacing w:val="-11"/>
          </w:rPr>
          <w:t xml:space="preserve"> </w:t>
        </w:r>
        <w:r w:rsidR="003D5BAB">
          <w:rPr>
            <w:smallCaps/>
            <w:spacing w:val="-2"/>
          </w:rPr>
          <w:t>Fines</w:t>
        </w:r>
        <w:r w:rsidR="003D5BAB">
          <w:rPr>
            <w:smallCaps/>
          </w:rPr>
          <w:tab/>
        </w:r>
        <w:r w:rsidR="003D5BAB">
          <w:rPr>
            <w:smallCaps/>
            <w:spacing w:val="-7"/>
          </w:rPr>
          <w:t>21</w:t>
        </w:r>
      </w:hyperlink>
    </w:p>
    <w:p w14:paraId="029A3FBB" w14:textId="77777777" w:rsidR="003342F3" w:rsidRDefault="00000000">
      <w:pPr>
        <w:pStyle w:val="TOC2"/>
        <w:tabs>
          <w:tab w:val="right" w:leader="dot" w:pos="9452"/>
        </w:tabs>
        <w:spacing w:line="244" w:lineRule="exact"/>
      </w:pPr>
      <w:hyperlink w:anchor="_bookmark58" w:history="1">
        <w:r w:rsidR="003D5BAB">
          <w:rPr>
            <w:smallCaps/>
          </w:rPr>
          <w:t>Section</w:t>
        </w:r>
        <w:r w:rsidR="003D5BAB">
          <w:rPr>
            <w:smallCaps/>
            <w:spacing w:val="-10"/>
          </w:rPr>
          <w:t xml:space="preserve"> </w:t>
        </w:r>
        <w:r w:rsidR="003D5BAB">
          <w:rPr>
            <w:smallCaps/>
          </w:rPr>
          <w:t>7.21:</w:t>
        </w:r>
        <w:r w:rsidR="003D5BAB">
          <w:rPr>
            <w:smallCaps/>
            <w:spacing w:val="-11"/>
          </w:rPr>
          <w:t xml:space="preserve"> </w:t>
        </w:r>
        <w:r w:rsidR="003D5BAB">
          <w:rPr>
            <w:smallCaps/>
          </w:rPr>
          <w:t>Enforcement</w:t>
        </w:r>
        <w:r w:rsidR="003D5BAB">
          <w:rPr>
            <w:smallCaps/>
            <w:spacing w:val="-6"/>
          </w:rPr>
          <w:t xml:space="preserve"> </w:t>
        </w:r>
        <w:r w:rsidR="003D5BAB">
          <w:rPr>
            <w:smallCaps/>
          </w:rPr>
          <w:t>of</w:t>
        </w:r>
        <w:r w:rsidR="003D5BAB">
          <w:rPr>
            <w:smallCaps/>
            <w:spacing w:val="-4"/>
          </w:rPr>
          <w:t xml:space="preserve"> </w:t>
        </w:r>
        <w:r w:rsidR="003D5BAB">
          <w:rPr>
            <w:smallCaps/>
          </w:rPr>
          <w:t>Fines</w:t>
        </w:r>
        <w:r w:rsidR="003D5BAB">
          <w:rPr>
            <w:smallCaps/>
            <w:spacing w:val="-5"/>
          </w:rPr>
          <w:t xml:space="preserve"> </w:t>
        </w:r>
        <w:r w:rsidR="003D5BAB">
          <w:rPr>
            <w:smallCaps/>
            <w:spacing w:val="-2"/>
          </w:rPr>
          <w:t>Levied</w:t>
        </w:r>
        <w:r w:rsidR="003D5BAB">
          <w:rPr>
            <w:smallCaps/>
          </w:rPr>
          <w:tab/>
        </w:r>
        <w:r w:rsidR="003D5BAB">
          <w:rPr>
            <w:smallCaps/>
            <w:spacing w:val="-5"/>
          </w:rPr>
          <w:t>21</w:t>
        </w:r>
      </w:hyperlink>
    </w:p>
    <w:p w14:paraId="728B8A46" w14:textId="77777777" w:rsidR="003342F3" w:rsidRDefault="00000000">
      <w:pPr>
        <w:pStyle w:val="TOC2"/>
        <w:tabs>
          <w:tab w:val="right" w:leader="dot" w:pos="9452"/>
        </w:tabs>
        <w:spacing w:line="244" w:lineRule="exact"/>
      </w:pPr>
      <w:hyperlink w:anchor="_bookmark59" w:history="1">
        <w:r w:rsidR="003D5BAB">
          <w:rPr>
            <w:smallCaps/>
          </w:rPr>
          <w:t>Section</w:t>
        </w:r>
        <w:r w:rsidR="003D5BAB">
          <w:rPr>
            <w:smallCaps/>
            <w:spacing w:val="-8"/>
          </w:rPr>
          <w:t xml:space="preserve"> </w:t>
        </w:r>
        <w:r w:rsidR="003D5BAB">
          <w:rPr>
            <w:smallCaps/>
          </w:rPr>
          <w:t>7.3</w:t>
        </w:r>
        <w:r w:rsidR="003D5BAB">
          <w:rPr>
            <w:smallCaps/>
            <w:spacing w:val="-10"/>
          </w:rPr>
          <w:t xml:space="preserve"> </w:t>
        </w:r>
        <w:r w:rsidR="003D5BAB">
          <w:rPr>
            <w:smallCaps/>
          </w:rPr>
          <w:t>Appeal</w:t>
        </w:r>
        <w:r w:rsidR="003D5BAB">
          <w:rPr>
            <w:smallCaps/>
            <w:spacing w:val="-4"/>
          </w:rPr>
          <w:t xml:space="preserve"> </w:t>
        </w:r>
        <w:r w:rsidR="003D5BAB">
          <w:rPr>
            <w:smallCaps/>
          </w:rPr>
          <w:t>of</w:t>
        </w:r>
        <w:r w:rsidR="003D5BAB">
          <w:rPr>
            <w:smallCaps/>
            <w:spacing w:val="-6"/>
          </w:rPr>
          <w:t xml:space="preserve"> </w:t>
        </w:r>
        <w:r w:rsidR="003D5BAB">
          <w:rPr>
            <w:smallCaps/>
          </w:rPr>
          <w:t>fines</w:t>
        </w:r>
        <w:r w:rsidR="003D5BAB">
          <w:rPr>
            <w:smallCaps/>
            <w:spacing w:val="-4"/>
          </w:rPr>
          <w:t xml:space="preserve"> </w:t>
        </w:r>
        <w:r w:rsidR="003D5BAB">
          <w:rPr>
            <w:smallCaps/>
            <w:spacing w:val="-2"/>
          </w:rPr>
          <w:t>levied</w:t>
        </w:r>
        <w:r w:rsidR="003D5BAB">
          <w:rPr>
            <w:smallCaps/>
          </w:rPr>
          <w:tab/>
        </w:r>
        <w:r w:rsidR="003D5BAB">
          <w:rPr>
            <w:smallCaps/>
            <w:spacing w:val="-5"/>
          </w:rPr>
          <w:t>22</w:t>
        </w:r>
      </w:hyperlink>
    </w:p>
    <w:p w14:paraId="6E44991D" w14:textId="77777777" w:rsidR="003342F3" w:rsidRDefault="00000000">
      <w:pPr>
        <w:pStyle w:val="TOC1"/>
        <w:tabs>
          <w:tab w:val="right" w:leader="dot" w:pos="9452"/>
        </w:tabs>
        <w:spacing w:before="121"/>
      </w:pPr>
      <w:hyperlink w:anchor="_bookmark60" w:history="1">
        <w:r w:rsidR="003D5BAB">
          <w:rPr>
            <w:spacing w:val="-2"/>
          </w:rPr>
          <w:t>MEETINGS</w:t>
        </w:r>
        <w:r w:rsidR="003D5BAB">
          <w:tab/>
        </w:r>
        <w:r w:rsidR="003D5BAB">
          <w:rPr>
            <w:spacing w:val="-5"/>
          </w:rPr>
          <w:t>22</w:t>
        </w:r>
      </w:hyperlink>
    </w:p>
    <w:p w14:paraId="58B2DDDA" w14:textId="77777777" w:rsidR="003342F3" w:rsidRDefault="00000000">
      <w:pPr>
        <w:pStyle w:val="TOC2"/>
        <w:tabs>
          <w:tab w:val="right" w:leader="dot" w:pos="9452"/>
        </w:tabs>
        <w:spacing w:before="121"/>
      </w:pPr>
      <w:hyperlink w:anchor="_bookmark61" w:history="1">
        <w:r w:rsidR="003D5BAB">
          <w:rPr>
            <w:smallCaps/>
          </w:rPr>
          <w:t>Section</w:t>
        </w:r>
        <w:r w:rsidR="003D5BAB">
          <w:rPr>
            <w:smallCaps/>
            <w:spacing w:val="-10"/>
          </w:rPr>
          <w:t xml:space="preserve"> </w:t>
        </w:r>
        <w:r w:rsidR="003D5BAB">
          <w:rPr>
            <w:smallCaps/>
          </w:rPr>
          <w:t>8:</w:t>
        </w:r>
        <w:r w:rsidR="003D5BAB">
          <w:rPr>
            <w:smallCaps/>
            <w:spacing w:val="-10"/>
          </w:rPr>
          <w:t xml:space="preserve"> </w:t>
        </w:r>
        <w:r w:rsidR="003D5BAB">
          <w:rPr>
            <w:smallCaps/>
          </w:rPr>
          <w:t>Meetings</w:t>
        </w:r>
        <w:r w:rsidR="003D5BAB">
          <w:rPr>
            <w:smallCaps/>
            <w:spacing w:val="-7"/>
          </w:rPr>
          <w:t xml:space="preserve"> </w:t>
        </w:r>
        <w:r w:rsidR="003D5BAB">
          <w:rPr>
            <w:smallCaps/>
          </w:rPr>
          <w:t>of</w:t>
        </w:r>
        <w:r w:rsidR="003D5BAB">
          <w:rPr>
            <w:smallCaps/>
            <w:spacing w:val="-4"/>
          </w:rPr>
          <w:t xml:space="preserve"> </w:t>
        </w:r>
        <w:r w:rsidR="003D5BAB">
          <w:rPr>
            <w:smallCaps/>
          </w:rPr>
          <w:t>MLS</w:t>
        </w:r>
        <w:r w:rsidR="003D5BAB">
          <w:rPr>
            <w:smallCaps/>
            <w:spacing w:val="-9"/>
          </w:rPr>
          <w:t xml:space="preserve"> </w:t>
        </w:r>
        <w:r w:rsidR="003D5BAB">
          <w:rPr>
            <w:smallCaps/>
            <w:spacing w:val="-2"/>
          </w:rPr>
          <w:t>Committee</w:t>
        </w:r>
        <w:r w:rsidR="003D5BAB">
          <w:rPr>
            <w:smallCaps/>
          </w:rPr>
          <w:tab/>
        </w:r>
        <w:r w:rsidR="003D5BAB">
          <w:rPr>
            <w:smallCaps/>
            <w:spacing w:val="-5"/>
          </w:rPr>
          <w:t>22</w:t>
        </w:r>
      </w:hyperlink>
    </w:p>
    <w:p w14:paraId="60F5D8D3" w14:textId="6A09945A" w:rsidR="003342F3" w:rsidRDefault="00000000">
      <w:pPr>
        <w:pStyle w:val="TOC2"/>
        <w:tabs>
          <w:tab w:val="right" w:leader="dot" w:pos="9452"/>
        </w:tabs>
        <w:spacing w:line="243" w:lineRule="exact"/>
      </w:pPr>
      <w:hyperlink w:anchor="_bookmark62" w:history="1">
        <w:r w:rsidR="003D5BAB">
          <w:rPr>
            <w:smallCaps/>
          </w:rPr>
          <w:t>Section</w:t>
        </w:r>
        <w:r w:rsidR="003D5BAB">
          <w:rPr>
            <w:smallCaps/>
            <w:spacing w:val="-10"/>
          </w:rPr>
          <w:t xml:space="preserve"> </w:t>
        </w:r>
        <w:r w:rsidR="003D5BAB">
          <w:rPr>
            <w:smallCaps/>
          </w:rPr>
          <w:t>8.1</w:t>
        </w:r>
        <w:r w:rsidR="003D5BAB">
          <w:rPr>
            <w:smallCaps/>
            <w:spacing w:val="-10"/>
          </w:rPr>
          <w:t xml:space="preserve"> </w:t>
        </w:r>
        <w:r w:rsidR="003D5BAB">
          <w:rPr>
            <w:smallCaps/>
          </w:rPr>
          <w:t>Committee</w:t>
        </w:r>
        <w:r w:rsidR="003D5BAB">
          <w:rPr>
            <w:smallCaps/>
            <w:spacing w:val="-5"/>
          </w:rPr>
          <w:t xml:space="preserve"> </w:t>
        </w:r>
        <w:r w:rsidR="003D5BAB">
          <w:rPr>
            <w:smallCaps/>
            <w:spacing w:val="-2"/>
          </w:rPr>
          <w:t>Composition</w:t>
        </w:r>
        <w:r w:rsidR="003D5BAB">
          <w:rPr>
            <w:smallCaps/>
          </w:rPr>
          <w:tab/>
        </w:r>
        <w:r w:rsidR="00C569DE">
          <w:rPr>
            <w:smallCaps/>
            <w:spacing w:val="-5"/>
          </w:rPr>
          <w:t>22</w:t>
        </w:r>
      </w:hyperlink>
    </w:p>
    <w:p w14:paraId="528BEE51" w14:textId="055A9178" w:rsidR="003342F3" w:rsidRDefault="00000000">
      <w:pPr>
        <w:pStyle w:val="TOC2"/>
        <w:tabs>
          <w:tab w:val="right" w:leader="dot" w:pos="9452"/>
        </w:tabs>
        <w:spacing w:line="243" w:lineRule="exact"/>
      </w:pPr>
      <w:hyperlink w:anchor="_bookmark63" w:history="1">
        <w:r w:rsidR="003D5BAB">
          <w:rPr>
            <w:smallCaps/>
          </w:rPr>
          <w:t>Section</w:t>
        </w:r>
        <w:r w:rsidR="003D5BAB">
          <w:rPr>
            <w:smallCaps/>
            <w:spacing w:val="-10"/>
          </w:rPr>
          <w:t xml:space="preserve"> </w:t>
        </w:r>
        <w:r w:rsidR="003D5BAB">
          <w:rPr>
            <w:smallCaps/>
          </w:rPr>
          <w:t>8.1.1:</w:t>
        </w:r>
        <w:r w:rsidR="003D5BAB">
          <w:rPr>
            <w:smallCaps/>
            <w:spacing w:val="-11"/>
          </w:rPr>
          <w:t xml:space="preserve"> </w:t>
        </w:r>
        <w:r w:rsidR="003D5BAB">
          <w:rPr>
            <w:smallCaps/>
          </w:rPr>
          <w:t>Meetings</w:t>
        </w:r>
        <w:r w:rsidR="003D5BAB">
          <w:rPr>
            <w:smallCaps/>
            <w:spacing w:val="-8"/>
          </w:rPr>
          <w:t xml:space="preserve"> </w:t>
        </w:r>
        <w:r w:rsidR="003D5BAB">
          <w:rPr>
            <w:smallCaps/>
          </w:rPr>
          <w:t>of</w:t>
        </w:r>
        <w:r w:rsidR="003D5BAB">
          <w:rPr>
            <w:smallCaps/>
            <w:spacing w:val="-5"/>
          </w:rPr>
          <w:t xml:space="preserve"> </w:t>
        </w:r>
        <w:r w:rsidR="003D5BAB">
          <w:rPr>
            <w:smallCaps/>
          </w:rPr>
          <w:t>MLS</w:t>
        </w:r>
        <w:r w:rsidR="003D5BAB">
          <w:rPr>
            <w:smallCaps/>
            <w:spacing w:val="-9"/>
          </w:rPr>
          <w:t xml:space="preserve"> </w:t>
        </w:r>
        <w:r w:rsidR="003D5BAB">
          <w:rPr>
            <w:smallCaps/>
            <w:spacing w:val="-2"/>
          </w:rPr>
          <w:t>Participants</w:t>
        </w:r>
        <w:r w:rsidR="003D5BAB">
          <w:rPr>
            <w:smallCaps/>
          </w:rPr>
          <w:tab/>
        </w:r>
        <w:r w:rsidR="002F12DB">
          <w:rPr>
            <w:smallCaps/>
            <w:spacing w:val="-5"/>
          </w:rPr>
          <w:t>22</w:t>
        </w:r>
      </w:hyperlink>
    </w:p>
    <w:p w14:paraId="5D428732" w14:textId="0FB551DC" w:rsidR="003342F3" w:rsidRDefault="00000000">
      <w:pPr>
        <w:pStyle w:val="TOC2"/>
        <w:tabs>
          <w:tab w:val="right" w:leader="dot" w:pos="9452"/>
        </w:tabs>
        <w:spacing w:before="1"/>
      </w:pPr>
      <w:hyperlink w:anchor="_bookmark64" w:history="1">
        <w:r w:rsidR="003D5BAB">
          <w:rPr>
            <w:smallCaps/>
          </w:rPr>
          <w:t>Section</w:t>
        </w:r>
        <w:r w:rsidR="003D5BAB">
          <w:rPr>
            <w:smallCaps/>
            <w:spacing w:val="-8"/>
          </w:rPr>
          <w:t xml:space="preserve"> </w:t>
        </w:r>
        <w:r w:rsidR="003D5BAB">
          <w:rPr>
            <w:smallCaps/>
          </w:rPr>
          <w:t>8.2:</w:t>
        </w:r>
        <w:r w:rsidR="003D5BAB">
          <w:rPr>
            <w:smallCaps/>
            <w:spacing w:val="-11"/>
          </w:rPr>
          <w:t xml:space="preserve"> </w:t>
        </w:r>
        <w:r w:rsidR="003D5BAB">
          <w:rPr>
            <w:smallCaps/>
          </w:rPr>
          <w:t>Conduct</w:t>
        </w:r>
        <w:r w:rsidR="003D5BAB">
          <w:rPr>
            <w:smallCaps/>
            <w:spacing w:val="-3"/>
          </w:rPr>
          <w:t xml:space="preserve"> </w:t>
        </w:r>
        <w:r w:rsidR="003D5BAB">
          <w:rPr>
            <w:smallCaps/>
          </w:rPr>
          <w:t>of</w:t>
        </w:r>
        <w:r w:rsidR="003D5BAB">
          <w:rPr>
            <w:smallCaps/>
            <w:spacing w:val="-4"/>
          </w:rPr>
          <w:t xml:space="preserve"> </w:t>
        </w:r>
        <w:r w:rsidR="003D5BAB">
          <w:rPr>
            <w:smallCaps/>
          </w:rPr>
          <w:t>the</w:t>
        </w:r>
        <w:r w:rsidR="003D5BAB">
          <w:rPr>
            <w:smallCaps/>
            <w:spacing w:val="-3"/>
          </w:rPr>
          <w:t xml:space="preserve"> </w:t>
        </w:r>
        <w:r w:rsidR="003D5BAB">
          <w:rPr>
            <w:smallCaps/>
            <w:spacing w:val="-2"/>
          </w:rPr>
          <w:t>Meetings</w:t>
        </w:r>
        <w:r w:rsidR="003D5BAB">
          <w:rPr>
            <w:smallCaps/>
          </w:rPr>
          <w:tab/>
        </w:r>
        <w:r w:rsidR="002F12DB">
          <w:rPr>
            <w:smallCaps/>
            <w:spacing w:val="-5"/>
          </w:rPr>
          <w:t>22</w:t>
        </w:r>
      </w:hyperlink>
    </w:p>
    <w:p w14:paraId="5C4966F9" w14:textId="77777777" w:rsidR="003342F3" w:rsidRDefault="00000000">
      <w:pPr>
        <w:pStyle w:val="TOC2"/>
        <w:tabs>
          <w:tab w:val="right" w:leader="dot" w:pos="9452"/>
        </w:tabs>
        <w:spacing w:before="1"/>
      </w:pPr>
      <w:hyperlink w:anchor="_bookmark65" w:history="1">
        <w:r w:rsidR="003D5BAB">
          <w:rPr>
            <w:smallCaps/>
          </w:rPr>
          <w:t>Section</w:t>
        </w:r>
        <w:r w:rsidR="003D5BAB">
          <w:rPr>
            <w:smallCaps/>
            <w:spacing w:val="-8"/>
          </w:rPr>
          <w:t xml:space="preserve"> </w:t>
        </w:r>
        <w:r w:rsidR="003D5BAB">
          <w:rPr>
            <w:smallCaps/>
          </w:rPr>
          <w:t>8.4</w:t>
        </w:r>
        <w:r w:rsidR="003D5BAB">
          <w:rPr>
            <w:smallCaps/>
            <w:spacing w:val="-10"/>
          </w:rPr>
          <w:t xml:space="preserve"> </w:t>
        </w:r>
        <w:r w:rsidR="003D5BAB">
          <w:rPr>
            <w:smallCaps/>
            <w:spacing w:val="-2"/>
          </w:rPr>
          <w:t>Quorum</w:t>
        </w:r>
        <w:r w:rsidR="003D5BAB">
          <w:rPr>
            <w:smallCaps/>
          </w:rPr>
          <w:tab/>
        </w:r>
        <w:r w:rsidR="003D5BAB">
          <w:rPr>
            <w:smallCaps/>
            <w:spacing w:val="-5"/>
          </w:rPr>
          <w:t>23</w:t>
        </w:r>
      </w:hyperlink>
    </w:p>
    <w:p w14:paraId="0700482F" w14:textId="77777777" w:rsidR="003342F3" w:rsidRDefault="00000000">
      <w:pPr>
        <w:pStyle w:val="TOC1"/>
        <w:tabs>
          <w:tab w:val="right" w:leader="dot" w:pos="9452"/>
        </w:tabs>
      </w:pPr>
      <w:hyperlink w:anchor="_bookmark66" w:history="1">
        <w:r w:rsidR="003D5BAB">
          <w:t>ENFORCEMENT</w:t>
        </w:r>
        <w:r w:rsidR="003D5BAB">
          <w:rPr>
            <w:spacing w:val="-6"/>
          </w:rPr>
          <w:t xml:space="preserve"> </w:t>
        </w:r>
        <w:r w:rsidR="003D5BAB">
          <w:t>OF</w:t>
        </w:r>
        <w:r w:rsidR="003D5BAB">
          <w:rPr>
            <w:spacing w:val="-5"/>
          </w:rPr>
          <w:t xml:space="preserve"> </w:t>
        </w:r>
        <w:r w:rsidR="003D5BAB">
          <w:t>RULES</w:t>
        </w:r>
        <w:r w:rsidR="003D5BAB">
          <w:rPr>
            <w:spacing w:val="-6"/>
          </w:rPr>
          <w:t xml:space="preserve"> </w:t>
        </w:r>
        <w:r w:rsidR="003D5BAB">
          <w:t>OR</w:t>
        </w:r>
        <w:r w:rsidR="003D5BAB">
          <w:rPr>
            <w:spacing w:val="-4"/>
          </w:rPr>
          <w:t xml:space="preserve"> </w:t>
        </w:r>
        <w:r w:rsidR="003D5BAB">
          <w:rPr>
            <w:spacing w:val="-2"/>
          </w:rPr>
          <w:t>DISPUTES</w:t>
        </w:r>
        <w:r w:rsidR="003D5BAB">
          <w:tab/>
        </w:r>
        <w:r w:rsidR="003D5BAB">
          <w:rPr>
            <w:spacing w:val="-5"/>
          </w:rPr>
          <w:t>23</w:t>
        </w:r>
      </w:hyperlink>
    </w:p>
    <w:p w14:paraId="30DDF1DE" w14:textId="77777777" w:rsidR="003342F3" w:rsidRDefault="00000000">
      <w:pPr>
        <w:pStyle w:val="TOC2"/>
        <w:tabs>
          <w:tab w:val="right" w:leader="dot" w:pos="9452"/>
        </w:tabs>
        <w:spacing w:before="118"/>
      </w:pPr>
      <w:hyperlink w:anchor="_bookmark67" w:history="1">
        <w:r w:rsidR="003D5BAB">
          <w:rPr>
            <w:smallCaps/>
          </w:rPr>
          <w:t>Section</w:t>
        </w:r>
        <w:r w:rsidR="003D5BAB">
          <w:rPr>
            <w:smallCaps/>
            <w:spacing w:val="-10"/>
          </w:rPr>
          <w:t xml:space="preserve"> </w:t>
        </w:r>
        <w:r w:rsidR="003D5BAB">
          <w:rPr>
            <w:smallCaps/>
          </w:rPr>
          <w:t>9:</w:t>
        </w:r>
        <w:r w:rsidR="003D5BAB">
          <w:rPr>
            <w:smallCaps/>
            <w:spacing w:val="-10"/>
          </w:rPr>
          <w:t xml:space="preserve"> </w:t>
        </w:r>
        <w:r w:rsidR="003D5BAB">
          <w:rPr>
            <w:smallCaps/>
          </w:rPr>
          <w:t>Consideration</w:t>
        </w:r>
        <w:r w:rsidR="003D5BAB">
          <w:rPr>
            <w:smallCaps/>
            <w:spacing w:val="-7"/>
          </w:rPr>
          <w:t xml:space="preserve"> </w:t>
        </w:r>
        <w:r w:rsidR="003D5BAB">
          <w:rPr>
            <w:smallCaps/>
          </w:rPr>
          <w:t>of</w:t>
        </w:r>
        <w:r w:rsidR="003D5BAB">
          <w:rPr>
            <w:smallCaps/>
            <w:spacing w:val="-4"/>
          </w:rPr>
          <w:t xml:space="preserve"> </w:t>
        </w:r>
        <w:r w:rsidR="003D5BAB">
          <w:rPr>
            <w:smallCaps/>
          </w:rPr>
          <w:t>Alleged</w:t>
        </w:r>
        <w:r w:rsidR="003D5BAB">
          <w:rPr>
            <w:smallCaps/>
            <w:spacing w:val="-6"/>
          </w:rPr>
          <w:t xml:space="preserve"> </w:t>
        </w:r>
        <w:r w:rsidR="003D5BAB">
          <w:rPr>
            <w:smallCaps/>
            <w:spacing w:val="-2"/>
          </w:rPr>
          <w:t>Violations</w:t>
        </w:r>
        <w:r w:rsidR="003D5BAB">
          <w:rPr>
            <w:smallCaps/>
          </w:rPr>
          <w:tab/>
        </w:r>
        <w:r w:rsidR="003D5BAB">
          <w:rPr>
            <w:smallCaps/>
            <w:spacing w:val="-5"/>
          </w:rPr>
          <w:t>23</w:t>
        </w:r>
      </w:hyperlink>
    </w:p>
    <w:p w14:paraId="4D948D5E" w14:textId="77777777" w:rsidR="003342F3" w:rsidRDefault="00000000">
      <w:pPr>
        <w:pStyle w:val="TOC2"/>
        <w:tabs>
          <w:tab w:val="right" w:leader="dot" w:pos="9452"/>
        </w:tabs>
        <w:spacing w:before="1"/>
      </w:pPr>
      <w:hyperlink w:anchor="_bookmark68" w:history="1">
        <w:r w:rsidR="003D5BAB">
          <w:rPr>
            <w:smallCaps/>
          </w:rPr>
          <w:t>Section</w:t>
        </w:r>
        <w:r w:rsidR="003D5BAB">
          <w:rPr>
            <w:smallCaps/>
            <w:spacing w:val="-9"/>
          </w:rPr>
          <w:t xml:space="preserve"> </w:t>
        </w:r>
        <w:r w:rsidR="003D5BAB">
          <w:rPr>
            <w:smallCaps/>
          </w:rPr>
          <w:t>9.1:</w:t>
        </w:r>
        <w:r w:rsidR="003D5BAB">
          <w:rPr>
            <w:smallCaps/>
            <w:spacing w:val="-11"/>
          </w:rPr>
          <w:t xml:space="preserve"> </w:t>
        </w:r>
        <w:r w:rsidR="003D5BAB">
          <w:rPr>
            <w:smallCaps/>
          </w:rPr>
          <w:t>Violations</w:t>
        </w:r>
        <w:r w:rsidR="003D5BAB">
          <w:rPr>
            <w:smallCaps/>
            <w:spacing w:val="-5"/>
          </w:rPr>
          <w:t xml:space="preserve"> </w:t>
        </w:r>
        <w:r w:rsidR="003D5BAB">
          <w:rPr>
            <w:smallCaps/>
          </w:rPr>
          <w:t>of</w:t>
        </w:r>
        <w:r w:rsidR="003D5BAB">
          <w:rPr>
            <w:smallCaps/>
            <w:spacing w:val="-5"/>
          </w:rPr>
          <w:t xml:space="preserve"> </w:t>
        </w:r>
        <w:r w:rsidR="003D5BAB">
          <w:rPr>
            <w:smallCaps/>
          </w:rPr>
          <w:t>Rules</w:t>
        </w:r>
        <w:r w:rsidR="003D5BAB">
          <w:rPr>
            <w:smallCaps/>
            <w:spacing w:val="-4"/>
          </w:rPr>
          <w:t xml:space="preserve"> </w:t>
        </w:r>
        <w:r w:rsidR="003D5BAB">
          <w:rPr>
            <w:smallCaps/>
          </w:rPr>
          <w:t>and</w:t>
        </w:r>
        <w:r w:rsidR="003D5BAB">
          <w:rPr>
            <w:smallCaps/>
            <w:spacing w:val="-6"/>
          </w:rPr>
          <w:t xml:space="preserve"> </w:t>
        </w:r>
        <w:r w:rsidR="003D5BAB">
          <w:rPr>
            <w:smallCaps/>
            <w:spacing w:val="-2"/>
          </w:rPr>
          <w:t>Regulations</w:t>
        </w:r>
        <w:r w:rsidR="003D5BAB">
          <w:rPr>
            <w:smallCaps/>
          </w:rPr>
          <w:tab/>
        </w:r>
        <w:r w:rsidR="003D5BAB">
          <w:rPr>
            <w:smallCaps/>
            <w:spacing w:val="-5"/>
          </w:rPr>
          <w:t>23</w:t>
        </w:r>
      </w:hyperlink>
    </w:p>
    <w:p w14:paraId="57002012" w14:textId="617F5F9A" w:rsidR="003342F3" w:rsidRDefault="00000000">
      <w:pPr>
        <w:pStyle w:val="TOC2"/>
        <w:tabs>
          <w:tab w:val="right" w:leader="dot" w:pos="9452"/>
        </w:tabs>
        <w:spacing w:before="1" w:line="243" w:lineRule="exact"/>
      </w:pPr>
      <w:hyperlink w:anchor="_bookmark69" w:history="1">
        <w:r w:rsidR="003D5BAB">
          <w:rPr>
            <w:smallCaps/>
          </w:rPr>
          <w:t>Section</w:t>
        </w:r>
        <w:r w:rsidR="003D5BAB">
          <w:rPr>
            <w:smallCaps/>
            <w:spacing w:val="-10"/>
          </w:rPr>
          <w:t xml:space="preserve"> </w:t>
        </w:r>
        <w:r w:rsidR="003D5BAB">
          <w:rPr>
            <w:smallCaps/>
          </w:rPr>
          <w:t>9.2:</w:t>
        </w:r>
        <w:r w:rsidR="003D5BAB">
          <w:rPr>
            <w:smallCaps/>
            <w:spacing w:val="-11"/>
          </w:rPr>
          <w:t xml:space="preserve"> </w:t>
        </w:r>
        <w:r w:rsidR="003D5BAB">
          <w:rPr>
            <w:smallCaps/>
          </w:rPr>
          <w:t>Complaints</w:t>
        </w:r>
        <w:r w:rsidR="003D5BAB">
          <w:rPr>
            <w:smallCaps/>
            <w:spacing w:val="-7"/>
          </w:rPr>
          <w:t xml:space="preserve"> </w:t>
        </w:r>
        <w:r w:rsidR="003D5BAB">
          <w:rPr>
            <w:smallCaps/>
          </w:rPr>
          <w:t>of</w:t>
        </w:r>
        <w:r w:rsidR="003D5BAB">
          <w:rPr>
            <w:smallCaps/>
            <w:spacing w:val="-5"/>
          </w:rPr>
          <w:t xml:space="preserve"> </w:t>
        </w:r>
        <w:r w:rsidR="003D5BAB">
          <w:rPr>
            <w:smallCaps/>
          </w:rPr>
          <w:t>Unethical</w:t>
        </w:r>
        <w:r w:rsidR="003D5BAB">
          <w:rPr>
            <w:smallCaps/>
            <w:spacing w:val="-7"/>
          </w:rPr>
          <w:t xml:space="preserve"> </w:t>
        </w:r>
        <w:r w:rsidR="003D5BAB">
          <w:rPr>
            <w:smallCaps/>
            <w:spacing w:val="-2"/>
          </w:rPr>
          <w:t>Conduct</w:t>
        </w:r>
        <w:r w:rsidR="003D5BAB">
          <w:rPr>
            <w:smallCaps/>
          </w:rPr>
          <w:tab/>
        </w:r>
        <w:r w:rsidR="004D09D9">
          <w:rPr>
            <w:smallCaps/>
            <w:spacing w:val="-5"/>
          </w:rPr>
          <w:t>23</w:t>
        </w:r>
      </w:hyperlink>
    </w:p>
    <w:p w14:paraId="3ADB32F9" w14:textId="5FB1AFC3" w:rsidR="003342F3" w:rsidRDefault="00000000">
      <w:pPr>
        <w:pStyle w:val="TOC2"/>
        <w:tabs>
          <w:tab w:val="right" w:leader="dot" w:pos="9452"/>
        </w:tabs>
        <w:spacing w:line="243" w:lineRule="exact"/>
      </w:pPr>
      <w:hyperlink w:anchor="_bookmark70" w:history="1">
        <w:r w:rsidR="003D5BAB">
          <w:rPr>
            <w:smallCaps/>
          </w:rPr>
          <w:t>Section</w:t>
        </w:r>
        <w:r w:rsidR="003D5BAB">
          <w:rPr>
            <w:smallCaps/>
            <w:spacing w:val="-10"/>
          </w:rPr>
          <w:t xml:space="preserve"> </w:t>
        </w:r>
        <w:r w:rsidR="003D5BAB">
          <w:rPr>
            <w:smallCaps/>
          </w:rPr>
          <w:t>9.3:</w:t>
        </w:r>
        <w:r w:rsidR="003D5BAB">
          <w:rPr>
            <w:smallCaps/>
            <w:spacing w:val="-11"/>
          </w:rPr>
          <w:t xml:space="preserve"> </w:t>
        </w:r>
        <w:r w:rsidR="003D5BAB">
          <w:rPr>
            <w:smallCaps/>
          </w:rPr>
          <w:t>Complaints</w:t>
        </w:r>
        <w:r w:rsidR="003D5BAB">
          <w:rPr>
            <w:smallCaps/>
            <w:spacing w:val="-5"/>
          </w:rPr>
          <w:t xml:space="preserve"> </w:t>
        </w:r>
        <w:r w:rsidR="003D5BAB">
          <w:rPr>
            <w:smallCaps/>
          </w:rPr>
          <w:t>of</w:t>
        </w:r>
        <w:r w:rsidR="003D5BAB">
          <w:rPr>
            <w:smallCaps/>
            <w:spacing w:val="-5"/>
          </w:rPr>
          <w:t xml:space="preserve"> </w:t>
        </w:r>
        <w:r w:rsidR="003D5BAB">
          <w:rPr>
            <w:smallCaps/>
          </w:rPr>
          <w:t>Unauthorized</w:t>
        </w:r>
        <w:r w:rsidR="003D5BAB">
          <w:rPr>
            <w:smallCaps/>
            <w:spacing w:val="-6"/>
          </w:rPr>
          <w:t xml:space="preserve"> </w:t>
        </w:r>
        <w:r w:rsidR="003D5BAB">
          <w:rPr>
            <w:smallCaps/>
          </w:rPr>
          <w:t>Use</w:t>
        </w:r>
        <w:r w:rsidR="003D5BAB">
          <w:rPr>
            <w:smallCaps/>
            <w:spacing w:val="-5"/>
          </w:rPr>
          <w:t xml:space="preserve"> </w:t>
        </w:r>
        <w:r w:rsidR="003D5BAB">
          <w:rPr>
            <w:smallCaps/>
          </w:rPr>
          <w:t>of</w:t>
        </w:r>
        <w:r w:rsidR="003D5BAB">
          <w:rPr>
            <w:smallCaps/>
            <w:spacing w:val="-5"/>
          </w:rPr>
          <w:t xml:space="preserve"> </w:t>
        </w:r>
        <w:r w:rsidR="003D5BAB">
          <w:rPr>
            <w:smallCaps/>
          </w:rPr>
          <w:t>Listing</w:t>
        </w:r>
        <w:r w:rsidR="003D5BAB">
          <w:rPr>
            <w:smallCaps/>
            <w:spacing w:val="-6"/>
          </w:rPr>
          <w:t xml:space="preserve"> </w:t>
        </w:r>
        <w:r w:rsidR="003D5BAB">
          <w:rPr>
            <w:smallCaps/>
            <w:spacing w:val="-2"/>
          </w:rPr>
          <w:t>Content</w:t>
        </w:r>
        <w:r w:rsidR="003D5BAB">
          <w:rPr>
            <w:smallCaps/>
          </w:rPr>
          <w:tab/>
        </w:r>
        <w:r w:rsidR="004D09D9">
          <w:rPr>
            <w:smallCaps/>
            <w:spacing w:val="-5"/>
          </w:rPr>
          <w:t>23</w:t>
        </w:r>
      </w:hyperlink>
    </w:p>
    <w:p w14:paraId="063F4B89" w14:textId="77777777" w:rsidR="003342F3" w:rsidRDefault="00000000">
      <w:pPr>
        <w:pStyle w:val="TOC2"/>
        <w:tabs>
          <w:tab w:val="right" w:leader="dot" w:pos="9452"/>
        </w:tabs>
        <w:spacing w:before="1"/>
      </w:pPr>
      <w:hyperlink w:anchor="_bookmark71" w:history="1">
        <w:r w:rsidR="003D5BAB">
          <w:rPr>
            <w:smallCaps/>
            <w:spacing w:val="-2"/>
          </w:rPr>
          <w:t>Section</w:t>
        </w:r>
        <w:r w:rsidR="003D5BAB">
          <w:rPr>
            <w:smallCaps/>
            <w:spacing w:val="4"/>
          </w:rPr>
          <w:t xml:space="preserve"> </w:t>
        </w:r>
        <w:r w:rsidR="003D5BAB">
          <w:rPr>
            <w:smallCaps/>
            <w:spacing w:val="-2"/>
          </w:rPr>
          <w:t>9.4:</w:t>
        </w:r>
        <w:r w:rsidR="003D5BAB">
          <w:rPr>
            <w:smallCaps/>
            <w:spacing w:val="-6"/>
          </w:rPr>
          <w:t xml:space="preserve"> </w:t>
        </w:r>
        <w:r w:rsidR="003D5BAB">
          <w:rPr>
            <w:smallCaps/>
            <w:spacing w:val="-2"/>
          </w:rPr>
          <w:t>MLS</w:t>
        </w:r>
        <w:r w:rsidR="003D5BAB">
          <w:rPr>
            <w:smallCaps/>
            <w:spacing w:val="-6"/>
          </w:rPr>
          <w:t xml:space="preserve"> </w:t>
        </w:r>
        <w:r w:rsidR="003D5BAB">
          <w:rPr>
            <w:smallCaps/>
            <w:spacing w:val="-2"/>
          </w:rPr>
          <w:t>Rules</w:t>
        </w:r>
        <w:r w:rsidR="003D5BAB">
          <w:rPr>
            <w:smallCaps/>
            <w:spacing w:val="6"/>
          </w:rPr>
          <w:t xml:space="preserve"> </w:t>
        </w:r>
        <w:r w:rsidR="003D5BAB">
          <w:rPr>
            <w:smallCaps/>
            <w:spacing w:val="-2"/>
          </w:rPr>
          <w:t>Violation</w:t>
        </w:r>
        <w:r w:rsidR="003D5BAB">
          <w:rPr>
            <w:smallCaps/>
          </w:rPr>
          <w:tab/>
        </w:r>
        <w:r w:rsidR="003D5BAB">
          <w:rPr>
            <w:smallCaps/>
            <w:spacing w:val="-5"/>
          </w:rPr>
          <w:t>24</w:t>
        </w:r>
      </w:hyperlink>
    </w:p>
    <w:p w14:paraId="4541686A" w14:textId="1B305F7A" w:rsidR="003342F3" w:rsidRDefault="00000000">
      <w:pPr>
        <w:pStyle w:val="TOC1"/>
        <w:tabs>
          <w:tab w:val="right" w:leader="dot" w:pos="9452"/>
        </w:tabs>
      </w:pPr>
      <w:hyperlink w:anchor="_bookmark72" w:history="1">
        <w:r w:rsidR="003D5BAB">
          <w:t>CONFIDENTIALITY</w:t>
        </w:r>
        <w:r w:rsidR="003D5BAB">
          <w:rPr>
            <w:spacing w:val="-7"/>
          </w:rPr>
          <w:t xml:space="preserve"> </w:t>
        </w:r>
        <w:r w:rsidR="003D5BAB">
          <w:t>OF</w:t>
        </w:r>
        <w:r w:rsidR="003D5BAB">
          <w:rPr>
            <w:spacing w:val="-7"/>
          </w:rPr>
          <w:t xml:space="preserve"> </w:t>
        </w:r>
        <w:r w:rsidR="003D5BAB">
          <w:t>MLS</w:t>
        </w:r>
        <w:r w:rsidR="003D5BAB">
          <w:rPr>
            <w:spacing w:val="-7"/>
          </w:rPr>
          <w:t xml:space="preserve"> </w:t>
        </w:r>
        <w:r w:rsidR="003D5BAB">
          <w:rPr>
            <w:spacing w:val="-2"/>
          </w:rPr>
          <w:t>INFORMATION</w:t>
        </w:r>
        <w:r w:rsidR="003D5BAB">
          <w:tab/>
        </w:r>
        <w:r w:rsidR="004D09D9">
          <w:rPr>
            <w:spacing w:val="-5"/>
          </w:rPr>
          <w:t>24</w:t>
        </w:r>
      </w:hyperlink>
    </w:p>
    <w:p w14:paraId="794F7356" w14:textId="0A168794" w:rsidR="003342F3" w:rsidRDefault="00000000">
      <w:pPr>
        <w:pStyle w:val="TOC2"/>
        <w:tabs>
          <w:tab w:val="right" w:leader="dot" w:pos="9452"/>
        </w:tabs>
        <w:spacing w:before="121" w:line="243" w:lineRule="exact"/>
      </w:pPr>
      <w:hyperlink w:anchor="_bookmark73" w:history="1">
        <w:r w:rsidR="003D5BAB">
          <w:rPr>
            <w:smallCaps/>
            <w:spacing w:val="-2"/>
          </w:rPr>
          <w:t>Section</w:t>
        </w:r>
        <w:r w:rsidR="003D5BAB">
          <w:rPr>
            <w:smallCaps/>
            <w:spacing w:val="5"/>
          </w:rPr>
          <w:t xml:space="preserve"> </w:t>
        </w:r>
        <w:r w:rsidR="003D5BAB">
          <w:rPr>
            <w:smallCaps/>
            <w:spacing w:val="-2"/>
          </w:rPr>
          <w:t>10:</w:t>
        </w:r>
        <w:r w:rsidR="003D5BAB">
          <w:rPr>
            <w:smallCaps/>
            <w:spacing w:val="-5"/>
          </w:rPr>
          <w:t xml:space="preserve"> </w:t>
        </w:r>
        <w:r w:rsidR="003D5BAB">
          <w:rPr>
            <w:smallCaps/>
            <w:spacing w:val="-2"/>
          </w:rPr>
          <w:t>Confidentiality</w:t>
        </w:r>
        <w:r w:rsidR="003D5BAB">
          <w:rPr>
            <w:smallCaps/>
            <w:spacing w:val="7"/>
          </w:rPr>
          <w:t xml:space="preserve"> </w:t>
        </w:r>
        <w:r w:rsidR="003D5BAB">
          <w:rPr>
            <w:smallCaps/>
            <w:spacing w:val="-2"/>
          </w:rPr>
          <w:t>of</w:t>
        </w:r>
        <w:r w:rsidR="003D5BAB">
          <w:rPr>
            <w:smallCaps/>
            <w:spacing w:val="6"/>
          </w:rPr>
          <w:t xml:space="preserve"> </w:t>
        </w:r>
        <w:r w:rsidR="003D5BAB">
          <w:rPr>
            <w:smallCaps/>
            <w:spacing w:val="-2"/>
          </w:rPr>
          <w:t>MLS</w:t>
        </w:r>
        <w:r w:rsidR="003D5BAB">
          <w:rPr>
            <w:smallCaps/>
            <w:spacing w:val="-6"/>
          </w:rPr>
          <w:t xml:space="preserve"> </w:t>
        </w:r>
        <w:r w:rsidR="003D5BAB">
          <w:rPr>
            <w:smallCaps/>
            <w:spacing w:val="-2"/>
          </w:rPr>
          <w:t>Information</w:t>
        </w:r>
        <w:r w:rsidR="003D5BAB">
          <w:rPr>
            <w:smallCaps/>
          </w:rPr>
          <w:tab/>
        </w:r>
        <w:r w:rsidR="00CC6031">
          <w:rPr>
            <w:smallCaps/>
            <w:spacing w:val="-7"/>
          </w:rPr>
          <w:t>24</w:t>
        </w:r>
      </w:hyperlink>
    </w:p>
    <w:p w14:paraId="7808995C" w14:textId="5FEDC3E6" w:rsidR="003342F3" w:rsidRDefault="00000000">
      <w:pPr>
        <w:pStyle w:val="TOC2"/>
        <w:tabs>
          <w:tab w:val="right" w:leader="dot" w:pos="9452"/>
        </w:tabs>
        <w:spacing w:line="243" w:lineRule="exact"/>
      </w:pPr>
      <w:hyperlink w:anchor="_bookmark74" w:history="1">
        <w:r w:rsidR="003D5BAB">
          <w:rPr>
            <w:smallCaps/>
          </w:rPr>
          <w:t>Section</w:t>
        </w:r>
        <w:r w:rsidR="003D5BAB">
          <w:rPr>
            <w:smallCaps/>
            <w:spacing w:val="-10"/>
          </w:rPr>
          <w:t xml:space="preserve"> </w:t>
        </w:r>
        <w:r w:rsidR="003D5BAB">
          <w:rPr>
            <w:smallCaps/>
          </w:rPr>
          <w:t>10.1</w:t>
        </w:r>
        <w:r w:rsidR="003D5BAB">
          <w:rPr>
            <w:smallCaps/>
            <w:spacing w:val="-10"/>
          </w:rPr>
          <w:t xml:space="preserve"> </w:t>
        </w:r>
        <w:r w:rsidR="003D5BAB">
          <w:rPr>
            <w:smallCaps/>
          </w:rPr>
          <w:t>MLS</w:t>
        </w:r>
        <w:r w:rsidR="003D5BAB">
          <w:rPr>
            <w:smallCaps/>
            <w:spacing w:val="-10"/>
          </w:rPr>
          <w:t xml:space="preserve"> </w:t>
        </w:r>
        <w:r w:rsidR="003D5BAB">
          <w:rPr>
            <w:smallCaps/>
          </w:rPr>
          <w:t>Not</w:t>
        </w:r>
        <w:r w:rsidR="003D5BAB">
          <w:rPr>
            <w:smallCaps/>
            <w:spacing w:val="-7"/>
          </w:rPr>
          <w:t xml:space="preserve"> </w:t>
        </w:r>
        <w:r w:rsidR="003D5BAB">
          <w:rPr>
            <w:smallCaps/>
          </w:rPr>
          <w:t>Responsible</w:t>
        </w:r>
        <w:r w:rsidR="003D5BAB">
          <w:rPr>
            <w:smallCaps/>
            <w:spacing w:val="-5"/>
          </w:rPr>
          <w:t xml:space="preserve"> </w:t>
        </w:r>
        <w:r w:rsidR="003D5BAB">
          <w:rPr>
            <w:smallCaps/>
          </w:rPr>
          <w:t>for</w:t>
        </w:r>
        <w:r w:rsidR="003D5BAB">
          <w:rPr>
            <w:smallCaps/>
            <w:spacing w:val="-6"/>
          </w:rPr>
          <w:t xml:space="preserve"> </w:t>
        </w:r>
        <w:r w:rsidR="003D5BAB">
          <w:rPr>
            <w:smallCaps/>
          </w:rPr>
          <w:t>Accuracy</w:t>
        </w:r>
        <w:r w:rsidR="003D5BAB">
          <w:rPr>
            <w:smallCaps/>
            <w:spacing w:val="-4"/>
          </w:rPr>
          <w:t xml:space="preserve"> </w:t>
        </w:r>
        <w:r w:rsidR="003D5BAB">
          <w:rPr>
            <w:smallCaps/>
          </w:rPr>
          <w:t>of</w:t>
        </w:r>
        <w:r w:rsidR="003D5BAB">
          <w:rPr>
            <w:smallCaps/>
            <w:spacing w:val="-4"/>
          </w:rPr>
          <w:t xml:space="preserve"> </w:t>
        </w:r>
        <w:r w:rsidR="003D5BAB">
          <w:rPr>
            <w:smallCaps/>
            <w:spacing w:val="-2"/>
          </w:rPr>
          <w:t>Information</w:t>
        </w:r>
        <w:r w:rsidR="003D5BAB">
          <w:rPr>
            <w:smallCaps/>
          </w:rPr>
          <w:tab/>
        </w:r>
        <w:r w:rsidR="00CC6031">
          <w:rPr>
            <w:smallCaps/>
            <w:spacing w:val="-5"/>
          </w:rPr>
          <w:t>24</w:t>
        </w:r>
      </w:hyperlink>
    </w:p>
    <w:p w14:paraId="7CF046A5" w14:textId="77777777" w:rsidR="003342F3" w:rsidRDefault="00000000">
      <w:pPr>
        <w:pStyle w:val="TOC2"/>
        <w:tabs>
          <w:tab w:val="right" w:leader="dot" w:pos="9452"/>
        </w:tabs>
        <w:spacing w:before="1"/>
      </w:pPr>
      <w:hyperlink w:anchor="_bookmark75" w:history="1">
        <w:r w:rsidR="003D5BAB">
          <w:rPr>
            <w:smallCaps/>
          </w:rPr>
          <w:t>Ownership</w:t>
        </w:r>
        <w:r w:rsidR="003D5BAB">
          <w:rPr>
            <w:smallCaps/>
            <w:spacing w:val="-10"/>
          </w:rPr>
          <w:t xml:space="preserve"> </w:t>
        </w:r>
        <w:r w:rsidR="003D5BAB">
          <w:rPr>
            <w:smallCaps/>
          </w:rPr>
          <w:t>of</w:t>
        </w:r>
        <w:r w:rsidR="003D5BAB">
          <w:rPr>
            <w:smallCaps/>
            <w:spacing w:val="-9"/>
          </w:rPr>
          <w:t xml:space="preserve"> </w:t>
        </w:r>
        <w:r w:rsidR="003D5BAB">
          <w:rPr>
            <w:smallCaps/>
          </w:rPr>
          <w:t>MLS</w:t>
        </w:r>
        <w:r w:rsidR="003D5BAB">
          <w:rPr>
            <w:smallCaps/>
            <w:spacing w:val="-10"/>
          </w:rPr>
          <w:t xml:space="preserve"> </w:t>
        </w:r>
        <w:r w:rsidR="003D5BAB">
          <w:rPr>
            <w:smallCaps/>
          </w:rPr>
          <w:t>Compilation*</w:t>
        </w:r>
        <w:r w:rsidR="003D5BAB">
          <w:rPr>
            <w:smallCaps/>
            <w:spacing w:val="-11"/>
          </w:rPr>
          <w:t xml:space="preserve"> </w:t>
        </w:r>
        <w:r w:rsidR="003D5BAB">
          <w:rPr>
            <w:smallCaps/>
          </w:rPr>
          <w:t>and</w:t>
        </w:r>
        <w:r w:rsidR="003D5BAB">
          <w:rPr>
            <w:smallCaps/>
            <w:spacing w:val="-7"/>
          </w:rPr>
          <w:t xml:space="preserve"> </w:t>
        </w:r>
        <w:r w:rsidR="003D5BAB">
          <w:rPr>
            <w:smallCaps/>
            <w:spacing w:val="-2"/>
          </w:rPr>
          <w:t>Copyright</w:t>
        </w:r>
        <w:r w:rsidR="003D5BAB">
          <w:rPr>
            <w:smallCaps/>
          </w:rPr>
          <w:tab/>
        </w:r>
        <w:r w:rsidR="003D5BAB">
          <w:rPr>
            <w:smallCaps/>
            <w:spacing w:val="-5"/>
          </w:rPr>
          <w:t>25</w:t>
        </w:r>
      </w:hyperlink>
    </w:p>
    <w:p w14:paraId="28D31B42" w14:textId="77777777" w:rsidR="003342F3" w:rsidRDefault="00000000">
      <w:pPr>
        <w:pStyle w:val="TOC1"/>
        <w:tabs>
          <w:tab w:val="right" w:leader="dot" w:pos="9452"/>
        </w:tabs>
      </w:pPr>
      <w:hyperlink w:anchor="_bookmark76" w:history="1">
        <w:r w:rsidR="003D5BAB">
          <w:t>SECTION</w:t>
        </w:r>
        <w:r w:rsidR="003D5BAB">
          <w:rPr>
            <w:spacing w:val="-7"/>
          </w:rPr>
          <w:t xml:space="preserve"> </w:t>
        </w:r>
        <w:r w:rsidR="003D5BAB">
          <w:t>11</w:t>
        </w:r>
        <w:r w:rsidR="003D5BAB">
          <w:rPr>
            <w:spacing w:val="-6"/>
          </w:rPr>
          <w:t xml:space="preserve"> </w:t>
        </w:r>
        <w:r w:rsidR="003D5BAB">
          <w:t>OWNERSHIP</w:t>
        </w:r>
        <w:r w:rsidR="003D5BAB">
          <w:rPr>
            <w:spacing w:val="-8"/>
          </w:rPr>
          <w:t xml:space="preserve"> </w:t>
        </w:r>
        <w:r w:rsidR="003D5BAB">
          <w:t>OF</w:t>
        </w:r>
        <w:r w:rsidR="003D5BAB">
          <w:rPr>
            <w:spacing w:val="-3"/>
          </w:rPr>
          <w:t xml:space="preserve"> </w:t>
        </w:r>
        <w:r w:rsidR="003D5BAB">
          <w:t>MLS</w:t>
        </w:r>
        <w:r w:rsidR="003D5BAB">
          <w:rPr>
            <w:spacing w:val="-7"/>
          </w:rPr>
          <w:t xml:space="preserve"> </w:t>
        </w:r>
        <w:r w:rsidR="003D5BAB">
          <w:t>COMPILATION*</w:t>
        </w:r>
        <w:r w:rsidR="003D5BAB">
          <w:rPr>
            <w:spacing w:val="-5"/>
          </w:rPr>
          <w:t xml:space="preserve"> </w:t>
        </w:r>
        <w:r w:rsidR="003D5BAB">
          <w:t>AND</w:t>
        </w:r>
        <w:r w:rsidR="003D5BAB">
          <w:rPr>
            <w:spacing w:val="-7"/>
          </w:rPr>
          <w:t xml:space="preserve"> </w:t>
        </w:r>
        <w:r w:rsidR="003D5BAB">
          <w:rPr>
            <w:spacing w:val="-2"/>
          </w:rPr>
          <w:t>COPYRIGHT</w:t>
        </w:r>
        <w:r w:rsidR="003D5BAB">
          <w:tab/>
        </w:r>
        <w:r w:rsidR="003D5BAB">
          <w:rPr>
            <w:spacing w:val="-5"/>
          </w:rPr>
          <w:t>25</w:t>
        </w:r>
      </w:hyperlink>
    </w:p>
    <w:p w14:paraId="45C97B6F" w14:textId="77777777" w:rsidR="003342F3" w:rsidRDefault="00000000">
      <w:pPr>
        <w:pStyle w:val="TOC3"/>
        <w:tabs>
          <w:tab w:val="right" w:leader="dot" w:pos="9452"/>
        </w:tabs>
        <w:spacing w:before="119"/>
        <w:rPr>
          <w:b w:val="0"/>
          <w:i w:val="0"/>
          <w:sz w:val="20"/>
        </w:rPr>
      </w:pPr>
      <w:hyperlink w:anchor="_bookmark77"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11.1</w:t>
        </w:r>
        <w:r w:rsidR="003D5BAB">
          <w:rPr>
            <w:b w:val="0"/>
            <w:i w:val="0"/>
            <w:sz w:val="20"/>
          </w:rPr>
          <w:tab/>
        </w:r>
        <w:r w:rsidR="003D5BAB">
          <w:rPr>
            <w:b w:val="0"/>
            <w:i w:val="0"/>
            <w:spacing w:val="-7"/>
            <w:sz w:val="20"/>
          </w:rPr>
          <w:t>26</w:t>
        </w:r>
      </w:hyperlink>
    </w:p>
    <w:p w14:paraId="5D911D9A" w14:textId="77777777" w:rsidR="003342F3" w:rsidRDefault="00000000">
      <w:pPr>
        <w:pStyle w:val="TOC2"/>
        <w:tabs>
          <w:tab w:val="right" w:leader="dot" w:pos="9452"/>
        </w:tabs>
      </w:pPr>
      <w:hyperlink w:anchor="_bookmark78" w:history="1">
        <w:r w:rsidR="003D5BAB">
          <w:rPr>
            <w:smallCaps/>
          </w:rPr>
          <w:t>Section</w:t>
        </w:r>
        <w:r w:rsidR="003D5BAB">
          <w:rPr>
            <w:smallCaps/>
            <w:spacing w:val="-9"/>
          </w:rPr>
          <w:t xml:space="preserve"> </w:t>
        </w:r>
        <w:r w:rsidR="003D5BAB">
          <w:rPr>
            <w:smallCaps/>
          </w:rPr>
          <w:t>11.2:</w:t>
        </w:r>
        <w:r w:rsidR="003D5BAB">
          <w:rPr>
            <w:smallCaps/>
            <w:spacing w:val="-11"/>
          </w:rPr>
          <w:t xml:space="preserve"> </w:t>
        </w:r>
        <w:r w:rsidR="003D5BAB">
          <w:rPr>
            <w:smallCaps/>
            <w:spacing w:val="-2"/>
          </w:rPr>
          <w:t>Display</w:t>
        </w:r>
        <w:r w:rsidR="003D5BAB">
          <w:rPr>
            <w:smallCaps/>
          </w:rPr>
          <w:tab/>
        </w:r>
        <w:r w:rsidR="003D5BAB">
          <w:rPr>
            <w:smallCaps/>
            <w:spacing w:val="-5"/>
          </w:rPr>
          <w:t>26</w:t>
        </w:r>
      </w:hyperlink>
    </w:p>
    <w:p w14:paraId="23297357" w14:textId="77777777" w:rsidR="003342F3" w:rsidRDefault="00000000">
      <w:pPr>
        <w:pStyle w:val="TOC1"/>
        <w:tabs>
          <w:tab w:val="right" w:leader="dot" w:pos="9452"/>
        </w:tabs>
        <w:spacing w:before="121"/>
      </w:pPr>
      <w:hyperlink w:anchor="_bookmark79" w:history="1">
        <w:r w:rsidR="003D5BAB">
          <w:t>USE</w:t>
        </w:r>
        <w:r w:rsidR="003D5BAB">
          <w:rPr>
            <w:spacing w:val="-5"/>
          </w:rPr>
          <w:t xml:space="preserve"> </w:t>
        </w:r>
        <w:r w:rsidR="003D5BAB">
          <w:t>OF</w:t>
        </w:r>
        <w:r w:rsidR="003D5BAB">
          <w:rPr>
            <w:spacing w:val="-7"/>
          </w:rPr>
          <w:t xml:space="preserve"> </w:t>
        </w:r>
        <w:r w:rsidR="003D5BAB">
          <w:t>COPYRIGHTED</w:t>
        </w:r>
        <w:r w:rsidR="003D5BAB">
          <w:rPr>
            <w:spacing w:val="-6"/>
          </w:rPr>
          <w:t xml:space="preserve"> </w:t>
        </w:r>
        <w:r w:rsidR="003D5BAB">
          <w:t>MLS</w:t>
        </w:r>
        <w:r w:rsidR="003D5BAB">
          <w:rPr>
            <w:spacing w:val="-6"/>
          </w:rPr>
          <w:t xml:space="preserve"> </w:t>
        </w:r>
        <w:r w:rsidR="003D5BAB">
          <w:rPr>
            <w:spacing w:val="-2"/>
          </w:rPr>
          <w:t>COMPILATION</w:t>
        </w:r>
        <w:r w:rsidR="003D5BAB">
          <w:tab/>
        </w:r>
        <w:r w:rsidR="003D5BAB">
          <w:rPr>
            <w:spacing w:val="-5"/>
          </w:rPr>
          <w:t>27</w:t>
        </w:r>
      </w:hyperlink>
    </w:p>
    <w:p w14:paraId="083A94A5" w14:textId="77777777" w:rsidR="003342F3" w:rsidRDefault="00000000">
      <w:pPr>
        <w:pStyle w:val="TOC2"/>
        <w:tabs>
          <w:tab w:val="right" w:leader="dot" w:pos="9452"/>
        </w:tabs>
        <w:spacing w:before="121" w:line="243" w:lineRule="exact"/>
      </w:pPr>
      <w:hyperlink w:anchor="_bookmark80" w:history="1">
        <w:r w:rsidR="003D5BAB">
          <w:rPr>
            <w:smallCaps/>
            <w:spacing w:val="-2"/>
          </w:rPr>
          <w:t>Section</w:t>
        </w:r>
        <w:r w:rsidR="003D5BAB">
          <w:rPr>
            <w:smallCaps/>
            <w:spacing w:val="5"/>
          </w:rPr>
          <w:t xml:space="preserve"> </w:t>
        </w:r>
        <w:r w:rsidR="003D5BAB">
          <w:rPr>
            <w:smallCaps/>
            <w:spacing w:val="-2"/>
          </w:rPr>
          <w:t>12:</w:t>
        </w:r>
        <w:r w:rsidR="003D5BAB">
          <w:rPr>
            <w:smallCaps/>
            <w:spacing w:val="-5"/>
          </w:rPr>
          <w:t xml:space="preserve"> </w:t>
        </w:r>
        <w:r w:rsidR="003D5BAB">
          <w:rPr>
            <w:smallCaps/>
            <w:spacing w:val="-2"/>
          </w:rPr>
          <w:t>Distribution</w:t>
        </w:r>
        <w:r w:rsidR="003D5BAB">
          <w:rPr>
            <w:smallCaps/>
          </w:rPr>
          <w:tab/>
        </w:r>
        <w:r w:rsidR="003D5BAB">
          <w:rPr>
            <w:smallCaps/>
            <w:spacing w:val="-5"/>
          </w:rPr>
          <w:t>27</w:t>
        </w:r>
      </w:hyperlink>
    </w:p>
    <w:p w14:paraId="4A652EB8" w14:textId="77777777" w:rsidR="003342F3" w:rsidRDefault="00000000">
      <w:pPr>
        <w:pStyle w:val="TOC2"/>
        <w:tabs>
          <w:tab w:val="right" w:leader="dot" w:pos="9452"/>
        </w:tabs>
        <w:spacing w:line="243" w:lineRule="exact"/>
      </w:pPr>
      <w:hyperlink w:anchor="_bookmark81" w:history="1">
        <w:r w:rsidR="003D5BAB">
          <w:rPr>
            <w:smallCaps/>
          </w:rPr>
          <w:t>Section</w:t>
        </w:r>
        <w:r w:rsidR="003D5BAB">
          <w:rPr>
            <w:smallCaps/>
            <w:spacing w:val="-9"/>
          </w:rPr>
          <w:t xml:space="preserve"> </w:t>
        </w:r>
        <w:r w:rsidR="003D5BAB">
          <w:rPr>
            <w:smallCaps/>
          </w:rPr>
          <w:t>12.1:</w:t>
        </w:r>
        <w:r w:rsidR="003D5BAB">
          <w:rPr>
            <w:smallCaps/>
            <w:spacing w:val="-11"/>
          </w:rPr>
          <w:t xml:space="preserve"> </w:t>
        </w:r>
        <w:r w:rsidR="003D5BAB">
          <w:rPr>
            <w:smallCaps/>
            <w:spacing w:val="-2"/>
          </w:rPr>
          <w:t>Display</w:t>
        </w:r>
        <w:r w:rsidR="003D5BAB">
          <w:rPr>
            <w:smallCaps/>
          </w:rPr>
          <w:tab/>
        </w:r>
        <w:r w:rsidR="003D5BAB">
          <w:rPr>
            <w:smallCaps/>
            <w:spacing w:val="-5"/>
          </w:rPr>
          <w:t>27</w:t>
        </w:r>
      </w:hyperlink>
    </w:p>
    <w:p w14:paraId="26BE2C33" w14:textId="77777777" w:rsidR="003342F3" w:rsidRDefault="00000000">
      <w:pPr>
        <w:pStyle w:val="TOC2"/>
        <w:tabs>
          <w:tab w:val="right" w:leader="dot" w:pos="9452"/>
        </w:tabs>
        <w:spacing w:before="1"/>
      </w:pPr>
      <w:hyperlink w:anchor="_bookmark82" w:history="1">
        <w:r w:rsidR="003D5BAB" w:rsidRPr="00C37A73">
          <w:rPr>
            <w:smallCaps/>
          </w:rPr>
          <w:t>Section</w:t>
        </w:r>
        <w:r w:rsidR="003D5BAB" w:rsidRPr="00C37A73">
          <w:rPr>
            <w:smallCaps/>
            <w:spacing w:val="-9"/>
          </w:rPr>
          <w:t xml:space="preserve"> </w:t>
        </w:r>
        <w:r w:rsidR="003D5BAB" w:rsidRPr="00C37A73">
          <w:rPr>
            <w:smallCaps/>
          </w:rPr>
          <w:t>12.2:</w:t>
        </w:r>
        <w:r w:rsidR="003D5BAB" w:rsidRPr="00C37A73">
          <w:rPr>
            <w:smallCaps/>
            <w:spacing w:val="-11"/>
          </w:rPr>
          <w:t xml:space="preserve"> </w:t>
        </w:r>
        <w:r w:rsidR="003D5BAB" w:rsidRPr="00C37A73">
          <w:rPr>
            <w:smallCaps/>
            <w:spacing w:val="-2"/>
          </w:rPr>
          <w:t>Reproduction</w:t>
        </w:r>
        <w:r w:rsidR="003D5BAB" w:rsidRPr="00C37A73">
          <w:rPr>
            <w:smallCaps/>
          </w:rPr>
          <w:tab/>
        </w:r>
        <w:r w:rsidR="003D5BAB" w:rsidRPr="00C37A73">
          <w:rPr>
            <w:smallCaps/>
            <w:spacing w:val="-5"/>
          </w:rPr>
          <w:t>27</w:t>
        </w:r>
      </w:hyperlink>
    </w:p>
    <w:p w14:paraId="68B274D2" w14:textId="77777777" w:rsidR="003342F3" w:rsidRDefault="00000000">
      <w:pPr>
        <w:pStyle w:val="TOC1"/>
        <w:tabs>
          <w:tab w:val="right" w:leader="dot" w:pos="9452"/>
        </w:tabs>
        <w:spacing w:before="121"/>
      </w:pPr>
      <w:hyperlink w:anchor="_bookmark83" w:history="1">
        <w:r w:rsidR="003D5BAB">
          <w:t>USE</w:t>
        </w:r>
        <w:r w:rsidR="003D5BAB">
          <w:rPr>
            <w:spacing w:val="-4"/>
          </w:rPr>
          <w:t xml:space="preserve"> </w:t>
        </w:r>
        <w:r w:rsidR="003D5BAB">
          <w:t>OF</w:t>
        </w:r>
        <w:r w:rsidR="003D5BAB">
          <w:rPr>
            <w:spacing w:val="-3"/>
          </w:rPr>
          <w:t xml:space="preserve"> </w:t>
        </w:r>
        <w:r w:rsidR="003D5BAB">
          <w:t>MLS</w:t>
        </w:r>
        <w:r w:rsidR="003D5BAB">
          <w:rPr>
            <w:spacing w:val="-5"/>
          </w:rPr>
          <w:t xml:space="preserve"> </w:t>
        </w:r>
        <w:r w:rsidR="003D5BAB">
          <w:rPr>
            <w:spacing w:val="-2"/>
          </w:rPr>
          <w:t>INFORMATION</w:t>
        </w:r>
        <w:r w:rsidR="003D5BAB">
          <w:tab/>
        </w:r>
        <w:r w:rsidR="003D5BAB">
          <w:rPr>
            <w:spacing w:val="-5"/>
          </w:rPr>
          <w:t>28</w:t>
        </w:r>
      </w:hyperlink>
    </w:p>
    <w:p w14:paraId="21388365" w14:textId="77777777" w:rsidR="003342F3" w:rsidRDefault="00000000">
      <w:pPr>
        <w:pStyle w:val="TOC2"/>
        <w:tabs>
          <w:tab w:val="right" w:leader="dot" w:pos="9452"/>
        </w:tabs>
        <w:spacing w:before="120"/>
      </w:pPr>
      <w:hyperlink w:anchor="_bookmark84" w:history="1">
        <w:r w:rsidR="003D5BAB">
          <w:rPr>
            <w:smallCaps/>
          </w:rPr>
          <w:t>Section</w:t>
        </w:r>
        <w:r w:rsidR="003D5BAB">
          <w:rPr>
            <w:smallCaps/>
            <w:spacing w:val="-10"/>
          </w:rPr>
          <w:t xml:space="preserve"> </w:t>
        </w:r>
        <w:r w:rsidR="003D5BAB">
          <w:rPr>
            <w:smallCaps/>
          </w:rPr>
          <w:t>13:</w:t>
        </w:r>
        <w:r w:rsidR="003D5BAB">
          <w:rPr>
            <w:smallCaps/>
            <w:spacing w:val="-10"/>
          </w:rPr>
          <w:t xml:space="preserve"> </w:t>
        </w:r>
        <w:r w:rsidR="003D5BAB">
          <w:rPr>
            <w:smallCaps/>
          </w:rPr>
          <w:t>Limitations</w:t>
        </w:r>
        <w:r w:rsidR="003D5BAB">
          <w:rPr>
            <w:smallCaps/>
            <w:spacing w:val="-6"/>
          </w:rPr>
          <w:t xml:space="preserve"> </w:t>
        </w:r>
        <w:r w:rsidR="003D5BAB">
          <w:rPr>
            <w:smallCaps/>
          </w:rPr>
          <w:t>on</w:t>
        </w:r>
        <w:r w:rsidR="003D5BAB">
          <w:rPr>
            <w:smallCaps/>
            <w:spacing w:val="-5"/>
          </w:rPr>
          <w:t xml:space="preserve"> </w:t>
        </w:r>
        <w:r w:rsidR="003D5BAB">
          <w:rPr>
            <w:smallCaps/>
          </w:rPr>
          <w:t>Use</w:t>
        </w:r>
        <w:r w:rsidR="003D5BAB">
          <w:rPr>
            <w:smallCaps/>
            <w:spacing w:val="-6"/>
          </w:rPr>
          <w:t xml:space="preserve"> </w:t>
        </w:r>
        <w:r w:rsidR="003D5BAB">
          <w:rPr>
            <w:smallCaps/>
          </w:rPr>
          <w:t>of</w:t>
        </w:r>
        <w:r w:rsidR="003D5BAB">
          <w:rPr>
            <w:smallCaps/>
            <w:spacing w:val="-5"/>
          </w:rPr>
          <w:t xml:space="preserve"> </w:t>
        </w:r>
        <w:r w:rsidR="003D5BAB">
          <w:rPr>
            <w:smallCaps/>
          </w:rPr>
          <w:t>MLS</w:t>
        </w:r>
        <w:r w:rsidR="003D5BAB">
          <w:rPr>
            <w:smallCaps/>
            <w:spacing w:val="-10"/>
          </w:rPr>
          <w:t xml:space="preserve"> </w:t>
        </w:r>
        <w:r w:rsidR="003D5BAB">
          <w:rPr>
            <w:smallCaps/>
            <w:spacing w:val="-2"/>
          </w:rPr>
          <w:t>Information</w:t>
        </w:r>
        <w:r w:rsidR="003D5BAB">
          <w:rPr>
            <w:smallCaps/>
          </w:rPr>
          <w:tab/>
        </w:r>
        <w:r w:rsidR="003D5BAB">
          <w:rPr>
            <w:smallCaps/>
            <w:spacing w:val="-5"/>
          </w:rPr>
          <w:t>28</w:t>
        </w:r>
      </w:hyperlink>
    </w:p>
    <w:p w14:paraId="10156AC6" w14:textId="77777777" w:rsidR="003342F3" w:rsidRDefault="00000000">
      <w:pPr>
        <w:pStyle w:val="TOC1"/>
        <w:tabs>
          <w:tab w:val="right" w:leader="dot" w:pos="9452"/>
        </w:tabs>
        <w:spacing w:before="121"/>
      </w:pPr>
      <w:hyperlink w:anchor="_bookmark85" w:history="1">
        <w:r w:rsidR="003D5BAB">
          <w:t>CHANGES</w:t>
        </w:r>
        <w:r w:rsidR="003D5BAB">
          <w:rPr>
            <w:spacing w:val="-6"/>
          </w:rPr>
          <w:t xml:space="preserve"> </w:t>
        </w:r>
        <w:r w:rsidR="003D5BAB">
          <w:t>IN</w:t>
        </w:r>
        <w:r w:rsidR="003D5BAB">
          <w:rPr>
            <w:spacing w:val="-5"/>
          </w:rPr>
          <w:t xml:space="preserve"> </w:t>
        </w:r>
        <w:r w:rsidR="003D5BAB">
          <w:t>RULES</w:t>
        </w:r>
        <w:r w:rsidR="003D5BAB">
          <w:rPr>
            <w:spacing w:val="-6"/>
          </w:rPr>
          <w:t xml:space="preserve"> </w:t>
        </w:r>
        <w:r w:rsidR="003D5BAB">
          <w:t>AND</w:t>
        </w:r>
        <w:r w:rsidR="003D5BAB">
          <w:rPr>
            <w:spacing w:val="-6"/>
          </w:rPr>
          <w:t xml:space="preserve"> </w:t>
        </w:r>
        <w:r w:rsidR="003D5BAB">
          <w:rPr>
            <w:spacing w:val="-2"/>
          </w:rPr>
          <w:t>REGULATIONS</w:t>
        </w:r>
        <w:r w:rsidR="003D5BAB">
          <w:tab/>
        </w:r>
        <w:r w:rsidR="003D5BAB">
          <w:rPr>
            <w:spacing w:val="-5"/>
          </w:rPr>
          <w:t>29</w:t>
        </w:r>
      </w:hyperlink>
    </w:p>
    <w:p w14:paraId="20ADE06F" w14:textId="77777777" w:rsidR="003342F3" w:rsidRDefault="00000000">
      <w:pPr>
        <w:pStyle w:val="TOC2"/>
        <w:tabs>
          <w:tab w:val="right" w:leader="dot" w:pos="9452"/>
        </w:tabs>
        <w:spacing w:before="118"/>
      </w:pPr>
      <w:hyperlink w:anchor="_bookmark86" w:history="1">
        <w:r w:rsidR="003D5BAB">
          <w:rPr>
            <w:smallCaps/>
          </w:rPr>
          <w:t>Section</w:t>
        </w:r>
        <w:r w:rsidR="003D5BAB">
          <w:rPr>
            <w:smallCaps/>
            <w:spacing w:val="-8"/>
          </w:rPr>
          <w:t xml:space="preserve"> </w:t>
        </w:r>
        <w:r w:rsidR="003D5BAB">
          <w:rPr>
            <w:smallCaps/>
          </w:rPr>
          <w:t>14:</w:t>
        </w:r>
        <w:r w:rsidR="003D5BAB">
          <w:rPr>
            <w:smallCaps/>
            <w:spacing w:val="-10"/>
          </w:rPr>
          <w:t xml:space="preserve"> </w:t>
        </w:r>
        <w:r w:rsidR="003D5BAB">
          <w:rPr>
            <w:smallCaps/>
          </w:rPr>
          <w:t>Changes</w:t>
        </w:r>
        <w:r w:rsidR="003D5BAB">
          <w:rPr>
            <w:smallCaps/>
            <w:spacing w:val="-4"/>
          </w:rPr>
          <w:t xml:space="preserve"> </w:t>
        </w:r>
        <w:r w:rsidR="003D5BAB">
          <w:rPr>
            <w:smallCaps/>
          </w:rPr>
          <w:t>in</w:t>
        </w:r>
        <w:r w:rsidR="003D5BAB">
          <w:rPr>
            <w:smallCaps/>
            <w:spacing w:val="-4"/>
          </w:rPr>
          <w:t xml:space="preserve"> </w:t>
        </w:r>
        <w:r w:rsidR="003D5BAB">
          <w:rPr>
            <w:smallCaps/>
          </w:rPr>
          <w:t>Rules</w:t>
        </w:r>
        <w:r w:rsidR="003D5BAB">
          <w:rPr>
            <w:smallCaps/>
            <w:spacing w:val="-4"/>
          </w:rPr>
          <w:t xml:space="preserve"> </w:t>
        </w:r>
        <w:r w:rsidR="003D5BAB">
          <w:rPr>
            <w:smallCaps/>
          </w:rPr>
          <w:t>and</w:t>
        </w:r>
        <w:r w:rsidR="003D5BAB">
          <w:rPr>
            <w:smallCaps/>
            <w:spacing w:val="-4"/>
          </w:rPr>
          <w:t xml:space="preserve"> </w:t>
        </w:r>
        <w:r w:rsidR="003D5BAB">
          <w:rPr>
            <w:smallCaps/>
            <w:spacing w:val="-2"/>
          </w:rPr>
          <w:t>Regulations</w:t>
        </w:r>
        <w:r w:rsidR="003D5BAB">
          <w:rPr>
            <w:smallCaps/>
          </w:rPr>
          <w:tab/>
        </w:r>
        <w:r w:rsidR="003D5BAB">
          <w:rPr>
            <w:smallCaps/>
            <w:spacing w:val="-5"/>
          </w:rPr>
          <w:t>29</w:t>
        </w:r>
      </w:hyperlink>
    </w:p>
    <w:p w14:paraId="4987C622" w14:textId="77777777" w:rsidR="003342F3" w:rsidRDefault="00000000">
      <w:pPr>
        <w:pStyle w:val="TOC1"/>
        <w:tabs>
          <w:tab w:val="right" w:leader="dot" w:pos="9452"/>
        </w:tabs>
        <w:spacing w:before="121"/>
      </w:pPr>
      <w:hyperlink w:anchor="_bookmark87" w:history="1">
        <w:r w:rsidR="003D5BAB">
          <w:t>ARBITRATION</w:t>
        </w:r>
        <w:r w:rsidR="003D5BAB">
          <w:rPr>
            <w:spacing w:val="-9"/>
          </w:rPr>
          <w:t xml:space="preserve"> </w:t>
        </w:r>
        <w:r w:rsidR="003D5BAB">
          <w:t>OF</w:t>
        </w:r>
        <w:r w:rsidR="003D5BAB">
          <w:rPr>
            <w:spacing w:val="-6"/>
          </w:rPr>
          <w:t xml:space="preserve"> </w:t>
        </w:r>
        <w:r w:rsidR="003D5BAB">
          <w:rPr>
            <w:spacing w:val="-2"/>
          </w:rPr>
          <w:t>DISPUTES*</w:t>
        </w:r>
        <w:r w:rsidR="003D5BAB">
          <w:tab/>
        </w:r>
        <w:r w:rsidR="003D5BAB">
          <w:rPr>
            <w:spacing w:val="-5"/>
          </w:rPr>
          <w:t>29</w:t>
        </w:r>
      </w:hyperlink>
    </w:p>
    <w:p w14:paraId="78C8EEF3" w14:textId="77777777" w:rsidR="003342F3" w:rsidRDefault="00000000">
      <w:pPr>
        <w:pStyle w:val="TOC2"/>
        <w:tabs>
          <w:tab w:val="right" w:leader="dot" w:pos="9452"/>
        </w:tabs>
        <w:spacing w:before="118" w:after="240"/>
      </w:pPr>
      <w:hyperlink w:anchor="_bookmark88" w:history="1">
        <w:r w:rsidR="003D5BAB">
          <w:rPr>
            <w:smallCaps/>
          </w:rPr>
          <w:t>Section</w:t>
        </w:r>
        <w:r w:rsidR="003D5BAB">
          <w:rPr>
            <w:smallCaps/>
            <w:spacing w:val="-10"/>
          </w:rPr>
          <w:t xml:space="preserve"> </w:t>
        </w:r>
        <w:r w:rsidR="003D5BAB">
          <w:rPr>
            <w:smallCaps/>
          </w:rPr>
          <w:t>15</w:t>
        </w:r>
        <w:r w:rsidR="003D5BAB">
          <w:rPr>
            <w:smallCaps/>
            <w:spacing w:val="-10"/>
          </w:rPr>
          <w:t xml:space="preserve"> </w:t>
        </w:r>
        <w:r w:rsidR="003D5BAB">
          <w:rPr>
            <w:smallCaps/>
          </w:rPr>
          <w:t>Arbitration</w:t>
        </w:r>
        <w:r w:rsidR="003D5BAB">
          <w:rPr>
            <w:smallCaps/>
            <w:spacing w:val="-6"/>
          </w:rPr>
          <w:t xml:space="preserve"> </w:t>
        </w:r>
        <w:r w:rsidR="003D5BAB">
          <w:rPr>
            <w:smallCaps/>
          </w:rPr>
          <w:t>of</w:t>
        </w:r>
        <w:r w:rsidR="003D5BAB">
          <w:rPr>
            <w:smallCaps/>
            <w:spacing w:val="-4"/>
          </w:rPr>
          <w:t xml:space="preserve"> </w:t>
        </w:r>
        <w:r w:rsidR="003D5BAB">
          <w:rPr>
            <w:smallCaps/>
            <w:spacing w:val="-2"/>
          </w:rPr>
          <w:t>Disputes</w:t>
        </w:r>
        <w:r w:rsidR="003D5BAB">
          <w:rPr>
            <w:smallCaps/>
          </w:rPr>
          <w:tab/>
        </w:r>
        <w:r w:rsidR="003D5BAB">
          <w:rPr>
            <w:smallCaps/>
            <w:spacing w:val="-5"/>
          </w:rPr>
          <w:t>29</w:t>
        </w:r>
      </w:hyperlink>
    </w:p>
    <w:p w14:paraId="4F83CFFF" w14:textId="77777777" w:rsidR="003342F3" w:rsidRDefault="00000000" w:rsidP="00C37A73">
      <w:pPr>
        <w:pStyle w:val="TOC1"/>
        <w:tabs>
          <w:tab w:val="right" w:leader="dot" w:pos="9452"/>
        </w:tabs>
        <w:spacing w:before="42"/>
        <w:ind w:left="0"/>
      </w:pPr>
      <w:hyperlink w:anchor="_bookmark89" w:history="1">
        <w:r w:rsidR="003D5BAB">
          <w:t>STANDARDS</w:t>
        </w:r>
        <w:r w:rsidR="003D5BAB">
          <w:rPr>
            <w:spacing w:val="-9"/>
          </w:rPr>
          <w:t xml:space="preserve"> </w:t>
        </w:r>
        <w:r w:rsidR="003D5BAB">
          <w:t>OF</w:t>
        </w:r>
        <w:r w:rsidR="003D5BAB">
          <w:rPr>
            <w:spacing w:val="-7"/>
          </w:rPr>
          <w:t xml:space="preserve"> </w:t>
        </w:r>
        <w:r w:rsidR="003D5BAB">
          <w:t>CONDUCT</w:t>
        </w:r>
        <w:r w:rsidR="003D5BAB">
          <w:rPr>
            <w:spacing w:val="-9"/>
          </w:rPr>
          <w:t xml:space="preserve"> </w:t>
        </w:r>
        <w:r w:rsidR="003D5BAB">
          <w:t>FOR</w:t>
        </w:r>
        <w:r w:rsidR="003D5BAB">
          <w:rPr>
            <w:spacing w:val="-7"/>
          </w:rPr>
          <w:t xml:space="preserve"> </w:t>
        </w:r>
        <w:r w:rsidR="003D5BAB">
          <w:t>MLS</w:t>
        </w:r>
        <w:r w:rsidR="003D5BAB">
          <w:rPr>
            <w:spacing w:val="-8"/>
          </w:rPr>
          <w:t xml:space="preserve"> </w:t>
        </w:r>
        <w:r w:rsidR="003D5BAB">
          <w:t>PARTICIPANTS*</w:t>
        </w:r>
        <w:r w:rsidR="003D5BAB">
          <w:rPr>
            <w:spacing w:val="-9"/>
          </w:rPr>
          <w:t xml:space="preserve"> </w:t>
        </w:r>
        <w:r w:rsidR="003D5BAB">
          <w:t>(SECTION</w:t>
        </w:r>
        <w:r w:rsidR="003D5BAB">
          <w:rPr>
            <w:spacing w:val="-7"/>
          </w:rPr>
          <w:t xml:space="preserve"> </w:t>
        </w:r>
        <w:r w:rsidR="003D5BAB">
          <w:rPr>
            <w:spacing w:val="-5"/>
          </w:rPr>
          <w:t>16)</w:t>
        </w:r>
        <w:r w:rsidR="003D5BAB">
          <w:tab/>
        </w:r>
        <w:r w:rsidR="003D5BAB">
          <w:rPr>
            <w:spacing w:val="-5"/>
          </w:rPr>
          <w:t>29</w:t>
        </w:r>
      </w:hyperlink>
    </w:p>
    <w:p w14:paraId="0ECF3CE3" w14:textId="77777777" w:rsidR="003342F3" w:rsidRDefault="00000000">
      <w:pPr>
        <w:pStyle w:val="TOC1"/>
        <w:tabs>
          <w:tab w:val="right" w:leader="dot" w:pos="9452"/>
        </w:tabs>
      </w:pPr>
      <w:hyperlink w:anchor="_bookmark90" w:history="1">
        <w:r w:rsidR="003D5BAB">
          <w:rPr>
            <w:spacing w:val="-2"/>
          </w:rPr>
          <w:t>ORIENTATION</w:t>
        </w:r>
        <w:r w:rsidR="003D5BAB">
          <w:tab/>
        </w:r>
        <w:r w:rsidR="003D5BAB">
          <w:rPr>
            <w:spacing w:val="-5"/>
          </w:rPr>
          <w:t>29</w:t>
        </w:r>
      </w:hyperlink>
    </w:p>
    <w:p w14:paraId="3F5F7C60" w14:textId="77777777" w:rsidR="003342F3" w:rsidRDefault="00000000">
      <w:pPr>
        <w:pStyle w:val="TOC2"/>
        <w:tabs>
          <w:tab w:val="right" w:leader="dot" w:pos="9452"/>
        </w:tabs>
        <w:spacing w:before="119"/>
      </w:pPr>
      <w:hyperlink w:anchor="_bookmark91" w:history="1">
        <w:r w:rsidR="003D5BAB">
          <w:rPr>
            <w:smallCaps/>
            <w:spacing w:val="-2"/>
          </w:rPr>
          <w:t>Section</w:t>
        </w:r>
        <w:r w:rsidR="003D5BAB">
          <w:rPr>
            <w:smallCaps/>
            <w:spacing w:val="5"/>
          </w:rPr>
          <w:t xml:space="preserve"> </w:t>
        </w:r>
        <w:r w:rsidR="003D5BAB">
          <w:rPr>
            <w:smallCaps/>
            <w:spacing w:val="-2"/>
          </w:rPr>
          <w:t>17:</w:t>
        </w:r>
        <w:r w:rsidR="003D5BAB">
          <w:rPr>
            <w:smallCaps/>
            <w:spacing w:val="-5"/>
          </w:rPr>
          <w:t xml:space="preserve"> </w:t>
        </w:r>
        <w:r w:rsidR="003D5BAB">
          <w:rPr>
            <w:smallCaps/>
            <w:spacing w:val="-2"/>
          </w:rPr>
          <w:t>Orientation</w:t>
        </w:r>
        <w:r w:rsidR="003D5BAB">
          <w:rPr>
            <w:smallCaps/>
          </w:rPr>
          <w:tab/>
        </w:r>
        <w:r w:rsidR="003D5BAB">
          <w:rPr>
            <w:smallCaps/>
            <w:spacing w:val="-5"/>
          </w:rPr>
          <w:t>29</w:t>
        </w:r>
      </w:hyperlink>
    </w:p>
    <w:p w14:paraId="4D333349" w14:textId="77777777" w:rsidR="003342F3" w:rsidRDefault="00000000">
      <w:pPr>
        <w:pStyle w:val="TOC1"/>
        <w:tabs>
          <w:tab w:val="right" w:leader="dot" w:pos="9452"/>
        </w:tabs>
      </w:pPr>
      <w:hyperlink w:anchor="_bookmark92" w:history="1">
        <w:r w:rsidR="003D5BAB">
          <w:t>SECTION</w:t>
        </w:r>
        <w:r w:rsidR="003D5BAB">
          <w:rPr>
            <w:spacing w:val="-7"/>
          </w:rPr>
          <w:t xml:space="preserve"> </w:t>
        </w:r>
        <w:r w:rsidR="003D5BAB">
          <w:t>18</w:t>
        </w:r>
        <w:r w:rsidR="003D5BAB">
          <w:rPr>
            <w:spacing w:val="-6"/>
          </w:rPr>
          <w:t xml:space="preserve"> </w:t>
        </w:r>
        <w:r w:rsidR="003D5BAB">
          <w:t>INTERNET</w:t>
        </w:r>
        <w:r w:rsidR="003D5BAB">
          <w:rPr>
            <w:spacing w:val="-7"/>
          </w:rPr>
          <w:t xml:space="preserve"> </w:t>
        </w:r>
        <w:r w:rsidR="003D5BAB">
          <w:t>DATA</w:t>
        </w:r>
        <w:r w:rsidR="003D5BAB">
          <w:rPr>
            <w:spacing w:val="-5"/>
          </w:rPr>
          <w:t xml:space="preserve"> </w:t>
        </w:r>
        <w:r w:rsidR="003D5BAB">
          <w:t>EXCHANGE</w:t>
        </w:r>
        <w:r w:rsidR="003D5BAB">
          <w:rPr>
            <w:spacing w:val="-6"/>
          </w:rPr>
          <w:t xml:space="preserve"> </w:t>
        </w:r>
        <w:r w:rsidR="003D5BAB">
          <w:rPr>
            <w:spacing w:val="-4"/>
          </w:rPr>
          <w:t>(IDX)</w:t>
        </w:r>
        <w:r w:rsidR="003D5BAB">
          <w:tab/>
        </w:r>
        <w:r w:rsidR="003D5BAB">
          <w:rPr>
            <w:spacing w:val="-5"/>
          </w:rPr>
          <w:t>30</w:t>
        </w:r>
      </w:hyperlink>
    </w:p>
    <w:p w14:paraId="40434B24" w14:textId="77777777" w:rsidR="003342F3" w:rsidRDefault="00000000">
      <w:pPr>
        <w:pStyle w:val="TOC2"/>
        <w:tabs>
          <w:tab w:val="right" w:leader="dot" w:pos="9452"/>
        </w:tabs>
        <w:spacing w:before="121" w:line="243" w:lineRule="exact"/>
      </w:pPr>
      <w:hyperlink w:anchor="_bookmark93" w:history="1">
        <w:r w:rsidR="003D5BAB">
          <w:rPr>
            <w:smallCaps/>
            <w:spacing w:val="-2"/>
          </w:rPr>
          <w:t>Section</w:t>
        </w:r>
        <w:r w:rsidR="003D5BAB">
          <w:rPr>
            <w:smallCaps/>
            <w:spacing w:val="4"/>
          </w:rPr>
          <w:t xml:space="preserve"> </w:t>
        </w:r>
        <w:r w:rsidR="003D5BAB">
          <w:rPr>
            <w:smallCaps/>
            <w:spacing w:val="-2"/>
          </w:rPr>
          <w:t>18:</w:t>
        </w:r>
        <w:r w:rsidR="003D5BAB">
          <w:rPr>
            <w:smallCaps/>
            <w:spacing w:val="-5"/>
          </w:rPr>
          <w:t xml:space="preserve"> </w:t>
        </w:r>
        <w:r w:rsidR="003D5BAB">
          <w:rPr>
            <w:smallCaps/>
            <w:spacing w:val="-2"/>
          </w:rPr>
          <w:t>IDX</w:t>
        </w:r>
        <w:r w:rsidR="003D5BAB">
          <w:rPr>
            <w:smallCaps/>
            <w:spacing w:val="-6"/>
          </w:rPr>
          <w:t xml:space="preserve"> </w:t>
        </w:r>
        <w:r w:rsidR="003D5BAB">
          <w:rPr>
            <w:smallCaps/>
            <w:spacing w:val="-2"/>
          </w:rPr>
          <w:t>Defined</w:t>
        </w:r>
        <w:r w:rsidR="003D5BAB">
          <w:rPr>
            <w:smallCaps/>
          </w:rPr>
          <w:tab/>
        </w:r>
        <w:r w:rsidR="003D5BAB">
          <w:rPr>
            <w:smallCaps/>
            <w:spacing w:val="-5"/>
          </w:rPr>
          <w:t>30</w:t>
        </w:r>
      </w:hyperlink>
    </w:p>
    <w:p w14:paraId="70A672D3" w14:textId="77777777" w:rsidR="003342F3" w:rsidRDefault="00000000">
      <w:pPr>
        <w:pStyle w:val="TOC2"/>
        <w:tabs>
          <w:tab w:val="right" w:leader="dot" w:pos="9452"/>
        </w:tabs>
        <w:spacing w:line="243" w:lineRule="exact"/>
      </w:pPr>
      <w:hyperlink w:anchor="_bookmark94" w:history="1">
        <w:r w:rsidR="003D5BAB">
          <w:rPr>
            <w:smallCaps/>
          </w:rPr>
          <w:t>Section</w:t>
        </w:r>
        <w:r w:rsidR="003D5BAB">
          <w:rPr>
            <w:smallCaps/>
            <w:spacing w:val="-9"/>
          </w:rPr>
          <w:t xml:space="preserve"> </w:t>
        </w:r>
        <w:r w:rsidR="003D5BAB">
          <w:rPr>
            <w:smallCaps/>
          </w:rPr>
          <w:t>18.1:</w:t>
        </w:r>
        <w:r w:rsidR="003D5BAB">
          <w:rPr>
            <w:smallCaps/>
            <w:spacing w:val="-11"/>
          </w:rPr>
          <w:t xml:space="preserve"> </w:t>
        </w:r>
        <w:r w:rsidR="003D5BAB">
          <w:rPr>
            <w:smallCaps/>
            <w:spacing w:val="-2"/>
          </w:rPr>
          <w:t>Authorization</w:t>
        </w:r>
        <w:r w:rsidR="003D5BAB">
          <w:rPr>
            <w:smallCaps/>
          </w:rPr>
          <w:tab/>
        </w:r>
        <w:r w:rsidR="003D5BAB">
          <w:rPr>
            <w:smallCaps/>
            <w:spacing w:val="-5"/>
          </w:rPr>
          <w:t>30</w:t>
        </w:r>
      </w:hyperlink>
    </w:p>
    <w:p w14:paraId="3C90052F" w14:textId="77777777" w:rsidR="003342F3" w:rsidRDefault="00000000">
      <w:pPr>
        <w:pStyle w:val="TOC2"/>
        <w:tabs>
          <w:tab w:val="right" w:leader="dot" w:pos="9452"/>
        </w:tabs>
        <w:spacing w:before="1"/>
      </w:pPr>
      <w:hyperlink w:anchor="_bookmark95" w:history="1">
        <w:r w:rsidR="003D5BAB">
          <w:rPr>
            <w:smallCaps/>
          </w:rPr>
          <w:t>Section</w:t>
        </w:r>
        <w:r w:rsidR="003D5BAB">
          <w:rPr>
            <w:smallCaps/>
            <w:spacing w:val="-9"/>
          </w:rPr>
          <w:t xml:space="preserve"> </w:t>
        </w:r>
        <w:r w:rsidR="003D5BAB">
          <w:rPr>
            <w:smallCaps/>
          </w:rPr>
          <w:t>18.2:</w:t>
        </w:r>
        <w:r w:rsidR="003D5BAB">
          <w:rPr>
            <w:smallCaps/>
            <w:spacing w:val="-11"/>
          </w:rPr>
          <w:t xml:space="preserve"> </w:t>
        </w:r>
        <w:r w:rsidR="003D5BAB">
          <w:rPr>
            <w:smallCaps/>
            <w:spacing w:val="-2"/>
          </w:rPr>
          <w:t>Participation</w:t>
        </w:r>
        <w:r w:rsidR="003D5BAB">
          <w:rPr>
            <w:smallCaps/>
          </w:rPr>
          <w:tab/>
        </w:r>
        <w:r w:rsidR="003D5BAB">
          <w:rPr>
            <w:smallCaps/>
            <w:spacing w:val="-5"/>
          </w:rPr>
          <w:t>30</w:t>
        </w:r>
      </w:hyperlink>
    </w:p>
    <w:p w14:paraId="7C23B1B7" w14:textId="77777777" w:rsidR="003342F3" w:rsidRDefault="00000000">
      <w:pPr>
        <w:pStyle w:val="TOC3"/>
        <w:tabs>
          <w:tab w:val="right" w:leader="dot" w:pos="9452"/>
        </w:tabs>
        <w:rPr>
          <w:b w:val="0"/>
          <w:i w:val="0"/>
          <w:sz w:val="20"/>
        </w:rPr>
      </w:pPr>
      <w:hyperlink w:anchor="_bookmark96"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18.2.1</w:t>
        </w:r>
        <w:r w:rsidR="003D5BAB">
          <w:rPr>
            <w:b w:val="0"/>
            <w:i w:val="0"/>
            <w:sz w:val="20"/>
          </w:rPr>
          <w:tab/>
        </w:r>
        <w:r w:rsidR="003D5BAB">
          <w:rPr>
            <w:b w:val="0"/>
            <w:i w:val="0"/>
            <w:spacing w:val="-7"/>
            <w:sz w:val="20"/>
          </w:rPr>
          <w:t>30</w:t>
        </w:r>
      </w:hyperlink>
    </w:p>
    <w:p w14:paraId="0065AAED" w14:textId="77777777" w:rsidR="003342F3" w:rsidRDefault="00000000">
      <w:pPr>
        <w:pStyle w:val="TOC3"/>
        <w:tabs>
          <w:tab w:val="right" w:leader="dot" w:pos="9452"/>
        </w:tabs>
        <w:spacing w:before="1" w:line="243" w:lineRule="exact"/>
        <w:rPr>
          <w:b w:val="0"/>
          <w:i w:val="0"/>
          <w:sz w:val="20"/>
        </w:rPr>
      </w:pPr>
      <w:hyperlink w:anchor="_bookmark97"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18.2.2</w:t>
        </w:r>
        <w:r w:rsidR="003D5BAB">
          <w:rPr>
            <w:b w:val="0"/>
            <w:i w:val="0"/>
            <w:sz w:val="20"/>
          </w:rPr>
          <w:tab/>
        </w:r>
        <w:r w:rsidR="003D5BAB">
          <w:rPr>
            <w:b w:val="0"/>
            <w:i w:val="0"/>
            <w:spacing w:val="-7"/>
            <w:sz w:val="20"/>
          </w:rPr>
          <w:t>30</w:t>
        </w:r>
      </w:hyperlink>
    </w:p>
    <w:p w14:paraId="575AF9DF" w14:textId="77777777" w:rsidR="003342F3" w:rsidRDefault="00000000">
      <w:pPr>
        <w:pStyle w:val="TOC3"/>
        <w:tabs>
          <w:tab w:val="right" w:leader="dot" w:pos="9452"/>
        </w:tabs>
        <w:spacing w:line="243" w:lineRule="exact"/>
        <w:rPr>
          <w:b w:val="0"/>
          <w:i w:val="0"/>
          <w:sz w:val="20"/>
        </w:rPr>
      </w:pPr>
      <w:hyperlink w:anchor="_bookmark98"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18.2.3</w:t>
        </w:r>
        <w:r w:rsidR="003D5BAB">
          <w:rPr>
            <w:b w:val="0"/>
            <w:i w:val="0"/>
            <w:sz w:val="20"/>
          </w:rPr>
          <w:tab/>
        </w:r>
        <w:r w:rsidR="003D5BAB">
          <w:rPr>
            <w:b w:val="0"/>
            <w:i w:val="0"/>
            <w:spacing w:val="-7"/>
            <w:sz w:val="20"/>
          </w:rPr>
          <w:t>30</w:t>
        </w:r>
      </w:hyperlink>
    </w:p>
    <w:p w14:paraId="5830CD8F" w14:textId="77777777" w:rsidR="003342F3" w:rsidRDefault="00000000">
      <w:pPr>
        <w:pStyle w:val="TOC3"/>
        <w:tabs>
          <w:tab w:val="right" w:leader="dot" w:pos="9452"/>
        </w:tabs>
        <w:spacing w:before="1"/>
        <w:rPr>
          <w:b w:val="0"/>
          <w:i w:val="0"/>
          <w:sz w:val="20"/>
        </w:rPr>
      </w:pPr>
      <w:hyperlink w:anchor="_bookmark99" w:history="1">
        <w:r w:rsidR="003D5BAB" w:rsidRPr="00382A6C">
          <w:rPr>
            <w:b w:val="0"/>
            <w:i w:val="0"/>
            <w:color w:val="000000"/>
            <w:spacing w:val="-2"/>
            <w:sz w:val="20"/>
          </w:rPr>
          <w:t>(C</w:t>
        </w:r>
        <w:r w:rsidR="003D5BAB" w:rsidRPr="00382A6C">
          <w:rPr>
            <w:b w:val="0"/>
            <w:i w:val="0"/>
            <w:color w:val="000000"/>
            <w:spacing w:val="-2"/>
            <w:sz w:val="16"/>
          </w:rPr>
          <w:t>HANGES</w:t>
        </w:r>
        <w:r w:rsidR="003D5BAB" w:rsidRPr="00382A6C">
          <w:rPr>
            <w:b w:val="0"/>
            <w:i w:val="0"/>
            <w:color w:val="000000"/>
            <w:spacing w:val="-2"/>
            <w:sz w:val="20"/>
          </w:rPr>
          <w:t>)</w:t>
        </w:r>
        <w:r w:rsidR="003D5BAB" w:rsidRPr="00382A6C">
          <w:rPr>
            <w:b w:val="0"/>
            <w:i w:val="0"/>
            <w:color w:val="000000"/>
            <w:spacing w:val="-1"/>
            <w:sz w:val="20"/>
          </w:rPr>
          <w:t xml:space="preserve"> </w:t>
        </w:r>
        <w:r w:rsidR="003D5BAB" w:rsidRPr="00382A6C">
          <w:rPr>
            <w:b w:val="0"/>
            <w:i w:val="0"/>
            <w:color w:val="000000"/>
            <w:spacing w:val="-2"/>
            <w:sz w:val="20"/>
          </w:rPr>
          <w:t>S</w:t>
        </w:r>
        <w:r w:rsidR="003D5BAB" w:rsidRPr="00382A6C">
          <w:rPr>
            <w:b w:val="0"/>
            <w:i w:val="0"/>
            <w:color w:val="000000"/>
            <w:spacing w:val="-2"/>
            <w:sz w:val="16"/>
          </w:rPr>
          <w:t>ECTION</w:t>
        </w:r>
        <w:r w:rsidR="003D5BAB" w:rsidRPr="00382A6C">
          <w:rPr>
            <w:b w:val="0"/>
            <w:i w:val="0"/>
            <w:color w:val="000000"/>
            <w:spacing w:val="9"/>
            <w:sz w:val="16"/>
          </w:rPr>
          <w:t xml:space="preserve"> </w:t>
        </w:r>
        <w:r w:rsidR="003D5BAB" w:rsidRPr="00382A6C">
          <w:rPr>
            <w:b w:val="0"/>
            <w:i w:val="0"/>
            <w:color w:val="000000"/>
            <w:spacing w:val="-2"/>
            <w:sz w:val="20"/>
          </w:rPr>
          <w:t>18.2.4</w:t>
        </w:r>
        <w:r w:rsidR="003D5BAB">
          <w:rPr>
            <w:b w:val="0"/>
            <w:i w:val="0"/>
            <w:color w:val="000000"/>
            <w:sz w:val="20"/>
          </w:rPr>
          <w:tab/>
        </w:r>
        <w:r w:rsidR="003D5BAB">
          <w:rPr>
            <w:b w:val="0"/>
            <w:i w:val="0"/>
            <w:color w:val="000000"/>
            <w:spacing w:val="-5"/>
            <w:sz w:val="20"/>
          </w:rPr>
          <w:t>31</w:t>
        </w:r>
      </w:hyperlink>
    </w:p>
    <w:p w14:paraId="634ABE3D" w14:textId="77777777" w:rsidR="003342F3" w:rsidRDefault="00000000">
      <w:pPr>
        <w:pStyle w:val="TOC3"/>
        <w:tabs>
          <w:tab w:val="right" w:leader="dot" w:pos="9452"/>
        </w:tabs>
        <w:spacing w:line="244" w:lineRule="exact"/>
        <w:rPr>
          <w:b w:val="0"/>
          <w:i w:val="0"/>
          <w:sz w:val="20"/>
        </w:rPr>
      </w:pPr>
      <w:hyperlink w:anchor="_bookmark100"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18.2.5</w:t>
        </w:r>
        <w:r w:rsidR="003D5BAB">
          <w:rPr>
            <w:b w:val="0"/>
            <w:i w:val="0"/>
            <w:sz w:val="20"/>
          </w:rPr>
          <w:tab/>
        </w:r>
        <w:r w:rsidR="003D5BAB">
          <w:rPr>
            <w:b w:val="0"/>
            <w:i w:val="0"/>
            <w:spacing w:val="-7"/>
            <w:sz w:val="20"/>
          </w:rPr>
          <w:t>31</w:t>
        </w:r>
      </w:hyperlink>
    </w:p>
    <w:p w14:paraId="45711B74" w14:textId="77777777" w:rsidR="003342F3" w:rsidRDefault="00000000">
      <w:pPr>
        <w:pStyle w:val="TOC3"/>
        <w:tabs>
          <w:tab w:val="right" w:leader="dot" w:pos="9452"/>
        </w:tabs>
        <w:spacing w:line="244" w:lineRule="exact"/>
        <w:rPr>
          <w:b w:val="0"/>
          <w:i w:val="0"/>
          <w:sz w:val="20"/>
        </w:rPr>
      </w:pPr>
      <w:hyperlink w:anchor="_bookmark101"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18.2.6</w:t>
        </w:r>
        <w:r w:rsidR="003D5BAB">
          <w:rPr>
            <w:b w:val="0"/>
            <w:i w:val="0"/>
            <w:sz w:val="20"/>
          </w:rPr>
          <w:tab/>
        </w:r>
        <w:r w:rsidR="003D5BAB">
          <w:rPr>
            <w:b w:val="0"/>
            <w:i w:val="0"/>
            <w:spacing w:val="-7"/>
            <w:sz w:val="20"/>
          </w:rPr>
          <w:t>31</w:t>
        </w:r>
      </w:hyperlink>
    </w:p>
    <w:p w14:paraId="1F36FD32" w14:textId="77777777" w:rsidR="003342F3" w:rsidRDefault="00000000">
      <w:pPr>
        <w:pStyle w:val="TOC3"/>
        <w:tabs>
          <w:tab w:val="right" w:leader="dot" w:pos="9452"/>
        </w:tabs>
        <w:spacing w:before="1"/>
        <w:rPr>
          <w:b w:val="0"/>
          <w:i w:val="0"/>
          <w:sz w:val="20"/>
        </w:rPr>
      </w:pPr>
      <w:hyperlink w:anchor="_bookmark102"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18.2.7</w:t>
        </w:r>
        <w:r w:rsidR="003D5BAB">
          <w:rPr>
            <w:b w:val="0"/>
            <w:i w:val="0"/>
            <w:sz w:val="20"/>
          </w:rPr>
          <w:tab/>
        </w:r>
        <w:r w:rsidR="003D5BAB">
          <w:rPr>
            <w:b w:val="0"/>
            <w:i w:val="0"/>
            <w:spacing w:val="-7"/>
            <w:sz w:val="20"/>
          </w:rPr>
          <w:t>31</w:t>
        </w:r>
      </w:hyperlink>
    </w:p>
    <w:p w14:paraId="1B9C28A7" w14:textId="77777777" w:rsidR="003342F3" w:rsidRDefault="00000000">
      <w:pPr>
        <w:pStyle w:val="TOC3"/>
        <w:tabs>
          <w:tab w:val="right" w:leader="dot" w:pos="9452"/>
        </w:tabs>
        <w:spacing w:before="1"/>
        <w:rPr>
          <w:b w:val="0"/>
          <w:i w:val="0"/>
          <w:sz w:val="20"/>
        </w:rPr>
      </w:pPr>
      <w:hyperlink w:anchor="_bookmark103"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18.2.8</w:t>
        </w:r>
        <w:r w:rsidR="003D5BAB">
          <w:rPr>
            <w:b w:val="0"/>
            <w:i w:val="0"/>
            <w:sz w:val="20"/>
          </w:rPr>
          <w:tab/>
        </w:r>
        <w:r w:rsidR="003D5BAB">
          <w:rPr>
            <w:b w:val="0"/>
            <w:i w:val="0"/>
            <w:spacing w:val="-7"/>
            <w:sz w:val="20"/>
          </w:rPr>
          <w:t>31</w:t>
        </w:r>
      </w:hyperlink>
    </w:p>
    <w:p w14:paraId="50D05F11" w14:textId="686921FF" w:rsidR="003342F3" w:rsidRDefault="00000000">
      <w:pPr>
        <w:pStyle w:val="TOC3"/>
        <w:tabs>
          <w:tab w:val="right" w:leader="dot" w:pos="9452"/>
        </w:tabs>
        <w:spacing w:line="243" w:lineRule="exact"/>
        <w:rPr>
          <w:b w:val="0"/>
          <w:i w:val="0"/>
          <w:sz w:val="20"/>
        </w:rPr>
      </w:pPr>
      <w:hyperlink w:anchor="_bookmark104"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18.2.9</w:t>
        </w:r>
        <w:r w:rsidR="003D5BAB">
          <w:rPr>
            <w:b w:val="0"/>
            <w:i w:val="0"/>
            <w:sz w:val="20"/>
          </w:rPr>
          <w:tab/>
        </w:r>
        <w:r w:rsidR="000531E0">
          <w:rPr>
            <w:b w:val="0"/>
            <w:i w:val="0"/>
            <w:spacing w:val="-7"/>
            <w:sz w:val="20"/>
          </w:rPr>
          <w:t>32</w:t>
        </w:r>
      </w:hyperlink>
    </w:p>
    <w:p w14:paraId="64DBE531" w14:textId="77777777" w:rsidR="003342F3" w:rsidRDefault="00000000">
      <w:pPr>
        <w:pStyle w:val="TOC3"/>
        <w:tabs>
          <w:tab w:val="right" w:leader="dot" w:pos="9452"/>
        </w:tabs>
        <w:spacing w:line="243" w:lineRule="exact"/>
        <w:rPr>
          <w:b w:val="0"/>
          <w:i w:val="0"/>
          <w:sz w:val="20"/>
        </w:rPr>
      </w:pPr>
      <w:hyperlink w:anchor="_bookmark105"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18.2.10</w:t>
        </w:r>
        <w:r w:rsidR="003D5BAB">
          <w:rPr>
            <w:b w:val="0"/>
            <w:i w:val="0"/>
            <w:sz w:val="20"/>
          </w:rPr>
          <w:tab/>
        </w:r>
        <w:r w:rsidR="003D5BAB">
          <w:rPr>
            <w:b w:val="0"/>
            <w:i w:val="0"/>
            <w:spacing w:val="-7"/>
            <w:sz w:val="20"/>
          </w:rPr>
          <w:t>32</w:t>
        </w:r>
      </w:hyperlink>
    </w:p>
    <w:p w14:paraId="62F476B8" w14:textId="77777777" w:rsidR="003342F3" w:rsidRDefault="00000000">
      <w:pPr>
        <w:pStyle w:val="TOC3"/>
        <w:tabs>
          <w:tab w:val="right" w:leader="dot" w:pos="9452"/>
        </w:tabs>
        <w:spacing w:before="1"/>
        <w:rPr>
          <w:b w:val="0"/>
          <w:i w:val="0"/>
          <w:sz w:val="20"/>
        </w:rPr>
      </w:pPr>
      <w:hyperlink w:anchor="_bookmark106"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18.2.11</w:t>
        </w:r>
        <w:r w:rsidR="003D5BAB">
          <w:rPr>
            <w:b w:val="0"/>
            <w:i w:val="0"/>
            <w:sz w:val="20"/>
          </w:rPr>
          <w:tab/>
        </w:r>
        <w:r w:rsidR="003D5BAB">
          <w:rPr>
            <w:b w:val="0"/>
            <w:i w:val="0"/>
            <w:spacing w:val="-7"/>
            <w:sz w:val="20"/>
          </w:rPr>
          <w:t>32</w:t>
        </w:r>
      </w:hyperlink>
    </w:p>
    <w:p w14:paraId="577B5C97" w14:textId="77777777" w:rsidR="003342F3" w:rsidRDefault="00000000">
      <w:pPr>
        <w:pStyle w:val="TOC3"/>
        <w:tabs>
          <w:tab w:val="right" w:leader="dot" w:pos="9452"/>
        </w:tabs>
        <w:spacing w:before="1"/>
        <w:rPr>
          <w:b w:val="0"/>
          <w:i w:val="0"/>
          <w:sz w:val="20"/>
        </w:rPr>
      </w:pPr>
      <w:hyperlink w:anchor="_bookmark107" w:history="1">
        <w:r w:rsidR="003D5BAB" w:rsidRPr="00382A6C">
          <w:rPr>
            <w:b w:val="0"/>
            <w:i w:val="0"/>
            <w:color w:val="000000"/>
            <w:spacing w:val="-2"/>
            <w:sz w:val="20"/>
          </w:rPr>
          <w:t>(N</w:t>
        </w:r>
        <w:r w:rsidR="003D5BAB" w:rsidRPr="00382A6C">
          <w:rPr>
            <w:b w:val="0"/>
            <w:i w:val="0"/>
            <w:color w:val="000000"/>
            <w:spacing w:val="-2"/>
            <w:sz w:val="16"/>
          </w:rPr>
          <w:t>EW</w:t>
        </w:r>
        <w:r w:rsidR="003D5BAB" w:rsidRPr="00382A6C">
          <w:rPr>
            <w:b w:val="0"/>
            <w:i w:val="0"/>
            <w:color w:val="000000"/>
            <w:spacing w:val="-2"/>
            <w:sz w:val="20"/>
          </w:rPr>
          <w:t>)</w:t>
        </w:r>
        <w:r w:rsidR="003D5BAB" w:rsidRPr="00382A6C">
          <w:rPr>
            <w:b w:val="0"/>
            <w:i w:val="0"/>
            <w:color w:val="000000"/>
            <w:spacing w:val="-3"/>
            <w:sz w:val="20"/>
          </w:rPr>
          <w:t xml:space="preserve"> </w:t>
        </w:r>
        <w:r w:rsidR="003D5BAB" w:rsidRPr="00382A6C">
          <w:rPr>
            <w:b w:val="0"/>
            <w:i w:val="0"/>
            <w:color w:val="000000"/>
            <w:spacing w:val="-2"/>
            <w:sz w:val="20"/>
          </w:rPr>
          <w:t>S</w:t>
        </w:r>
        <w:r w:rsidR="003D5BAB" w:rsidRPr="00382A6C">
          <w:rPr>
            <w:b w:val="0"/>
            <w:i w:val="0"/>
            <w:color w:val="000000"/>
            <w:spacing w:val="-2"/>
            <w:sz w:val="16"/>
          </w:rPr>
          <w:t>ECTION</w:t>
        </w:r>
        <w:r w:rsidR="003D5BAB" w:rsidRPr="00382A6C">
          <w:rPr>
            <w:b w:val="0"/>
            <w:i w:val="0"/>
            <w:color w:val="000000"/>
            <w:spacing w:val="6"/>
            <w:sz w:val="16"/>
          </w:rPr>
          <w:t xml:space="preserve"> </w:t>
        </w:r>
        <w:r w:rsidR="003D5BAB" w:rsidRPr="00382A6C">
          <w:rPr>
            <w:b w:val="0"/>
            <w:i w:val="0"/>
            <w:color w:val="000000"/>
            <w:spacing w:val="-2"/>
            <w:sz w:val="20"/>
          </w:rPr>
          <w:t>18.2.12</w:t>
        </w:r>
        <w:r w:rsidR="003D5BAB">
          <w:rPr>
            <w:b w:val="0"/>
            <w:i w:val="0"/>
            <w:color w:val="000000"/>
            <w:sz w:val="20"/>
          </w:rPr>
          <w:tab/>
        </w:r>
        <w:r w:rsidR="003D5BAB">
          <w:rPr>
            <w:b w:val="0"/>
            <w:i w:val="0"/>
            <w:color w:val="000000"/>
            <w:spacing w:val="-5"/>
            <w:sz w:val="20"/>
          </w:rPr>
          <w:t>32</w:t>
        </w:r>
      </w:hyperlink>
    </w:p>
    <w:p w14:paraId="329BEE57" w14:textId="77777777" w:rsidR="003342F3" w:rsidRDefault="00000000">
      <w:pPr>
        <w:pStyle w:val="TOC2"/>
        <w:tabs>
          <w:tab w:val="right" w:leader="dot" w:pos="9452"/>
        </w:tabs>
        <w:spacing w:line="243" w:lineRule="exact"/>
      </w:pPr>
      <w:hyperlink w:anchor="_bookmark108" w:history="1">
        <w:r w:rsidR="003D5BAB">
          <w:rPr>
            <w:smallCaps/>
          </w:rPr>
          <w:t>Section</w:t>
        </w:r>
        <w:r w:rsidR="003D5BAB">
          <w:rPr>
            <w:smallCaps/>
            <w:spacing w:val="-9"/>
          </w:rPr>
          <w:t xml:space="preserve"> </w:t>
        </w:r>
        <w:r w:rsidR="003D5BAB">
          <w:rPr>
            <w:smallCaps/>
          </w:rPr>
          <w:t>18.3:</w:t>
        </w:r>
        <w:r w:rsidR="003D5BAB">
          <w:rPr>
            <w:smallCaps/>
            <w:spacing w:val="-11"/>
          </w:rPr>
          <w:t xml:space="preserve"> </w:t>
        </w:r>
        <w:r w:rsidR="003D5BAB">
          <w:rPr>
            <w:smallCaps/>
            <w:spacing w:val="-2"/>
          </w:rPr>
          <w:t>Display</w:t>
        </w:r>
        <w:r w:rsidR="003D5BAB">
          <w:rPr>
            <w:smallCaps/>
          </w:rPr>
          <w:tab/>
        </w:r>
        <w:r w:rsidR="003D5BAB">
          <w:rPr>
            <w:smallCaps/>
            <w:spacing w:val="-5"/>
          </w:rPr>
          <w:t>32</w:t>
        </w:r>
      </w:hyperlink>
    </w:p>
    <w:p w14:paraId="23133F26" w14:textId="77777777" w:rsidR="003342F3" w:rsidRDefault="00000000">
      <w:pPr>
        <w:pStyle w:val="TOC3"/>
        <w:tabs>
          <w:tab w:val="right" w:leader="dot" w:pos="9452"/>
        </w:tabs>
        <w:spacing w:line="243" w:lineRule="exact"/>
        <w:rPr>
          <w:b w:val="0"/>
          <w:i w:val="0"/>
          <w:sz w:val="20"/>
        </w:rPr>
      </w:pPr>
      <w:hyperlink w:anchor="_bookmark109" w:history="1">
        <w:r w:rsidR="003D5BAB" w:rsidRPr="00382A6C">
          <w:rPr>
            <w:b w:val="0"/>
            <w:i w:val="0"/>
            <w:color w:val="000000"/>
            <w:sz w:val="20"/>
          </w:rPr>
          <w:t>S</w:t>
        </w:r>
        <w:r w:rsidR="003D5BAB" w:rsidRPr="00382A6C">
          <w:rPr>
            <w:b w:val="0"/>
            <w:i w:val="0"/>
            <w:color w:val="000000"/>
            <w:sz w:val="16"/>
          </w:rPr>
          <w:t>ECTION</w:t>
        </w:r>
        <w:r w:rsidR="003D5BAB" w:rsidRPr="00382A6C">
          <w:rPr>
            <w:b w:val="0"/>
            <w:i w:val="0"/>
            <w:color w:val="000000"/>
            <w:spacing w:val="-5"/>
            <w:sz w:val="16"/>
          </w:rPr>
          <w:t xml:space="preserve"> </w:t>
        </w:r>
        <w:r w:rsidR="003D5BAB" w:rsidRPr="00382A6C">
          <w:rPr>
            <w:b w:val="0"/>
            <w:i w:val="0"/>
            <w:color w:val="000000"/>
            <w:spacing w:val="-2"/>
            <w:sz w:val="20"/>
          </w:rPr>
          <w:t>18.3.1</w:t>
        </w:r>
        <w:r w:rsidR="003D5BAB" w:rsidRPr="00382A6C">
          <w:rPr>
            <w:b w:val="0"/>
            <w:i w:val="0"/>
            <w:color w:val="000000"/>
            <w:sz w:val="20"/>
          </w:rPr>
          <w:tab/>
        </w:r>
        <w:r w:rsidR="003D5BAB" w:rsidRPr="00382A6C">
          <w:rPr>
            <w:b w:val="0"/>
            <w:i w:val="0"/>
            <w:color w:val="000000"/>
            <w:spacing w:val="-7"/>
            <w:sz w:val="20"/>
          </w:rPr>
          <w:t>33</w:t>
        </w:r>
      </w:hyperlink>
    </w:p>
    <w:p w14:paraId="346A497B" w14:textId="77777777" w:rsidR="003342F3" w:rsidRDefault="00000000">
      <w:pPr>
        <w:pStyle w:val="TOC3"/>
        <w:tabs>
          <w:tab w:val="right" w:leader="dot" w:pos="9452"/>
        </w:tabs>
        <w:spacing w:before="1"/>
        <w:rPr>
          <w:b w:val="0"/>
          <w:i w:val="0"/>
          <w:sz w:val="20"/>
        </w:rPr>
      </w:pPr>
      <w:hyperlink w:anchor="_bookmark110"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18.3.1.1</w:t>
        </w:r>
        <w:r w:rsidR="003D5BAB">
          <w:rPr>
            <w:b w:val="0"/>
            <w:i w:val="0"/>
            <w:sz w:val="20"/>
          </w:rPr>
          <w:tab/>
        </w:r>
        <w:r w:rsidR="003D5BAB">
          <w:rPr>
            <w:b w:val="0"/>
            <w:i w:val="0"/>
            <w:spacing w:val="-5"/>
            <w:sz w:val="20"/>
          </w:rPr>
          <w:t>33</w:t>
        </w:r>
      </w:hyperlink>
    </w:p>
    <w:p w14:paraId="6C91C1C2" w14:textId="77777777" w:rsidR="003342F3" w:rsidRDefault="00000000">
      <w:pPr>
        <w:pStyle w:val="TOC3"/>
        <w:tabs>
          <w:tab w:val="right" w:leader="dot" w:pos="9452"/>
        </w:tabs>
        <w:spacing w:line="243" w:lineRule="exact"/>
        <w:rPr>
          <w:b w:val="0"/>
          <w:i w:val="0"/>
          <w:sz w:val="20"/>
        </w:rPr>
      </w:pPr>
      <w:hyperlink w:anchor="_bookmark111"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18.3.2</w:t>
        </w:r>
        <w:r w:rsidR="003D5BAB">
          <w:rPr>
            <w:b w:val="0"/>
            <w:i w:val="0"/>
            <w:sz w:val="20"/>
          </w:rPr>
          <w:tab/>
        </w:r>
        <w:r w:rsidR="003D5BAB">
          <w:rPr>
            <w:b w:val="0"/>
            <w:i w:val="0"/>
            <w:spacing w:val="-7"/>
            <w:sz w:val="20"/>
          </w:rPr>
          <w:t>33</w:t>
        </w:r>
      </w:hyperlink>
    </w:p>
    <w:p w14:paraId="2EC313A8" w14:textId="77777777" w:rsidR="003342F3" w:rsidRDefault="00000000">
      <w:pPr>
        <w:pStyle w:val="TOC3"/>
        <w:tabs>
          <w:tab w:val="right" w:leader="dot" w:pos="9452"/>
        </w:tabs>
        <w:spacing w:line="243" w:lineRule="exact"/>
        <w:rPr>
          <w:b w:val="0"/>
          <w:i w:val="0"/>
          <w:sz w:val="20"/>
        </w:rPr>
      </w:pPr>
      <w:hyperlink w:anchor="_bookmark112"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18.3.3</w:t>
        </w:r>
        <w:r w:rsidR="003D5BAB">
          <w:rPr>
            <w:b w:val="0"/>
            <w:i w:val="0"/>
            <w:sz w:val="20"/>
          </w:rPr>
          <w:tab/>
        </w:r>
        <w:r w:rsidR="003D5BAB">
          <w:rPr>
            <w:b w:val="0"/>
            <w:i w:val="0"/>
            <w:spacing w:val="-7"/>
            <w:sz w:val="20"/>
          </w:rPr>
          <w:t>33</w:t>
        </w:r>
      </w:hyperlink>
    </w:p>
    <w:p w14:paraId="0CD5E854" w14:textId="77777777" w:rsidR="003342F3" w:rsidRDefault="00000000">
      <w:pPr>
        <w:pStyle w:val="TOC3"/>
        <w:tabs>
          <w:tab w:val="right" w:leader="dot" w:pos="9452"/>
        </w:tabs>
        <w:spacing w:before="1"/>
        <w:rPr>
          <w:b w:val="0"/>
          <w:i w:val="0"/>
          <w:sz w:val="20"/>
        </w:rPr>
      </w:pPr>
      <w:hyperlink w:anchor="_bookmark113"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18.3.4</w:t>
        </w:r>
        <w:r w:rsidR="003D5BAB">
          <w:rPr>
            <w:b w:val="0"/>
            <w:i w:val="0"/>
            <w:sz w:val="20"/>
          </w:rPr>
          <w:tab/>
        </w:r>
        <w:r w:rsidR="003D5BAB">
          <w:rPr>
            <w:b w:val="0"/>
            <w:i w:val="0"/>
            <w:spacing w:val="-7"/>
            <w:sz w:val="20"/>
          </w:rPr>
          <w:t>33</w:t>
        </w:r>
      </w:hyperlink>
    </w:p>
    <w:p w14:paraId="053E9F42" w14:textId="77777777" w:rsidR="003342F3" w:rsidRDefault="00000000">
      <w:pPr>
        <w:pStyle w:val="TOC3"/>
        <w:tabs>
          <w:tab w:val="right" w:leader="dot" w:pos="9452"/>
        </w:tabs>
        <w:spacing w:before="1"/>
        <w:rPr>
          <w:b w:val="0"/>
          <w:i w:val="0"/>
          <w:sz w:val="20"/>
        </w:rPr>
      </w:pPr>
      <w:hyperlink w:anchor="_bookmark114"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18.3.5</w:t>
        </w:r>
        <w:r w:rsidR="003D5BAB">
          <w:rPr>
            <w:b w:val="0"/>
            <w:i w:val="0"/>
            <w:sz w:val="20"/>
          </w:rPr>
          <w:tab/>
        </w:r>
        <w:r w:rsidR="003D5BAB">
          <w:rPr>
            <w:b w:val="0"/>
            <w:i w:val="0"/>
            <w:spacing w:val="-7"/>
            <w:sz w:val="20"/>
          </w:rPr>
          <w:t>33</w:t>
        </w:r>
      </w:hyperlink>
    </w:p>
    <w:p w14:paraId="4E70580E" w14:textId="77777777" w:rsidR="003342F3" w:rsidRDefault="00000000">
      <w:pPr>
        <w:pStyle w:val="TOC3"/>
        <w:tabs>
          <w:tab w:val="right" w:leader="dot" w:pos="9452"/>
        </w:tabs>
        <w:spacing w:before="1" w:line="243" w:lineRule="exact"/>
        <w:rPr>
          <w:b w:val="0"/>
          <w:i w:val="0"/>
          <w:sz w:val="20"/>
        </w:rPr>
      </w:pPr>
      <w:hyperlink w:anchor="_bookmark115"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18.3.6</w:t>
        </w:r>
        <w:r w:rsidR="003D5BAB">
          <w:rPr>
            <w:b w:val="0"/>
            <w:i w:val="0"/>
            <w:sz w:val="20"/>
          </w:rPr>
          <w:tab/>
        </w:r>
        <w:r w:rsidR="003D5BAB">
          <w:rPr>
            <w:b w:val="0"/>
            <w:i w:val="0"/>
            <w:spacing w:val="-7"/>
            <w:sz w:val="20"/>
          </w:rPr>
          <w:t>33</w:t>
        </w:r>
      </w:hyperlink>
    </w:p>
    <w:p w14:paraId="46EEE9F3" w14:textId="77777777" w:rsidR="003342F3" w:rsidRDefault="00000000">
      <w:pPr>
        <w:pStyle w:val="TOC3"/>
        <w:tabs>
          <w:tab w:val="right" w:leader="dot" w:pos="9452"/>
        </w:tabs>
        <w:spacing w:line="243" w:lineRule="exact"/>
        <w:rPr>
          <w:b w:val="0"/>
          <w:i w:val="0"/>
          <w:sz w:val="20"/>
        </w:rPr>
      </w:pPr>
      <w:hyperlink w:anchor="_bookmark116"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18.3.7</w:t>
        </w:r>
        <w:r w:rsidR="003D5BAB">
          <w:rPr>
            <w:b w:val="0"/>
            <w:i w:val="0"/>
            <w:sz w:val="20"/>
          </w:rPr>
          <w:tab/>
        </w:r>
        <w:r w:rsidR="003D5BAB">
          <w:rPr>
            <w:b w:val="0"/>
            <w:i w:val="0"/>
            <w:spacing w:val="-7"/>
            <w:sz w:val="20"/>
          </w:rPr>
          <w:t>33</w:t>
        </w:r>
      </w:hyperlink>
    </w:p>
    <w:p w14:paraId="5691F973" w14:textId="77777777" w:rsidR="003342F3" w:rsidRDefault="00000000">
      <w:pPr>
        <w:pStyle w:val="TOC3"/>
        <w:tabs>
          <w:tab w:val="right" w:leader="dot" w:pos="9452"/>
        </w:tabs>
        <w:spacing w:before="1"/>
        <w:rPr>
          <w:b w:val="0"/>
          <w:i w:val="0"/>
          <w:sz w:val="20"/>
        </w:rPr>
      </w:pPr>
      <w:hyperlink w:anchor="_bookmark117"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18.3.8</w:t>
        </w:r>
        <w:r w:rsidR="003D5BAB">
          <w:rPr>
            <w:b w:val="0"/>
            <w:i w:val="0"/>
            <w:sz w:val="20"/>
          </w:rPr>
          <w:tab/>
        </w:r>
        <w:r w:rsidR="003D5BAB">
          <w:rPr>
            <w:b w:val="0"/>
            <w:i w:val="0"/>
            <w:spacing w:val="-7"/>
            <w:sz w:val="20"/>
          </w:rPr>
          <w:t>33</w:t>
        </w:r>
      </w:hyperlink>
    </w:p>
    <w:p w14:paraId="391B9961" w14:textId="77777777" w:rsidR="003342F3" w:rsidRDefault="00000000">
      <w:pPr>
        <w:pStyle w:val="TOC3"/>
        <w:tabs>
          <w:tab w:val="right" w:leader="dot" w:pos="9452"/>
        </w:tabs>
        <w:spacing w:line="243" w:lineRule="exact"/>
        <w:rPr>
          <w:b w:val="0"/>
          <w:i w:val="0"/>
          <w:sz w:val="20"/>
        </w:rPr>
      </w:pPr>
      <w:hyperlink w:anchor="_bookmark118"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18.3.9</w:t>
        </w:r>
        <w:r w:rsidR="003D5BAB">
          <w:rPr>
            <w:b w:val="0"/>
            <w:i w:val="0"/>
            <w:sz w:val="20"/>
          </w:rPr>
          <w:tab/>
        </w:r>
        <w:r w:rsidR="003D5BAB">
          <w:rPr>
            <w:b w:val="0"/>
            <w:i w:val="0"/>
            <w:spacing w:val="-7"/>
            <w:sz w:val="20"/>
          </w:rPr>
          <w:t>34</w:t>
        </w:r>
      </w:hyperlink>
    </w:p>
    <w:p w14:paraId="72D7E797" w14:textId="77777777" w:rsidR="003342F3" w:rsidRDefault="00000000">
      <w:pPr>
        <w:pStyle w:val="TOC3"/>
        <w:tabs>
          <w:tab w:val="right" w:leader="dot" w:pos="9452"/>
        </w:tabs>
        <w:spacing w:line="243" w:lineRule="exact"/>
        <w:rPr>
          <w:b w:val="0"/>
          <w:i w:val="0"/>
          <w:sz w:val="20"/>
        </w:rPr>
      </w:pPr>
      <w:hyperlink w:anchor="_bookmark119"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18.3.10</w:t>
        </w:r>
        <w:r w:rsidR="003D5BAB">
          <w:rPr>
            <w:b w:val="0"/>
            <w:i w:val="0"/>
            <w:sz w:val="20"/>
          </w:rPr>
          <w:tab/>
        </w:r>
        <w:r w:rsidR="003D5BAB">
          <w:rPr>
            <w:b w:val="0"/>
            <w:i w:val="0"/>
            <w:spacing w:val="-7"/>
            <w:sz w:val="20"/>
          </w:rPr>
          <w:t>34</w:t>
        </w:r>
      </w:hyperlink>
    </w:p>
    <w:p w14:paraId="5FDC8563" w14:textId="77777777" w:rsidR="003342F3" w:rsidRDefault="00000000">
      <w:pPr>
        <w:pStyle w:val="TOC3"/>
        <w:tabs>
          <w:tab w:val="right" w:leader="dot" w:pos="9452"/>
        </w:tabs>
        <w:spacing w:before="1"/>
        <w:rPr>
          <w:b w:val="0"/>
          <w:i w:val="0"/>
          <w:sz w:val="20"/>
        </w:rPr>
      </w:pPr>
      <w:hyperlink w:anchor="_bookmark120" w:history="1">
        <w:r w:rsidR="003D5BAB">
          <w:rPr>
            <w:b w:val="0"/>
            <w:i w:val="0"/>
            <w:sz w:val="20"/>
          </w:rPr>
          <w:t>S</w:t>
        </w:r>
        <w:r w:rsidR="003D5BAB">
          <w:rPr>
            <w:b w:val="0"/>
            <w:i w:val="0"/>
            <w:sz w:val="16"/>
          </w:rPr>
          <w:t>ECTION</w:t>
        </w:r>
        <w:r w:rsidR="003D5BAB">
          <w:rPr>
            <w:b w:val="0"/>
            <w:i w:val="0"/>
            <w:spacing w:val="-4"/>
            <w:sz w:val="16"/>
          </w:rPr>
          <w:t xml:space="preserve"> </w:t>
        </w:r>
        <w:r w:rsidR="003D5BAB">
          <w:rPr>
            <w:b w:val="0"/>
            <w:i w:val="0"/>
            <w:spacing w:val="-2"/>
            <w:sz w:val="20"/>
          </w:rPr>
          <w:t>18.3.11</w:t>
        </w:r>
        <w:r w:rsidR="003D5BAB">
          <w:rPr>
            <w:b w:val="0"/>
            <w:i w:val="0"/>
            <w:sz w:val="20"/>
          </w:rPr>
          <w:tab/>
        </w:r>
        <w:r w:rsidR="003D5BAB">
          <w:rPr>
            <w:b w:val="0"/>
            <w:i w:val="0"/>
            <w:spacing w:val="-5"/>
            <w:sz w:val="20"/>
          </w:rPr>
          <w:t>34</w:t>
        </w:r>
      </w:hyperlink>
    </w:p>
    <w:p w14:paraId="29F618C8" w14:textId="77777777" w:rsidR="003342F3" w:rsidRDefault="00000000">
      <w:pPr>
        <w:pStyle w:val="TOC3"/>
        <w:tabs>
          <w:tab w:val="right" w:leader="dot" w:pos="9452"/>
        </w:tabs>
        <w:rPr>
          <w:b w:val="0"/>
          <w:i w:val="0"/>
          <w:sz w:val="20"/>
        </w:rPr>
      </w:pPr>
      <w:hyperlink w:anchor="_bookmark121" w:history="1">
        <w:r w:rsidR="003D5BAB" w:rsidRPr="00382A6C">
          <w:rPr>
            <w:b w:val="0"/>
            <w:i w:val="0"/>
            <w:color w:val="000000"/>
            <w:sz w:val="20"/>
          </w:rPr>
          <w:t>S</w:t>
        </w:r>
        <w:r w:rsidR="003D5BAB" w:rsidRPr="00382A6C">
          <w:rPr>
            <w:b w:val="0"/>
            <w:i w:val="0"/>
            <w:color w:val="000000"/>
            <w:sz w:val="16"/>
          </w:rPr>
          <w:t>ECTION</w:t>
        </w:r>
        <w:r w:rsidR="003D5BAB" w:rsidRPr="00382A6C">
          <w:rPr>
            <w:b w:val="0"/>
            <w:i w:val="0"/>
            <w:color w:val="000000"/>
            <w:spacing w:val="-5"/>
            <w:sz w:val="16"/>
          </w:rPr>
          <w:t xml:space="preserve"> </w:t>
        </w:r>
        <w:r w:rsidR="003D5BAB" w:rsidRPr="00382A6C">
          <w:rPr>
            <w:b w:val="0"/>
            <w:i w:val="0"/>
            <w:color w:val="000000"/>
            <w:spacing w:val="-2"/>
            <w:sz w:val="20"/>
          </w:rPr>
          <w:t>18.3.12</w:t>
        </w:r>
        <w:r w:rsidR="003D5BAB" w:rsidRPr="00382A6C">
          <w:rPr>
            <w:b w:val="0"/>
            <w:i w:val="0"/>
            <w:color w:val="000000"/>
            <w:sz w:val="20"/>
          </w:rPr>
          <w:tab/>
        </w:r>
        <w:r w:rsidR="003D5BAB" w:rsidRPr="00382A6C">
          <w:rPr>
            <w:b w:val="0"/>
            <w:i w:val="0"/>
            <w:color w:val="000000"/>
            <w:spacing w:val="-7"/>
            <w:sz w:val="20"/>
          </w:rPr>
          <w:t>34</w:t>
        </w:r>
      </w:hyperlink>
    </w:p>
    <w:p w14:paraId="6121871F" w14:textId="77777777" w:rsidR="003342F3" w:rsidRDefault="00000000">
      <w:pPr>
        <w:pStyle w:val="TOC3"/>
        <w:tabs>
          <w:tab w:val="right" w:leader="dot" w:pos="9452"/>
        </w:tabs>
        <w:spacing w:before="1" w:line="243" w:lineRule="exact"/>
        <w:rPr>
          <w:b w:val="0"/>
          <w:i w:val="0"/>
          <w:sz w:val="20"/>
        </w:rPr>
      </w:pPr>
      <w:hyperlink w:anchor="_bookmark122"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18.3.13</w:t>
        </w:r>
        <w:r w:rsidR="003D5BAB">
          <w:rPr>
            <w:b w:val="0"/>
            <w:i w:val="0"/>
            <w:sz w:val="20"/>
          </w:rPr>
          <w:tab/>
        </w:r>
        <w:r w:rsidR="003D5BAB">
          <w:rPr>
            <w:b w:val="0"/>
            <w:i w:val="0"/>
            <w:spacing w:val="-7"/>
            <w:sz w:val="20"/>
          </w:rPr>
          <w:t>34</w:t>
        </w:r>
      </w:hyperlink>
    </w:p>
    <w:p w14:paraId="5E49A1A0" w14:textId="77777777" w:rsidR="003342F3" w:rsidRDefault="00000000">
      <w:pPr>
        <w:pStyle w:val="TOC3"/>
        <w:tabs>
          <w:tab w:val="right" w:leader="dot" w:pos="9452"/>
        </w:tabs>
        <w:spacing w:line="243" w:lineRule="exact"/>
        <w:rPr>
          <w:b w:val="0"/>
          <w:i w:val="0"/>
          <w:sz w:val="20"/>
        </w:rPr>
      </w:pPr>
      <w:hyperlink w:anchor="_bookmark123"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18.3.14</w:t>
        </w:r>
        <w:r w:rsidR="003D5BAB">
          <w:rPr>
            <w:b w:val="0"/>
            <w:i w:val="0"/>
            <w:sz w:val="20"/>
          </w:rPr>
          <w:tab/>
        </w:r>
        <w:r w:rsidR="003D5BAB">
          <w:rPr>
            <w:b w:val="0"/>
            <w:i w:val="0"/>
            <w:spacing w:val="-7"/>
            <w:sz w:val="20"/>
          </w:rPr>
          <w:t>35</w:t>
        </w:r>
      </w:hyperlink>
    </w:p>
    <w:p w14:paraId="49CA7082" w14:textId="77777777" w:rsidR="003342F3" w:rsidRDefault="00000000">
      <w:pPr>
        <w:pStyle w:val="TOC3"/>
        <w:tabs>
          <w:tab w:val="right" w:leader="dot" w:pos="9452"/>
        </w:tabs>
        <w:spacing w:before="1"/>
        <w:rPr>
          <w:b w:val="0"/>
          <w:i w:val="0"/>
          <w:sz w:val="20"/>
        </w:rPr>
      </w:pPr>
      <w:hyperlink w:anchor="_bookmark124"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18.3.15</w:t>
        </w:r>
        <w:r w:rsidR="003D5BAB">
          <w:rPr>
            <w:b w:val="0"/>
            <w:i w:val="0"/>
            <w:sz w:val="20"/>
          </w:rPr>
          <w:tab/>
        </w:r>
        <w:r w:rsidR="003D5BAB">
          <w:rPr>
            <w:b w:val="0"/>
            <w:i w:val="0"/>
            <w:spacing w:val="-7"/>
            <w:sz w:val="20"/>
          </w:rPr>
          <w:t>35</w:t>
        </w:r>
      </w:hyperlink>
    </w:p>
    <w:p w14:paraId="764B0EF4" w14:textId="77777777" w:rsidR="003342F3" w:rsidRDefault="00000000">
      <w:pPr>
        <w:pStyle w:val="TOC3"/>
        <w:tabs>
          <w:tab w:val="right" w:leader="dot" w:pos="9452"/>
        </w:tabs>
        <w:rPr>
          <w:b w:val="0"/>
          <w:i w:val="0"/>
          <w:sz w:val="20"/>
        </w:rPr>
      </w:pPr>
      <w:hyperlink w:anchor="_bookmark125"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18.3.16</w:t>
        </w:r>
        <w:r w:rsidR="003D5BAB">
          <w:rPr>
            <w:b w:val="0"/>
            <w:i w:val="0"/>
            <w:sz w:val="20"/>
          </w:rPr>
          <w:tab/>
        </w:r>
        <w:r w:rsidR="003D5BAB">
          <w:rPr>
            <w:b w:val="0"/>
            <w:i w:val="0"/>
            <w:spacing w:val="-7"/>
            <w:sz w:val="20"/>
          </w:rPr>
          <w:t>35</w:t>
        </w:r>
      </w:hyperlink>
    </w:p>
    <w:p w14:paraId="38899DC7" w14:textId="45333DE5" w:rsidR="003342F3" w:rsidRDefault="00000000">
      <w:pPr>
        <w:pStyle w:val="TOC2"/>
        <w:tabs>
          <w:tab w:val="right" w:leader="dot" w:pos="9452"/>
        </w:tabs>
        <w:spacing w:before="1"/>
      </w:pPr>
      <w:hyperlink w:anchor="_bookmark126" w:history="1">
        <w:r w:rsidR="003D5BAB">
          <w:rPr>
            <w:smallCaps/>
          </w:rPr>
          <w:t>Section</w:t>
        </w:r>
        <w:r w:rsidR="003D5BAB">
          <w:rPr>
            <w:smallCaps/>
            <w:spacing w:val="-8"/>
          </w:rPr>
          <w:t xml:space="preserve"> </w:t>
        </w:r>
        <w:r w:rsidR="003D5BAB">
          <w:rPr>
            <w:smallCaps/>
          </w:rPr>
          <w:t>18.4</w:t>
        </w:r>
        <w:r w:rsidR="003D5BAB">
          <w:rPr>
            <w:smallCaps/>
            <w:spacing w:val="-10"/>
          </w:rPr>
          <w:t xml:space="preserve"> </w:t>
        </w:r>
        <w:r w:rsidR="003D5BAB">
          <w:rPr>
            <w:smallCaps/>
          </w:rPr>
          <w:t>Service</w:t>
        </w:r>
        <w:r w:rsidR="003D5BAB">
          <w:rPr>
            <w:smallCaps/>
            <w:spacing w:val="-4"/>
          </w:rPr>
          <w:t xml:space="preserve"> </w:t>
        </w:r>
        <w:r w:rsidR="003D5BAB">
          <w:rPr>
            <w:smallCaps/>
          </w:rPr>
          <w:t>Fees</w:t>
        </w:r>
        <w:r w:rsidR="003D5BAB">
          <w:rPr>
            <w:smallCaps/>
            <w:spacing w:val="-6"/>
          </w:rPr>
          <w:t xml:space="preserve"> </w:t>
        </w:r>
        <w:r w:rsidR="003D5BAB">
          <w:rPr>
            <w:smallCaps/>
          </w:rPr>
          <w:t>and</w:t>
        </w:r>
        <w:r w:rsidR="003D5BAB">
          <w:rPr>
            <w:smallCaps/>
            <w:spacing w:val="-4"/>
          </w:rPr>
          <w:t xml:space="preserve"> </w:t>
        </w:r>
        <w:r w:rsidR="003D5BAB">
          <w:rPr>
            <w:smallCaps/>
            <w:spacing w:val="-2"/>
          </w:rPr>
          <w:t>Charges</w:t>
        </w:r>
        <w:r w:rsidR="003D5BAB">
          <w:rPr>
            <w:smallCaps/>
          </w:rPr>
          <w:tab/>
        </w:r>
        <w:r w:rsidR="0047585B">
          <w:rPr>
            <w:smallCaps/>
            <w:spacing w:val="-7"/>
          </w:rPr>
          <w:t>35</w:t>
        </w:r>
      </w:hyperlink>
    </w:p>
    <w:p w14:paraId="1276ADF1" w14:textId="77777777" w:rsidR="003342F3" w:rsidRDefault="00000000">
      <w:pPr>
        <w:pStyle w:val="TOC1"/>
        <w:tabs>
          <w:tab w:val="right" w:leader="dot" w:pos="9452"/>
        </w:tabs>
        <w:spacing w:before="121"/>
      </w:pPr>
      <w:hyperlink w:anchor="_bookmark127" w:history="1">
        <w:r w:rsidR="003D5BAB">
          <w:t>SECTION</w:t>
        </w:r>
        <w:r w:rsidR="003D5BAB">
          <w:rPr>
            <w:spacing w:val="-9"/>
          </w:rPr>
          <w:t xml:space="preserve"> </w:t>
        </w:r>
        <w:r w:rsidR="003D5BAB">
          <w:t>19:</w:t>
        </w:r>
        <w:r w:rsidR="003D5BAB">
          <w:rPr>
            <w:spacing w:val="-6"/>
          </w:rPr>
          <w:t xml:space="preserve"> </w:t>
        </w:r>
        <w:r w:rsidR="003D5BAB">
          <w:t>VIRTUAL</w:t>
        </w:r>
        <w:r w:rsidR="003D5BAB">
          <w:rPr>
            <w:spacing w:val="-8"/>
          </w:rPr>
          <w:t xml:space="preserve"> </w:t>
        </w:r>
        <w:r w:rsidR="003D5BAB">
          <w:t>OFFICE</w:t>
        </w:r>
        <w:r w:rsidR="003D5BAB">
          <w:rPr>
            <w:spacing w:val="-5"/>
          </w:rPr>
          <w:t xml:space="preserve"> </w:t>
        </w:r>
        <w:r w:rsidR="003D5BAB">
          <w:t>WEBSITES</w:t>
        </w:r>
        <w:r w:rsidR="003D5BAB">
          <w:rPr>
            <w:spacing w:val="-7"/>
          </w:rPr>
          <w:t xml:space="preserve"> </w:t>
        </w:r>
        <w:r w:rsidR="003D5BAB">
          <w:rPr>
            <w:spacing w:val="-2"/>
          </w:rPr>
          <w:t>(VOWS)</w:t>
        </w:r>
        <w:r w:rsidR="003D5BAB">
          <w:tab/>
        </w:r>
        <w:r w:rsidR="003D5BAB">
          <w:rPr>
            <w:spacing w:val="-5"/>
          </w:rPr>
          <w:t>35</w:t>
        </w:r>
      </w:hyperlink>
    </w:p>
    <w:p w14:paraId="6DFBB770" w14:textId="77777777" w:rsidR="003342F3" w:rsidRDefault="00000000">
      <w:pPr>
        <w:pStyle w:val="TOC2"/>
        <w:tabs>
          <w:tab w:val="right" w:leader="dot" w:pos="9452"/>
        </w:tabs>
        <w:spacing w:before="119"/>
      </w:pPr>
      <w:hyperlink w:anchor="_bookmark128" w:history="1">
        <w:r w:rsidR="003D5BAB">
          <w:rPr>
            <w:smallCaps/>
            <w:spacing w:val="-2"/>
          </w:rPr>
          <w:t>Section</w:t>
        </w:r>
        <w:r w:rsidR="003D5BAB">
          <w:rPr>
            <w:smallCaps/>
            <w:spacing w:val="5"/>
          </w:rPr>
          <w:t xml:space="preserve"> </w:t>
        </w:r>
        <w:r w:rsidR="003D5BAB">
          <w:rPr>
            <w:smallCaps/>
            <w:spacing w:val="-2"/>
          </w:rPr>
          <w:t>19.1</w:t>
        </w:r>
        <w:r w:rsidR="003D5BAB">
          <w:rPr>
            <w:smallCaps/>
            <w:spacing w:val="-5"/>
          </w:rPr>
          <w:t xml:space="preserve"> </w:t>
        </w:r>
        <w:r w:rsidR="003D5BAB">
          <w:rPr>
            <w:smallCaps/>
            <w:spacing w:val="-2"/>
          </w:rPr>
          <w:t>VOW</w:t>
        </w:r>
        <w:r w:rsidR="003D5BAB">
          <w:rPr>
            <w:smallCaps/>
            <w:spacing w:val="-5"/>
          </w:rPr>
          <w:t xml:space="preserve"> </w:t>
        </w:r>
        <w:r w:rsidR="003D5BAB">
          <w:rPr>
            <w:smallCaps/>
            <w:spacing w:val="-2"/>
          </w:rPr>
          <w:t>Defined</w:t>
        </w:r>
        <w:r w:rsidR="003D5BAB">
          <w:rPr>
            <w:smallCaps/>
          </w:rPr>
          <w:tab/>
        </w:r>
        <w:r w:rsidR="003D5BAB">
          <w:rPr>
            <w:smallCaps/>
            <w:spacing w:val="-5"/>
          </w:rPr>
          <w:t>35</w:t>
        </w:r>
      </w:hyperlink>
    </w:p>
    <w:p w14:paraId="6CB92910" w14:textId="77777777" w:rsidR="003342F3" w:rsidRDefault="00000000">
      <w:pPr>
        <w:pStyle w:val="TOC3"/>
        <w:tabs>
          <w:tab w:val="right" w:leader="dot" w:pos="9452"/>
        </w:tabs>
        <w:spacing w:line="243" w:lineRule="exact"/>
        <w:rPr>
          <w:b w:val="0"/>
          <w:i w:val="0"/>
          <w:sz w:val="20"/>
        </w:rPr>
      </w:pPr>
      <w:hyperlink w:anchor="_bookmark129"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19.2</w:t>
        </w:r>
        <w:r w:rsidR="003D5BAB">
          <w:rPr>
            <w:b w:val="0"/>
            <w:i w:val="0"/>
            <w:sz w:val="20"/>
          </w:rPr>
          <w:tab/>
        </w:r>
        <w:r w:rsidR="003D5BAB">
          <w:rPr>
            <w:b w:val="0"/>
            <w:i w:val="0"/>
            <w:spacing w:val="-7"/>
            <w:sz w:val="20"/>
          </w:rPr>
          <w:t>36</w:t>
        </w:r>
      </w:hyperlink>
    </w:p>
    <w:p w14:paraId="166941E0" w14:textId="77777777" w:rsidR="003342F3" w:rsidRDefault="00000000">
      <w:pPr>
        <w:pStyle w:val="TOC3"/>
        <w:tabs>
          <w:tab w:val="right" w:leader="dot" w:pos="9452"/>
        </w:tabs>
        <w:spacing w:line="243" w:lineRule="exact"/>
        <w:rPr>
          <w:b w:val="0"/>
          <w:i w:val="0"/>
          <w:sz w:val="20"/>
        </w:rPr>
      </w:pPr>
      <w:hyperlink w:anchor="_bookmark130"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19.3</w:t>
        </w:r>
        <w:r w:rsidR="003D5BAB">
          <w:rPr>
            <w:b w:val="0"/>
            <w:i w:val="0"/>
            <w:sz w:val="20"/>
          </w:rPr>
          <w:tab/>
        </w:r>
        <w:r w:rsidR="003D5BAB">
          <w:rPr>
            <w:b w:val="0"/>
            <w:i w:val="0"/>
            <w:spacing w:val="-7"/>
            <w:sz w:val="20"/>
          </w:rPr>
          <w:t>36</w:t>
        </w:r>
      </w:hyperlink>
    </w:p>
    <w:p w14:paraId="5F10F9FA" w14:textId="77777777" w:rsidR="003342F3" w:rsidRDefault="00000000">
      <w:pPr>
        <w:pStyle w:val="TOC3"/>
        <w:tabs>
          <w:tab w:val="right" w:leader="dot" w:pos="9452"/>
        </w:tabs>
        <w:spacing w:before="1"/>
        <w:rPr>
          <w:b w:val="0"/>
          <w:i w:val="0"/>
          <w:sz w:val="20"/>
        </w:rPr>
      </w:pPr>
      <w:hyperlink w:anchor="_bookmark131"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19.4</w:t>
        </w:r>
        <w:r w:rsidR="003D5BAB">
          <w:rPr>
            <w:b w:val="0"/>
            <w:i w:val="0"/>
            <w:sz w:val="20"/>
          </w:rPr>
          <w:tab/>
        </w:r>
        <w:r w:rsidR="003D5BAB">
          <w:rPr>
            <w:b w:val="0"/>
            <w:i w:val="0"/>
            <w:spacing w:val="-7"/>
            <w:sz w:val="20"/>
          </w:rPr>
          <w:t>37</w:t>
        </w:r>
      </w:hyperlink>
    </w:p>
    <w:p w14:paraId="2952D03A" w14:textId="77777777" w:rsidR="003342F3" w:rsidRDefault="00000000">
      <w:pPr>
        <w:pStyle w:val="TOC3"/>
        <w:tabs>
          <w:tab w:val="right" w:leader="dot" w:pos="9452"/>
        </w:tabs>
        <w:spacing w:before="1"/>
        <w:rPr>
          <w:b w:val="0"/>
          <w:i w:val="0"/>
          <w:sz w:val="20"/>
        </w:rPr>
      </w:pPr>
      <w:hyperlink w:anchor="_bookmark132"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19.5</w:t>
        </w:r>
        <w:r w:rsidR="003D5BAB">
          <w:rPr>
            <w:b w:val="0"/>
            <w:i w:val="0"/>
            <w:sz w:val="20"/>
          </w:rPr>
          <w:tab/>
        </w:r>
        <w:r w:rsidR="003D5BAB">
          <w:rPr>
            <w:b w:val="0"/>
            <w:i w:val="0"/>
            <w:spacing w:val="-7"/>
            <w:sz w:val="20"/>
          </w:rPr>
          <w:t>38</w:t>
        </w:r>
      </w:hyperlink>
    </w:p>
    <w:p w14:paraId="690B03D4" w14:textId="77777777" w:rsidR="003342F3" w:rsidRDefault="00000000">
      <w:pPr>
        <w:pStyle w:val="TOC3"/>
        <w:tabs>
          <w:tab w:val="right" w:leader="dot" w:pos="9452"/>
        </w:tabs>
        <w:spacing w:line="243" w:lineRule="exact"/>
        <w:rPr>
          <w:b w:val="0"/>
          <w:i w:val="0"/>
          <w:sz w:val="20"/>
        </w:rPr>
      </w:pPr>
      <w:hyperlink w:anchor="_bookmark133"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19.6</w:t>
        </w:r>
        <w:r w:rsidR="003D5BAB">
          <w:rPr>
            <w:b w:val="0"/>
            <w:i w:val="0"/>
            <w:sz w:val="20"/>
          </w:rPr>
          <w:tab/>
        </w:r>
        <w:r w:rsidR="003D5BAB">
          <w:rPr>
            <w:b w:val="0"/>
            <w:i w:val="0"/>
            <w:spacing w:val="-7"/>
            <w:sz w:val="20"/>
          </w:rPr>
          <w:t>38</w:t>
        </w:r>
      </w:hyperlink>
    </w:p>
    <w:p w14:paraId="669ED626" w14:textId="77777777" w:rsidR="003342F3" w:rsidRDefault="00000000">
      <w:pPr>
        <w:pStyle w:val="TOC2"/>
        <w:tabs>
          <w:tab w:val="right" w:leader="dot" w:pos="9452"/>
        </w:tabs>
        <w:spacing w:line="243" w:lineRule="exact"/>
      </w:pPr>
      <w:hyperlink w:anchor="_bookmark134" w:history="1">
        <w:r w:rsidR="003D5BAB">
          <w:rPr>
            <w:smallCaps/>
          </w:rPr>
          <w:t>Seller</w:t>
        </w:r>
        <w:r w:rsidR="003D5BAB">
          <w:rPr>
            <w:smallCaps/>
            <w:spacing w:val="-7"/>
          </w:rPr>
          <w:t xml:space="preserve"> </w:t>
        </w:r>
        <w:r w:rsidR="003D5BAB">
          <w:rPr>
            <w:smallCaps/>
          </w:rPr>
          <w:t>Opt-out</w:t>
        </w:r>
        <w:r w:rsidR="003D5BAB">
          <w:rPr>
            <w:smallCaps/>
            <w:spacing w:val="-4"/>
          </w:rPr>
          <w:t xml:space="preserve"> Form</w:t>
        </w:r>
        <w:r w:rsidR="003D5BAB">
          <w:rPr>
            <w:smallCaps/>
          </w:rPr>
          <w:tab/>
        </w:r>
        <w:r w:rsidR="003D5BAB">
          <w:rPr>
            <w:smallCaps/>
            <w:spacing w:val="-5"/>
          </w:rPr>
          <w:t>38</w:t>
        </w:r>
      </w:hyperlink>
    </w:p>
    <w:p w14:paraId="768A4C7D" w14:textId="77777777" w:rsidR="003342F3" w:rsidRDefault="00000000">
      <w:pPr>
        <w:pStyle w:val="TOC3"/>
        <w:tabs>
          <w:tab w:val="right" w:leader="dot" w:pos="9452"/>
        </w:tabs>
        <w:spacing w:before="1"/>
        <w:rPr>
          <w:b w:val="0"/>
          <w:i w:val="0"/>
          <w:sz w:val="20"/>
        </w:rPr>
      </w:pPr>
      <w:hyperlink w:anchor="_bookmark135"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19.7</w:t>
        </w:r>
        <w:r w:rsidR="003D5BAB">
          <w:rPr>
            <w:b w:val="0"/>
            <w:i w:val="0"/>
            <w:sz w:val="20"/>
          </w:rPr>
          <w:tab/>
        </w:r>
        <w:r w:rsidR="003D5BAB">
          <w:rPr>
            <w:b w:val="0"/>
            <w:i w:val="0"/>
            <w:spacing w:val="-7"/>
            <w:sz w:val="20"/>
          </w:rPr>
          <w:t>38</w:t>
        </w:r>
      </w:hyperlink>
    </w:p>
    <w:p w14:paraId="32A54BB3" w14:textId="77777777" w:rsidR="003342F3" w:rsidRDefault="00000000">
      <w:pPr>
        <w:pStyle w:val="TOC3"/>
        <w:tabs>
          <w:tab w:val="right" w:leader="dot" w:pos="9452"/>
        </w:tabs>
        <w:spacing w:before="1"/>
        <w:rPr>
          <w:b w:val="0"/>
          <w:i w:val="0"/>
          <w:sz w:val="20"/>
        </w:rPr>
      </w:pPr>
      <w:hyperlink w:anchor="_bookmark136"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19.8</w:t>
        </w:r>
        <w:r w:rsidR="003D5BAB">
          <w:rPr>
            <w:b w:val="0"/>
            <w:i w:val="0"/>
            <w:sz w:val="20"/>
          </w:rPr>
          <w:tab/>
        </w:r>
        <w:r w:rsidR="003D5BAB">
          <w:rPr>
            <w:b w:val="0"/>
            <w:i w:val="0"/>
            <w:spacing w:val="-7"/>
            <w:sz w:val="20"/>
          </w:rPr>
          <w:t>39</w:t>
        </w:r>
      </w:hyperlink>
    </w:p>
    <w:p w14:paraId="0A55E846" w14:textId="77777777" w:rsidR="003342F3" w:rsidRDefault="00000000">
      <w:pPr>
        <w:pStyle w:val="TOC3"/>
        <w:tabs>
          <w:tab w:val="right" w:leader="dot" w:pos="9452"/>
        </w:tabs>
        <w:spacing w:line="243" w:lineRule="exact"/>
        <w:rPr>
          <w:b w:val="0"/>
          <w:i w:val="0"/>
          <w:sz w:val="20"/>
        </w:rPr>
      </w:pPr>
      <w:hyperlink w:anchor="_bookmark137"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4"/>
            <w:sz w:val="20"/>
          </w:rPr>
          <w:t>19.9</w:t>
        </w:r>
        <w:r w:rsidR="003D5BAB">
          <w:rPr>
            <w:b w:val="0"/>
            <w:i w:val="0"/>
            <w:sz w:val="20"/>
          </w:rPr>
          <w:tab/>
        </w:r>
        <w:r w:rsidR="003D5BAB">
          <w:rPr>
            <w:b w:val="0"/>
            <w:i w:val="0"/>
            <w:spacing w:val="-7"/>
            <w:sz w:val="20"/>
          </w:rPr>
          <w:t>39</w:t>
        </w:r>
      </w:hyperlink>
    </w:p>
    <w:p w14:paraId="1CBC7B88" w14:textId="77777777" w:rsidR="003342F3" w:rsidRDefault="00000000">
      <w:pPr>
        <w:pStyle w:val="TOC3"/>
        <w:tabs>
          <w:tab w:val="right" w:leader="dot" w:pos="9452"/>
        </w:tabs>
        <w:spacing w:after="20" w:line="243" w:lineRule="exact"/>
        <w:rPr>
          <w:b w:val="0"/>
          <w:i w:val="0"/>
          <w:sz w:val="20"/>
        </w:rPr>
      </w:pPr>
      <w:hyperlink w:anchor="_bookmark138"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19.10</w:t>
        </w:r>
        <w:r w:rsidR="003D5BAB">
          <w:rPr>
            <w:b w:val="0"/>
            <w:i w:val="0"/>
            <w:sz w:val="20"/>
          </w:rPr>
          <w:tab/>
        </w:r>
        <w:r w:rsidR="003D5BAB">
          <w:rPr>
            <w:b w:val="0"/>
            <w:i w:val="0"/>
            <w:spacing w:val="-7"/>
            <w:sz w:val="20"/>
          </w:rPr>
          <w:t>39</w:t>
        </w:r>
      </w:hyperlink>
    </w:p>
    <w:p w14:paraId="05DBC96E" w14:textId="77777777" w:rsidR="003342F3" w:rsidRDefault="00000000">
      <w:pPr>
        <w:pStyle w:val="TOC3"/>
        <w:tabs>
          <w:tab w:val="right" w:leader="dot" w:pos="9452"/>
        </w:tabs>
        <w:spacing w:before="42" w:line="243" w:lineRule="exact"/>
        <w:rPr>
          <w:b w:val="0"/>
          <w:i w:val="0"/>
          <w:sz w:val="20"/>
        </w:rPr>
      </w:pPr>
      <w:hyperlink w:anchor="_bookmark139"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19.11</w:t>
        </w:r>
        <w:r w:rsidR="003D5BAB">
          <w:rPr>
            <w:b w:val="0"/>
            <w:i w:val="0"/>
            <w:sz w:val="20"/>
          </w:rPr>
          <w:tab/>
        </w:r>
        <w:r w:rsidR="003D5BAB">
          <w:rPr>
            <w:b w:val="0"/>
            <w:i w:val="0"/>
            <w:spacing w:val="-7"/>
            <w:sz w:val="20"/>
          </w:rPr>
          <w:t>39</w:t>
        </w:r>
      </w:hyperlink>
    </w:p>
    <w:p w14:paraId="5BCB3D34" w14:textId="77777777" w:rsidR="003342F3" w:rsidRDefault="00000000">
      <w:pPr>
        <w:pStyle w:val="TOC3"/>
        <w:tabs>
          <w:tab w:val="right" w:leader="dot" w:pos="9452"/>
        </w:tabs>
        <w:spacing w:line="243" w:lineRule="exact"/>
        <w:rPr>
          <w:b w:val="0"/>
          <w:i w:val="0"/>
          <w:sz w:val="20"/>
        </w:rPr>
      </w:pPr>
      <w:hyperlink w:anchor="_bookmark140"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19.12</w:t>
        </w:r>
        <w:r w:rsidR="003D5BAB">
          <w:rPr>
            <w:b w:val="0"/>
            <w:i w:val="0"/>
            <w:sz w:val="20"/>
          </w:rPr>
          <w:tab/>
        </w:r>
        <w:r w:rsidR="003D5BAB">
          <w:rPr>
            <w:b w:val="0"/>
            <w:i w:val="0"/>
            <w:spacing w:val="-7"/>
            <w:sz w:val="20"/>
          </w:rPr>
          <w:t>39</w:t>
        </w:r>
      </w:hyperlink>
    </w:p>
    <w:p w14:paraId="1EF7CF3B" w14:textId="77777777" w:rsidR="003342F3" w:rsidRDefault="00000000">
      <w:pPr>
        <w:pStyle w:val="TOC3"/>
        <w:tabs>
          <w:tab w:val="right" w:leader="dot" w:pos="9452"/>
        </w:tabs>
        <w:rPr>
          <w:b w:val="0"/>
          <w:i w:val="0"/>
          <w:sz w:val="20"/>
        </w:rPr>
      </w:pPr>
      <w:hyperlink w:anchor="_bookmark141"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19.13</w:t>
        </w:r>
        <w:r w:rsidR="003D5BAB">
          <w:rPr>
            <w:b w:val="0"/>
            <w:i w:val="0"/>
            <w:sz w:val="20"/>
          </w:rPr>
          <w:tab/>
        </w:r>
        <w:r w:rsidR="003D5BAB">
          <w:rPr>
            <w:b w:val="0"/>
            <w:i w:val="0"/>
            <w:spacing w:val="-7"/>
            <w:sz w:val="20"/>
          </w:rPr>
          <w:t>39</w:t>
        </w:r>
      </w:hyperlink>
    </w:p>
    <w:p w14:paraId="23D5CE05" w14:textId="77777777" w:rsidR="003342F3" w:rsidRDefault="00000000">
      <w:pPr>
        <w:pStyle w:val="TOC3"/>
        <w:tabs>
          <w:tab w:val="right" w:leader="dot" w:pos="9452"/>
        </w:tabs>
        <w:spacing w:before="1"/>
        <w:rPr>
          <w:b w:val="0"/>
          <w:i w:val="0"/>
          <w:sz w:val="20"/>
        </w:rPr>
      </w:pPr>
      <w:hyperlink w:anchor="_bookmark142"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19.14</w:t>
        </w:r>
        <w:r w:rsidR="003D5BAB">
          <w:rPr>
            <w:b w:val="0"/>
            <w:i w:val="0"/>
            <w:sz w:val="20"/>
          </w:rPr>
          <w:tab/>
        </w:r>
        <w:r w:rsidR="003D5BAB">
          <w:rPr>
            <w:b w:val="0"/>
            <w:i w:val="0"/>
            <w:spacing w:val="-7"/>
            <w:sz w:val="20"/>
          </w:rPr>
          <w:t>39</w:t>
        </w:r>
      </w:hyperlink>
    </w:p>
    <w:p w14:paraId="5C4D6983" w14:textId="77777777" w:rsidR="003342F3" w:rsidRDefault="00000000">
      <w:pPr>
        <w:pStyle w:val="TOC3"/>
        <w:tabs>
          <w:tab w:val="right" w:leader="dot" w:pos="9452"/>
        </w:tabs>
        <w:spacing w:before="1" w:line="243" w:lineRule="exact"/>
        <w:rPr>
          <w:b w:val="0"/>
          <w:i w:val="0"/>
          <w:sz w:val="20"/>
        </w:rPr>
      </w:pPr>
      <w:hyperlink w:anchor="_bookmark143"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19.15</w:t>
        </w:r>
        <w:r w:rsidR="003D5BAB">
          <w:rPr>
            <w:b w:val="0"/>
            <w:i w:val="0"/>
            <w:sz w:val="20"/>
          </w:rPr>
          <w:tab/>
        </w:r>
        <w:r w:rsidR="003D5BAB">
          <w:rPr>
            <w:b w:val="0"/>
            <w:i w:val="0"/>
            <w:spacing w:val="-7"/>
            <w:sz w:val="20"/>
          </w:rPr>
          <w:t>40</w:t>
        </w:r>
      </w:hyperlink>
    </w:p>
    <w:p w14:paraId="20D59C4F" w14:textId="77777777" w:rsidR="003342F3" w:rsidRDefault="00000000">
      <w:pPr>
        <w:pStyle w:val="TOC3"/>
        <w:tabs>
          <w:tab w:val="right" w:leader="dot" w:pos="9452"/>
        </w:tabs>
        <w:spacing w:line="243" w:lineRule="exact"/>
        <w:rPr>
          <w:b w:val="0"/>
          <w:i w:val="0"/>
          <w:sz w:val="20"/>
        </w:rPr>
      </w:pPr>
      <w:hyperlink w:anchor="_bookmark144"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19.16</w:t>
        </w:r>
        <w:r w:rsidR="003D5BAB">
          <w:rPr>
            <w:b w:val="0"/>
            <w:i w:val="0"/>
            <w:sz w:val="20"/>
          </w:rPr>
          <w:tab/>
        </w:r>
        <w:r w:rsidR="003D5BAB">
          <w:rPr>
            <w:b w:val="0"/>
            <w:i w:val="0"/>
            <w:spacing w:val="-7"/>
            <w:sz w:val="20"/>
          </w:rPr>
          <w:t>40</w:t>
        </w:r>
      </w:hyperlink>
    </w:p>
    <w:p w14:paraId="3DDA54BF" w14:textId="77777777" w:rsidR="003342F3" w:rsidRDefault="00000000">
      <w:pPr>
        <w:pStyle w:val="TOC3"/>
        <w:tabs>
          <w:tab w:val="right" w:leader="dot" w:pos="9452"/>
        </w:tabs>
        <w:rPr>
          <w:b w:val="0"/>
          <w:i w:val="0"/>
          <w:sz w:val="20"/>
        </w:rPr>
      </w:pPr>
      <w:hyperlink w:anchor="_bookmark145"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19.17</w:t>
        </w:r>
        <w:r w:rsidR="003D5BAB">
          <w:rPr>
            <w:b w:val="0"/>
            <w:i w:val="0"/>
            <w:sz w:val="20"/>
          </w:rPr>
          <w:tab/>
        </w:r>
        <w:r w:rsidR="003D5BAB">
          <w:rPr>
            <w:b w:val="0"/>
            <w:i w:val="0"/>
            <w:spacing w:val="-7"/>
            <w:sz w:val="20"/>
          </w:rPr>
          <w:t>40</w:t>
        </w:r>
      </w:hyperlink>
    </w:p>
    <w:p w14:paraId="7BF1F940" w14:textId="77777777" w:rsidR="003342F3" w:rsidRDefault="00000000">
      <w:pPr>
        <w:pStyle w:val="TOC3"/>
        <w:tabs>
          <w:tab w:val="right" w:leader="dot" w:pos="9452"/>
        </w:tabs>
        <w:spacing w:before="1"/>
        <w:rPr>
          <w:b w:val="0"/>
          <w:i w:val="0"/>
          <w:sz w:val="20"/>
        </w:rPr>
      </w:pPr>
      <w:hyperlink w:anchor="_bookmark146" w:history="1">
        <w:r w:rsidR="003D5BAB">
          <w:rPr>
            <w:b w:val="0"/>
            <w:i w:val="0"/>
            <w:sz w:val="20"/>
          </w:rPr>
          <w:t>S</w:t>
        </w:r>
        <w:r w:rsidR="003D5BAB">
          <w:rPr>
            <w:b w:val="0"/>
            <w:i w:val="0"/>
            <w:sz w:val="16"/>
          </w:rPr>
          <w:t>ECTION</w:t>
        </w:r>
        <w:r w:rsidR="003D5BAB">
          <w:rPr>
            <w:b w:val="0"/>
            <w:i w:val="0"/>
            <w:spacing w:val="-5"/>
            <w:sz w:val="16"/>
          </w:rPr>
          <w:t xml:space="preserve"> </w:t>
        </w:r>
        <w:r w:rsidR="003D5BAB">
          <w:rPr>
            <w:b w:val="0"/>
            <w:i w:val="0"/>
            <w:spacing w:val="-2"/>
            <w:sz w:val="20"/>
          </w:rPr>
          <w:t>19.18</w:t>
        </w:r>
        <w:r w:rsidR="003D5BAB">
          <w:rPr>
            <w:b w:val="0"/>
            <w:i w:val="0"/>
            <w:sz w:val="20"/>
          </w:rPr>
          <w:tab/>
        </w:r>
        <w:r w:rsidR="003D5BAB">
          <w:rPr>
            <w:b w:val="0"/>
            <w:i w:val="0"/>
            <w:spacing w:val="-7"/>
            <w:sz w:val="20"/>
          </w:rPr>
          <w:t>41</w:t>
        </w:r>
      </w:hyperlink>
    </w:p>
    <w:p w14:paraId="0CF4129A" w14:textId="77777777" w:rsidR="003342F3" w:rsidRDefault="003342F3">
      <w:pPr>
        <w:rPr>
          <w:sz w:val="20"/>
        </w:rPr>
        <w:sectPr w:rsidR="003342F3" w:rsidSect="00537E7F">
          <w:type w:val="continuous"/>
          <w:pgSz w:w="12240" w:h="15840"/>
          <w:pgMar w:top="720" w:right="720" w:bottom="720" w:left="720" w:header="0" w:footer="1015" w:gutter="0"/>
          <w:cols w:space="720"/>
          <w:docGrid w:linePitch="299"/>
        </w:sectPr>
      </w:pPr>
    </w:p>
    <w:p w14:paraId="0A7A4549" w14:textId="77777777" w:rsidR="003342F3" w:rsidRDefault="003D5BAB">
      <w:pPr>
        <w:pStyle w:val="Heading1"/>
        <w:spacing w:before="206"/>
        <w:ind w:right="1284"/>
        <w:jc w:val="center"/>
      </w:pPr>
      <w:bookmarkStart w:id="0" w:name="_bookmark0"/>
      <w:bookmarkEnd w:id="0"/>
      <w:r>
        <w:lastRenderedPageBreak/>
        <w:t>Listing</w:t>
      </w:r>
      <w:r>
        <w:rPr>
          <w:spacing w:val="-3"/>
        </w:rPr>
        <w:t xml:space="preserve"> </w:t>
      </w:r>
      <w:r>
        <w:rPr>
          <w:spacing w:val="-2"/>
        </w:rPr>
        <w:t>Procedures</w:t>
      </w:r>
    </w:p>
    <w:p w14:paraId="0FC0C2DC" w14:textId="77777777" w:rsidR="003342F3" w:rsidRDefault="003D5BAB">
      <w:pPr>
        <w:pStyle w:val="Heading3"/>
        <w:spacing w:before="310" w:line="276" w:lineRule="exact"/>
        <w:ind w:left="3218"/>
        <w:jc w:val="left"/>
        <w:rPr>
          <w:spacing w:val="-2"/>
        </w:rPr>
      </w:pPr>
      <w:bookmarkStart w:id="1" w:name="_bookmark1"/>
      <w:bookmarkEnd w:id="1"/>
      <w:r>
        <w:t>Section</w:t>
      </w:r>
      <w:r>
        <w:rPr>
          <w:spacing w:val="-2"/>
        </w:rPr>
        <w:t xml:space="preserve"> </w:t>
      </w:r>
      <w:r>
        <w:t>1:</w:t>
      </w:r>
      <w:r>
        <w:rPr>
          <w:spacing w:val="-2"/>
        </w:rPr>
        <w:t xml:space="preserve"> </w:t>
      </w:r>
      <w:r>
        <w:t xml:space="preserve">Listing </w:t>
      </w:r>
      <w:r>
        <w:rPr>
          <w:spacing w:val="-2"/>
        </w:rPr>
        <w:t>Procedures</w:t>
      </w:r>
    </w:p>
    <w:p w14:paraId="71003461" w14:textId="77777777" w:rsidR="00083FDB" w:rsidRDefault="00083FDB" w:rsidP="00083FDB">
      <w:pPr>
        <w:pStyle w:val="Heading3"/>
        <w:spacing w:before="310" w:line="276" w:lineRule="exact"/>
        <w:ind w:firstLine="100"/>
        <w:jc w:val="left"/>
        <w:rPr>
          <w:spacing w:val="-2"/>
        </w:rPr>
      </w:pPr>
      <w:r>
        <w:rPr>
          <w:spacing w:val="-2"/>
        </w:rPr>
        <w:t xml:space="preserve">Cooperation is the obligation to share information on listed property and to make property available to other brokers for showing to prospective purchasers and tenants when it is in the best interests of their clients. </w:t>
      </w:r>
    </w:p>
    <w:p w14:paraId="2FE671DD" w14:textId="77777777" w:rsidR="00083FDB" w:rsidRDefault="00083FDB" w:rsidP="00083FDB">
      <w:pPr>
        <w:pStyle w:val="Heading3"/>
        <w:spacing w:before="310" w:line="276" w:lineRule="exact"/>
        <w:ind w:firstLine="100"/>
        <w:jc w:val="left"/>
      </w:pPr>
    </w:p>
    <w:p w14:paraId="36AAF23E" w14:textId="77777777" w:rsidR="003342F3" w:rsidRDefault="003D5BAB">
      <w:pPr>
        <w:pStyle w:val="BodyText"/>
        <w:spacing w:line="252" w:lineRule="exact"/>
      </w:pPr>
      <w:r>
        <w:t>Listings</w:t>
      </w:r>
      <w:r>
        <w:rPr>
          <w:spacing w:val="-4"/>
        </w:rPr>
        <w:t xml:space="preserve"> </w:t>
      </w:r>
      <w:r>
        <w:t>of</w:t>
      </w:r>
      <w:r>
        <w:rPr>
          <w:spacing w:val="-4"/>
        </w:rPr>
        <w:t xml:space="preserve"> </w:t>
      </w:r>
      <w:r>
        <w:t>real</w:t>
      </w:r>
      <w:r>
        <w:rPr>
          <w:spacing w:val="-4"/>
        </w:rPr>
        <w:t xml:space="preserve"> </w:t>
      </w:r>
      <w:r>
        <w:t>or</w:t>
      </w:r>
      <w:r>
        <w:rPr>
          <w:spacing w:val="-2"/>
        </w:rPr>
        <w:t xml:space="preserve"> </w:t>
      </w:r>
      <w:r>
        <w:t>personal</w:t>
      </w:r>
      <w:r>
        <w:rPr>
          <w:spacing w:val="-4"/>
        </w:rPr>
        <w:t xml:space="preserve"> </w:t>
      </w:r>
      <w:r>
        <w:t>property</w:t>
      </w:r>
      <w:r>
        <w:rPr>
          <w:spacing w:val="-2"/>
        </w:rPr>
        <w:t xml:space="preserve"> </w:t>
      </w:r>
      <w:r>
        <w:t>of</w:t>
      </w:r>
      <w:r>
        <w:rPr>
          <w:spacing w:val="-4"/>
        </w:rPr>
        <w:t xml:space="preserve"> </w:t>
      </w:r>
      <w:r>
        <w:t>the</w:t>
      </w:r>
      <w:r>
        <w:rPr>
          <w:spacing w:val="-5"/>
        </w:rPr>
        <w:t xml:space="preserve"> </w:t>
      </w:r>
      <w:r>
        <w:t>following</w:t>
      </w:r>
      <w:r>
        <w:rPr>
          <w:spacing w:val="-3"/>
        </w:rPr>
        <w:t xml:space="preserve"> </w:t>
      </w:r>
      <w:r>
        <w:t>types,</w:t>
      </w:r>
      <w:r>
        <w:rPr>
          <w:spacing w:val="-1"/>
        </w:rPr>
        <w:t xml:space="preserve"> </w:t>
      </w:r>
      <w:r>
        <w:t>which</w:t>
      </w:r>
      <w:r>
        <w:rPr>
          <w:spacing w:val="-5"/>
        </w:rPr>
        <w:t xml:space="preserve"> </w:t>
      </w:r>
      <w:r>
        <w:t>are</w:t>
      </w:r>
      <w:r>
        <w:rPr>
          <w:spacing w:val="-5"/>
        </w:rPr>
        <w:t xml:space="preserve"> </w:t>
      </w:r>
      <w:r>
        <w:t>listed</w:t>
      </w:r>
      <w:r>
        <w:rPr>
          <w:spacing w:val="-5"/>
        </w:rPr>
        <w:t xml:space="preserve"> </w:t>
      </w:r>
      <w:r>
        <w:t>subject</w:t>
      </w:r>
      <w:r>
        <w:rPr>
          <w:spacing w:val="-4"/>
        </w:rPr>
        <w:t xml:space="preserve"> </w:t>
      </w:r>
      <w:r>
        <w:t>to</w:t>
      </w:r>
      <w:r>
        <w:rPr>
          <w:spacing w:val="-3"/>
        </w:rPr>
        <w:t xml:space="preserve"> </w:t>
      </w:r>
      <w:r>
        <w:t>a</w:t>
      </w:r>
      <w:r>
        <w:rPr>
          <w:spacing w:val="-4"/>
        </w:rPr>
        <w:t xml:space="preserve"> real</w:t>
      </w:r>
    </w:p>
    <w:p w14:paraId="571C0EE3" w14:textId="77777777" w:rsidR="003342F3" w:rsidRDefault="003D5BAB">
      <w:pPr>
        <w:pStyle w:val="BodyText"/>
        <w:tabs>
          <w:tab w:val="left" w:pos="2755"/>
          <w:tab w:val="left" w:pos="3014"/>
          <w:tab w:val="left" w:pos="5215"/>
          <w:tab w:val="left" w:pos="7390"/>
          <w:tab w:val="left" w:pos="8408"/>
        </w:tabs>
        <w:ind w:right="1621"/>
      </w:pPr>
      <w:r>
        <w:t>estate</w:t>
      </w:r>
      <w:r>
        <w:rPr>
          <w:spacing w:val="80"/>
        </w:rPr>
        <w:t xml:space="preserve"> </w:t>
      </w:r>
      <w:r>
        <w:rPr>
          <w:rFonts w:ascii="Arial" w:hAnsi="Arial"/>
        </w:rPr>
        <w:t xml:space="preserve">broker’s license, and are located within the service area of the multiple listing service, </w:t>
      </w:r>
      <w:r>
        <w:t>(Beauregard, Sabine and Vernon Parish, Louisiana)</w:t>
      </w:r>
      <w:r w:rsidR="00382A6C">
        <w:t xml:space="preserve"> </w:t>
      </w:r>
      <w:r>
        <w:t>and are taken by participants on</w:t>
      </w:r>
      <w:r w:rsidR="00382A6C">
        <w:t xml:space="preserve"> </w:t>
      </w:r>
      <w:r>
        <w:rPr>
          <w:spacing w:val="6"/>
        </w:rPr>
        <w:t xml:space="preserve">an </w:t>
      </w:r>
      <w:r>
        <w:t>exclusive right to sell or an</w:t>
      </w:r>
      <w:r w:rsidR="00382A6C">
        <w:t xml:space="preserve"> </w:t>
      </w:r>
      <w:r>
        <w:t>exclusive</w:t>
      </w:r>
      <w:r>
        <w:rPr>
          <w:spacing w:val="40"/>
        </w:rPr>
        <w:t xml:space="preserve"> </w:t>
      </w:r>
      <w:r>
        <w:t>agency listing</w:t>
      </w:r>
      <w:r>
        <w:rPr>
          <w:spacing w:val="80"/>
        </w:rPr>
        <w:t xml:space="preserve"> </w:t>
      </w:r>
      <w:r>
        <w:t>form shall be delivered</w:t>
      </w:r>
      <w:r w:rsidR="00382A6C">
        <w:t xml:space="preserve"> </w:t>
      </w:r>
      <w:r>
        <w:t>to</w:t>
      </w:r>
      <w:r>
        <w:rPr>
          <w:spacing w:val="-14"/>
        </w:rPr>
        <w:t xml:space="preserve"> </w:t>
      </w:r>
      <w:r>
        <w:t>the</w:t>
      </w:r>
      <w:r>
        <w:rPr>
          <w:spacing w:val="-14"/>
        </w:rPr>
        <w:t xml:space="preserve"> </w:t>
      </w:r>
      <w:r>
        <w:t>multiple</w:t>
      </w:r>
      <w:r>
        <w:rPr>
          <w:spacing w:val="-12"/>
        </w:rPr>
        <w:t xml:space="preserve"> </w:t>
      </w:r>
      <w:r>
        <w:t>listing service within</w:t>
      </w:r>
      <w:r>
        <w:rPr>
          <w:spacing w:val="80"/>
        </w:rPr>
        <w:t xml:space="preserve"> </w:t>
      </w:r>
      <w:r>
        <w:t>1 business day</w:t>
      </w:r>
      <w:r w:rsidR="00382A6C">
        <w:t xml:space="preserve"> </w:t>
      </w:r>
      <w:r>
        <w:t>after all necessary signatures of seller(s) have been obtained: (Amended</w:t>
      </w:r>
      <w:r>
        <w:rPr>
          <w:spacing w:val="80"/>
        </w:rPr>
        <w:t xml:space="preserve"> </w:t>
      </w:r>
      <w:r>
        <w:t>5/20 )</w:t>
      </w:r>
    </w:p>
    <w:p w14:paraId="6A73F68D" w14:textId="77777777" w:rsidR="003342F3" w:rsidRDefault="003342F3">
      <w:pPr>
        <w:pStyle w:val="BodyText"/>
        <w:spacing w:before="1"/>
        <w:ind w:left="0"/>
      </w:pPr>
    </w:p>
    <w:p w14:paraId="7DC66220" w14:textId="77777777" w:rsidR="003342F3" w:rsidRDefault="003D5BAB">
      <w:pPr>
        <w:pStyle w:val="ListParagraph"/>
        <w:numPr>
          <w:ilvl w:val="0"/>
          <w:numId w:val="17"/>
        </w:numPr>
        <w:tabs>
          <w:tab w:val="left" w:pos="407"/>
        </w:tabs>
        <w:spacing w:line="253" w:lineRule="exact"/>
        <w:ind w:hanging="307"/>
      </w:pPr>
      <w:r>
        <w:t>Single</w:t>
      </w:r>
      <w:r>
        <w:rPr>
          <w:spacing w:val="1"/>
        </w:rPr>
        <w:t xml:space="preserve"> </w:t>
      </w:r>
      <w:r>
        <w:t>family</w:t>
      </w:r>
      <w:r>
        <w:rPr>
          <w:spacing w:val="2"/>
        </w:rPr>
        <w:t xml:space="preserve"> </w:t>
      </w:r>
      <w:r>
        <w:t>homes</w:t>
      </w:r>
      <w:r>
        <w:rPr>
          <w:spacing w:val="-2"/>
        </w:rPr>
        <w:t xml:space="preserve"> </w:t>
      </w:r>
      <w:r>
        <w:t>for</w:t>
      </w:r>
      <w:r>
        <w:rPr>
          <w:spacing w:val="2"/>
        </w:rPr>
        <w:t xml:space="preserve"> </w:t>
      </w:r>
      <w:r>
        <w:t>sale</w:t>
      </w:r>
      <w:r>
        <w:rPr>
          <w:spacing w:val="1"/>
        </w:rPr>
        <w:t xml:space="preserve"> </w:t>
      </w:r>
      <w:r>
        <w:t>or</w:t>
      </w:r>
      <w:r>
        <w:rPr>
          <w:spacing w:val="3"/>
        </w:rPr>
        <w:t xml:space="preserve"> </w:t>
      </w:r>
      <w:r>
        <w:rPr>
          <w:spacing w:val="-2"/>
        </w:rPr>
        <w:t>exchange</w:t>
      </w:r>
    </w:p>
    <w:p w14:paraId="3EAF5CD6" w14:textId="77777777" w:rsidR="003342F3" w:rsidRDefault="003D5BAB">
      <w:pPr>
        <w:pStyle w:val="ListParagraph"/>
        <w:numPr>
          <w:ilvl w:val="0"/>
          <w:numId w:val="17"/>
        </w:numPr>
        <w:tabs>
          <w:tab w:val="left" w:pos="406"/>
        </w:tabs>
        <w:ind w:left="406" w:hanging="306"/>
      </w:pPr>
      <w:r>
        <w:t>Townhouses,</w:t>
      </w:r>
      <w:r>
        <w:rPr>
          <w:spacing w:val="-7"/>
        </w:rPr>
        <w:t xml:space="preserve"> </w:t>
      </w:r>
      <w:r>
        <w:t>town</w:t>
      </w:r>
      <w:r>
        <w:rPr>
          <w:spacing w:val="-5"/>
        </w:rPr>
        <w:t xml:space="preserve"> </w:t>
      </w:r>
      <w:r>
        <w:t>homes</w:t>
      </w:r>
      <w:r>
        <w:rPr>
          <w:spacing w:val="-4"/>
        </w:rPr>
        <w:t xml:space="preserve"> </w:t>
      </w:r>
      <w:r>
        <w:t>and</w:t>
      </w:r>
      <w:r>
        <w:rPr>
          <w:spacing w:val="-5"/>
        </w:rPr>
        <w:t xml:space="preserve"> </w:t>
      </w:r>
      <w:r>
        <w:t>condominiums</w:t>
      </w:r>
      <w:r>
        <w:rPr>
          <w:spacing w:val="-4"/>
        </w:rPr>
        <w:t xml:space="preserve"> </w:t>
      </w:r>
      <w:r>
        <w:t>for</w:t>
      </w:r>
      <w:r>
        <w:rPr>
          <w:spacing w:val="-3"/>
        </w:rPr>
        <w:t xml:space="preserve"> </w:t>
      </w:r>
      <w:r>
        <w:t>sale</w:t>
      </w:r>
      <w:r>
        <w:rPr>
          <w:spacing w:val="-3"/>
        </w:rPr>
        <w:t xml:space="preserve"> </w:t>
      </w:r>
      <w:r>
        <w:t>or</w:t>
      </w:r>
      <w:r>
        <w:rPr>
          <w:spacing w:val="-2"/>
        </w:rPr>
        <w:t xml:space="preserve"> exchange</w:t>
      </w:r>
    </w:p>
    <w:p w14:paraId="68895748" w14:textId="77777777" w:rsidR="003342F3" w:rsidRDefault="003D5BAB">
      <w:pPr>
        <w:pStyle w:val="ListParagraph"/>
        <w:numPr>
          <w:ilvl w:val="0"/>
          <w:numId w:val="17"/>
        </w:numPr>
        <w:tabs>
          <w:tab w:val="left" w:pos="395"/>
        </w:tabs>
        <w:spacing w:before="1" w:line="252" w:lineRule="exact"/>
        <w:ind w:left="395" w:hanging="295"/>
      </w:pPr>
      <w:r>
        <w:t>Vacant</w:t>
      </w:r>
      <w:r>
        <w:rPr>
          <w:spacing w:val="-6"/>
        </w:rPr>
        <w:t xml:space="preserve"> </w:t>
      </w:r>
      <w:r>
        <w:t>lots</w:t>
      </w:r>
      <w:r>
        <w:rPr>
          <w:spacing w:val="-6"/>
        </w:rPr>
        <w:t xml:space="preserve"> </w:t>
      </w:r>
      <w:r>
        <w:t>and</w:t>
      </w:r>
      <w:r>
        <w:rPr>
          <w:spacing w:val="-4"/>
        </w:rPr>
        <w:t xml:space="preserve"> </w:t>
      </w:r>
      <w:r>
        <w:t>acreage</w:t>
      </w:r>
      <w:r>
        <w:rPr>
          <w:spacing w:val="-5"/>
        </w:rPr>
        <w:t xml:space="preserve"> </w:t>
      </w:r>
      <w:r>
        <w:t>for</w:t>
      </w:r>
      <w:r>
        <w:rPr>
          <w:spacing w:val="-4"/>
        </w:rPr>
        <w:t xml:space="preserve"> </w:t>
      </w:r>
      <w:r>
        <w:t>sale</w:t>
      </w:r>
      <w:r>
        <w:rPr>
          <w:spacing w:val="-5"/>
        </w:rPr>
        <w:t xml:space="preserve"> </w:t>
      </w:r>
      <w:r>
        <w:t>or</w:t>
      </w:r>
      <w:r>
        <w:rPr>
          <w:spacing w:val="-3"/>
        </w:rPr>
        <w:t xml:space="preserve"> </w:t>
      </w:r>
      <w:r>
        <w:rPr>
          <w:spacing w:val="-2"/>
        </w:rPr>
        <w:t>exchange</w:t>
      </w:r>
    </w:p>
    <w:p w14:paraId="77E64151" w14:textId="77777777" w:rsidR="003342F3" w:rsidRDefault="003D5BAB">
      <w:pPr>
        <w:pStyle w:val="ListParagraph"/>
        <w:numPr>
          <w:ilvl w:val="0"/>
          <w:numId w:val="17"/>
        </w:numPr>
        <w:tabs>
          <w:tab w:val="left" w:pos="406"/>
        </w:tabs>
        <w:spacing w:line="252" w:lineRule="exact"/>
        <w:ind w:left="406" w:hanging="306"/>
      </w:pPr>
      <w:r>
        <w:t>Two-family,</w:t>
      </w:r>
      <w:r>
        <w:rPr>
          <w:spacing w:val="-7"/>
        </w:rPr>
        <w:t xml:space="preserve"> </w:t>
      </w:r>
      <w:r>
        <w:t>three</w:t>
      </w:r>
      <w:r>
        <w:rPr>
          <w:spacing w:val="15"/>
        </w:rPr>
        <w:t xml:space="preserve"> </w:t>
      </w:r>
      <w:r>
        <w:t>-family,</w:t>
      </w:r>
      <w:r>
        <w:rPr>
          <w:spacing w:val="-2"/>
        </w:rPr>
        <w:t xml:space="preserve"> </w:t>
      </w:r>
      <w:r>
        <w:t>and</w:t>
      </w:r>
      <w:r>
        <w:rPr>
          <w:spacing w:val="-5"/>
        </w:rPr>
        <w:t xml:space="preserve"> </w:t>
      </w:r>
      <w:r>
        <w:t>four</w:t>
      </w:r>
      <w:r>
        <w:rPr>
          <w:spacing w:val="21"/>
        </w:rPr>
        <w:t xml:space="preserve"> </w:t>
      </w:r>
      <w:r>
        <w:t>-family</w:t>
      </w:r>
      <w:r>
        <w:rPr>
          <w:spacing w:val="-2"/>
        </w:rPr>
        <w:t xml:space="preserve"> </w:t>
      </w:r>
      <w:r>
        <w:t>residential</w:t>
      </w:r>
      <w:r>
        <w:rPr>
          <w:spacing w:val="-4"/>
        </w:rPr>
        <w:t xml:space="preserve"> </w:t>
      </w:r>
      <w:r>
        <w:t>buildings</w:t>
      </w:r>
      <w:r>
        <w:rPr>
          <w:spacing w:val="-2"/>
        </w:rPr>
        <w:t xml:space="preserve"> </w:t>
      </w:r>
      <w:r>
        <w:t>for</w:t>
      </w:r>
      <w:r>
        <w:rPr>
          <w:spacing w:val="-5"/>
        </w:rPr>
        <w:t xml:space="preserve"> </w:t>
      </w:r>
      <w:r>
        <w:t>sale</w:t>
      </w:r>
      <w:r>
        <w:rPr>
          <w:spacing w:val="-3"/>
        </w:rPr>
        <w:t xml:space="preserve"> </w:t>
      </w:r>
      <w:r>
        <w:t>or</w:t>
      </w:r>
      <w:r>
        <w:rPr>
          <w:spacing w:val="-5"/>
        </w:rPr>
        <w:t xml:space="preserve"> </w:t>
      </w:r>
      <w:r>
        <w:rPr>
          <w:spacing w:val="-2"/>
        </w:rPr>
        <w:t>exchange</w:t>
      </w:r>
    </w:p>
    <w:p w14:paraId="5764AA4C" w14:textId="77777777" w:rsidR="003342F3" w:rsidRDefault="003342F3">
      <w:pPr>
        <w:pStyle w:val="BodyText"/>
        <w:ind w:left="0"/>
      </w:pPr>
    </w:p>
    <w:p w14:paraId="4BE618C6" w14:textId="77777777" w:rsidR="003342F3" w:rsidRDefault="003D5BAB">
      <w:pPr>
        <w:pStyle w:val="BodyText"/>
        <w:tabs>
          <w:tab w:val="left" w:pos="5141"/>
        </w:tabs>
        <w:ind w:right="2187"/>
      </w:pPr>
      <w:r>
        <w:t>Note 1: The multiple listing service shall not require</w:t>
      </w:r>
      <w:r w:rsidR="00382A6C">
        <w:t xml:space="preserve"> </w:t>
      </w:r>
      <w:r>
        <w:t>a</w:t>
      </w:r>
      <w:r>
        <w:rPr>
          <w:spacing w:val="-7"/>
        </w:rPr>
        <w:t xml:space="preserve"> </w:t>
      </w:r>
      <w:r>
        <w:t>participant</w:t>
      </w:r>
      <w:r>
        <w:rPr>
          <w:spacing w:val="-7"/>
        </w:rPr>
        <w:t xml:space="preserve"> </w:t>
      </w:r>
      <w:r>
        <w:t>to</w:t>
      </w:r>
      <w:r>
        <w:rPr>
          <w:spacing w:val="-6"/>
        </w:rPr>
        <w:t xml:space="preserve"> </w:t>
      </w:r>
      <w:r>
        <w:t>submit</w:t>
      </w:r>
      <w:r>
        <w:rPr>
          <w:spacing w:val="-7"/>
        </w:rPr>
        <w:t xml:space="preserve"> </w:t>
      </w:r>
      <w:r>
        <w:t>listings</w:t>
      </w:r>
      <w:r>
        <w:rPr>
          <w:spacing w:val="-5"/>
        </w:rPr>
        <w:t xml:space="preserve"> </w:t>
      </w:r>
      <w:r>
        <w:t>on</w:t>
      </w:r>
      <w:r>
        <w:rPr>
          <w:spacing w:val="-6"/>
        </w:rPr>
        <w:t xml:space="preserve"> </w:t>
      </w:r>
      <w:r>
        <w:t>a</w:t>
      </w:r>
      <w:r>
        <w:rPr>
          <w:spacing w:val="-7"/>
        </w:rPr>
        <w:t xml:space="preserve"> </w:t>
      </w:r>
      <w:r>
        <w:t>form other than the form the participant individually chooses to utilize provided the listing is of a type accepted by the service, although a property data form may be required as approved by the multiple listing serv</w:t>
      </w:r>
      <w:r>
        <w:rPr>
          <w:spacing w:val="40"/>
        </w:rPr>
        <w:t xml:space="preserve"> </w:t>
      </w:r>
      <w:r>
        <w:t>ice. However, the multiple listing service, through its legal counsel:</w:t>
      </w:r>
    </w:p>
    <w:p w14:paraId="555144BC" w14:textId="77777777" w:rsidR="003342F3" w:rsidRDefault="003D5BAB">
      <w:pPr>
        <w:pStyle w:val="ListParagraph"/>
        <w:numPr>
          <w:ilvl w:val="1"/>
          <w:numId w:val="17"/>
        </w:numPr>
        <w:tabs>
          <w:tab w:val="left" w:pos="820"/>
        </w:tabs>
        <w:spacing w:before="252"/>
        <w:ind w:right="2388"/>
      </w:pPr>
      <w:r>
        <w:t>may</w:t>
      </w:r>
      <w:r>
        <w:rPr>
          <w:spacing w:val="-4"/>
        </w:rPr>
        <w:t xml:space="preserve"> </w:t>
      </w:r>
      <w:r>
        <w:t>reserve</w:t>
      </w:r>
      <w:r>
        <w:rPr>
          <w:spacing w:val="-4"/>
        </w:rPr>
        <w:t xml:space="preserve"> </w:t>
      </w:r>
      <w:r>
        <w:t>the</w:t>
      </w:r>
      <w:r>
        <w:rPr>
          <w:spacing w:val="-4"/>
        </w:rPr>
        <w:t xml:space="preserve"> </w:t>
      </w:r>
      <w:r>
        <w:t>right</w:t>
      </w:r>
      <w:r>
        <w:rPr>
          <w:spacing w:val="-3"/>
        </w:rPr>
        <w:t xml:space="preserve"> </w:t>
      </w:r>
      <w:r>
        <w:t>to</w:t>
      </w:r>
      <w:r>
        <w:rPr>
          <w:spacing w:val="-4"/>
        </w:rPr>
        <w:t xml:space="preserve"> </w:t>
      </w:r>
      <w:r>
        <w:t>refuse</w:t>
      </w:r>
      <w:r>
        <w:rPr>
          <w:spacing w:val="-4"/>
        </w:rPr>
        <w:t xml:space="preserve"> </w:t>
      </w:r>
      <w:r>
        <w:t>to</w:t>
      </w:r>
      <w:r>
        <w:rPr>
          <w:spacing w:val="-2"/>
        </w:rPr>
        <w:t xml:space="preserve"> </w:t>
      </w:r>
      <w:r>
        <w:t>accept</w:t>
      </w:r>
      <w:r>
        <w:rPr>
          <w:spacing w:val="-3"/>
        </w:rPr>
        <w:t xml:space="preserve"> </w:t>
      </w:r>
      <w:r>
        <w:t>a</w:t>
      </w:r>
      <w:r>
        <w:rPr>
          <w:spacing w:val="-2"/>
        </w:rPr>
        <w:t xml:space="preserve"> </w:t>
      </w:r>
      <w:r>
        <w:t>listing</w:t>
      </w:r>
      <w:r>
        <w:rPr>
          <w:spacing w:val="-4"/>
        </w:rPr>
        <w:t xml:space="preserve"> </w:t>
      </w:r>
      <w:r>
        <w:t>form</w:t>
      </w:r>
      <w:r>
        <w:rPr>
          <w:spacing w:val="-3"/>
        </w:rPr>
        <w:t xml:space="preserve"> </w:t>
      </w:r>
      <w:r>
        <w:t>which</w:t>
      </w:r>
      <w:r>
        <w:rPr>
          <w:spacing w:val="-2"/>
        </w:rPr>
        <w:t xml:space="preserve"> </w:t>
      </w:r>
      <w:r>
        <w:t>fails</w:t>
      </w:r>
      <w:r>
        <w:rPr>
          <w:spacing w:val="-4"/>
        </w:rPr>
        <w:t xml:space="preserve"> </w:t>
      </w:r>
      <w:r>
        <w:t>to</w:t>
      </w:r>
      <w:r>
        <w:rPr>
          <w:spacing w:val="-2"/>
        </w:rPr>
        <w:t xml:space="preserve"> </w:t>
      </w:r>
      <w:r>
        <w:t>adequately</w:t>
      </w:r>
      <w:r>
        <w:rPr>
          <w:spacing w:val="-1"/>
        </w:rPr>
        <w:t xml:space="preserve"> </w:t>
      </w:r>
      <w:r>
        <w:t>protect the interests of the public and the participants</w:t>
      </w:r>
    </w:p>
    <w:p w14:paraId="29C6D436" w14:textId="77777777" w:rsidR="003342F3" w:rsidRDefault="003D5BAB">
      <w:pPr>
        <w:pStyle w:val="ListParagraph"/>
        <w:numPr>
          <w:ilvl w:val="1"/>
          <w:numId w:val="17"/>
        </w:numPr>
        <w:tabs>
          <w:tab w:val="left" w:pos="820"/>
          <w:tab w:val="left" w:pos="4869"/>
        </w:tabs>
        <w:ind w:right="2156"/>
      </w:pPr>
      <w:r>
        <w:t>assure that no listing form filed with the multiple</w:t>
      </w:r>
      <w:r>
        <w:rPr>
          <w:spacing w:val="-8"/>
        </w:rPr>
        <w:t xml:space="preserve"> </w:t>
      </w:r>
      <w:r>
        <w:t>listing</w:t>
      </w:r>
      <w:r>
        <w:rPr>
          <w:spacing w:val="-8"/>
        </w:rPr>
        <w:t xml:space="preserve"> </w:t>
      </w:r>
      <w:r>
        <w:t>service</w:t>
      </w:r>
      <w:r>
        <w:rPr>
          <w:spacing w:val="-8"/>
        </w:rPr>
        <w:t xml:space="preserve"> </w:t>
      </w:r>
      <w:r>
        <w:t>establishes,</w:t>
      </w:r>
      <w:r>
        <w:rPr>
          <w:spacing w:val="-9"/>
        </w:rPr>
        <w:t xml:space="preserve"> </w:t>
      </w:r>
      <w:r>
        <w:t>directly</w:t>
      </w:r>
      <w:r>
        <w:rPr>
          <w:spacing w:val="-9"/>
        </w:rPr>
        <w:t xml:space="preserve"> </w:t>
      </w:r>
      <w:r>
        <w:t>or indirectly, any contractual relationship between the multiple listing service and the client (buyer or seller)</w:t>
      </w:r>
    </w:p>
    <w:p w14:paraId="4BC7F562" w14:textId="77777777" w:rsidR="003342F3" w:rsidRDefault="003342F3">
      <w:pPr>
        <w:pStyle w:val="BodyText"/>
        <w:ind w:left="0"/>
      </w:pPr>
    </w:p>
    <w:p w14:paraId="511D7B4E" w14:textId="616DA6FD" w:rsidR="003342F3" w:rsidRDefault="003D5BAB">
      <w:pPr>
        <w:pStyle w:val="BodyText"/>
        <w:tabs>
          <w:tab w:val="left" w:pos="2877"/>
          <w:tab w:val="left" w:pos="5359"/>
          <w:tab w:val="left" w:pos="8761"/>
        </w:tabs>
        <w:ind w:right="1928"/>
      </w:pPr>
      <w:r>
        <w:t>The multiple listing service shall accept exclusive right-to-sell listing contracts and exclusi</w:t>
      </w:r>
      <w:r>
        <w:rPr>
          <w:spacing w:val="-6"/>
        </w:rPr>
        <w:t xml:space="preserve">ve </w:t>
      </w:r>
      <w:r>
        <w:t>agency listing</w:t>
      </w:r>
      <w:r w:rsidR="00305D3A">
        <w:rPr>
          <w:spacing w:val="80"/>
        </w:rPr>
        <w:t xml:space="preserve"> </w:t>
      </w:r>
      <w:r>
        <w:t>contracts and</w:t>
      </w:r>
      <w:r w:rsidR="007839D6">
        <w:t xml:space="preserve"> </w:t>
      </w:r>
      <w:r>
        <w:t>may accept other forms of agreement which make it possible for</w:t>
      </w:r>
    </w:p>
    <w:p w14:paraId="73103CD8" w14:textId="77777777" w:rsidR="003342F3" w:rsidRDefault="003D5BAB">
      <w:pPr>
        <w:pStyle w:val="BodyText"/>
        <w:ind w:right="2187"/>
      </w:pPr>
      <w:r>
        <w:t>the</w:t>
      </w:r>
      <w:r>
        <w:rPr>
          <w:spacing w:val="-2"/>
        </w:rPr>
        <w:t xml:space="preserve"> </w:t>
      </w:r>
      <w:r>
        <w:t>listing</w:t>
      </w:r>
      <w:r>
        <w:rPr>
          <w:spacing w:val="-2"/>
        </w:rPr>
        <w:t xml:space="preserve"> </w:t>
      </w:r>
      <w:r>
        <w:t>broker</w:t>
      </w:r>
      <w:r>
        <w:rPr>
          <w:spacing w:val="-3"/>
        </w:rPr>
        <w:t xml:space="preserve"> </w:t>
      </w:r>
      <w:r>
        <w:t>to</w:t>
      </w:r>
      <w:r>
        <w:rPr>
          <w:spacing w:val="-4"/>
        </w:rPr>
        <w:t xml:space="preserve"> </w:t>
      </w:r>
      <w:r>
        <w:t>offer</w:t>
      </w:r>
      <w:r>
        <w:rPr>
          <w:spacing w:val="-3"/>
        </w:rPr>
        <w:t xml:space="preserve"> </w:t>
      </w:r>
      <w:r w:rsidRPr="00C37A73">
        <w:t>compensation</w:t>
      </w:r>
      <w:r w:rsidRPr="00C37A73">
        <w:rPr>
          <w:spacing w:val="-2"/>
        </w:rPr>
        <w:t xml:space="preserve"> </w:t>
      </w:r>
      <w:r w:rsidRPr="00C37A73">
        <w:t>t</w:t>
      </w:r>
      <w:r>
        <w:t>o</w:t>
      </w:r>
      <w:r>
        <w:rPr>
          <w:spacing w:val="-4"/>
        </w:rPr>
        <w:t xml:space="preserve"> </w:t>
      </w:r>
      <w:r>
        <w:t>the</w:t>
      </w:r>
      <w:r>
        <w:rPr>
          <w:spacing w:val="-4"/>
        </w:rPr>
        <w:t xml:space="preserve"> </w:t>
      </w:r>
      <w:r>
        <w:t>other</w:t>
      </w:r>
      <w:r>
        <w:rPr>
          <w:spacing w:val="-1"/>
        </w:rPr>
        <w:t xml:space="preserve"> </w:t>
      </w:r>
      <w:r>
        <w:t>participants</w:t>
      </w:r>
      <w:r>
        <w:rPr>
          <w:spacing w:val="-3"/>
        </w:rPr>
        <w:t xml:space="preserve"> </w:t>
      </w:r>
      <w:r>
        <w:t>of</w:t>
      </w:r>
      <w:r>
        <w:rPr>
          <w:spacing w:val="-3"/>
        </w:rPr>
        <w:t xml:space="preserve"> </w:t>
      </w:r>
      <w:r>
        <w:t>the</w:t>
      </w:r>
      <w:r>
        <w:rPr>
          <w:spacing w:val="-7"/>
        </w:rPr>
        <w:t xml:space="preserve"> </w:t>
      </w:r>
      <w:r>
        <w:t>multiple</w:t>
      </w:r>
      <w:r>
        <w:rPr>
          <w:spacing w:val="-2"/>
        </w:rPr>
        <w:t xml:space="preserve"> </w:t>
      </w:r>
      <w:r>
        <w:t>listing</w:t>
      </w:r>
      <w:r>
        <w:rPr>
          <w:spacing w:val="-2"/>
        </w:rPr>
        <w:t xml:space="preserve"> </w:t>
      </w:r>
      <w:r>
        <w:t>service acting as subagents, buyer agents, or both. (Amended 11/96)</w:t>
      </w:r>
    </w:p>
    <w:p w14:paraId="50FB1EAF" w14:textId="77777777" w:rsidR="003342F3" w:rsidRDefault="003D5BAB">
      <w:pPr>
        <w:pStyle w:val="BodyText"/>
        <w:spacing w:before="252" w:line="253" w:lineRule="exact"/>
        <w:rPr>
          <w:rFonts w:ascii="Arial" w:hAnsi="Arial"/>
        </w:rPr>
      </w:pPr>
      <w:r>
        <w:t>T</w:t>
      </w:r>
      <w:r>
        <w:rPr>
          <w:rFonts w:ascii="Arial" w:hAnsi="Arial"/>
        </w:rPr>
        <w:t>he</w:t>
      </w:r>
      <w:r>
        <w:rPr>
          <w:rFonts w:ascii="Arial" w:hAnsi="Arial"/>
          <w:spacing w:val="-8"/>
        </w:rPr>
        <w:t xml:space="preserve"> </w:t>
      </w:r>
      <w:r>
        <w:rPr>
          <w:rFonts w:ascii="Arial" w:hAnsi="Arial"/>
        </w:rPr>
        <w:t>listing</w:t>
      </w:r>
      <w:r>
        <w:rPr>
          <w:rFonts w:ascii="Arial" w:hAnsi="Arial"/>
          <w:spacing w:val="-5"/>
        </w:rPr>
        <w:t xml:space="preserve"> </w:t>
      </w:r>
      <w:r>
        <w:rPr>
          <w:rFonts w:ascii="Arial" w:hAnsi="Arial"/>
        </w:rPr>
        <w:t>agreement</w:t>
      </w:r>
      <w:r>
        <w:rPr>
          <w:rFonts w:ascii="Arial" w:hAnsi="Arial"/>
          <w:spacing w:val="-8"/>
        </w:rPr>
        <w:t xml:space="preserve"> </w:t>
      </w:r>
      <w:r>
        <w:rPr>
          <w:rFonts w:ascii="Arial" w:hAnsi="Arial"/>
        </w:rPr>
        <w:t>must</w:t>
      </w:r>
      <w:r>
        <w:rPr>
          <w:rFonts w:ascii="Arial" w:hAnsi="Arial"/>
          <w:spacing w:val="-4"/>
        </w:rPr>
        <w:t xml:space="preserve"> </w:t>
      </w:r>
      <w:r>
        <w:rPr>
          <w:rFonts w:ascii="Arial" w:hAnsi="Arial"/>
        </w:rPr>
        <w:t>include</w:t>
      </w:r>
      <w:r>
        <w:rPr>
          <w:rFonts w:ascii="Arial" w:hAnsi="Arial"/>
          <w:spacing w:val="-7"/>
        </w:rPr>
        <w:t xml:space="preserve"> </w:t>
      </w:r>
      <w:r>
        <w:rPr>
          <w:rFonts w:ascii="Arial" w:hAnsi="Arial"/>
        </w:rPr>
        <w:t>the</w:t>
      </w:r>
      <w:r>
        <w:rPr>
          <w:rFonts w:ascii="Arial" w:hAnsi="Arial"/>
          <w:spacing w:val="-7"/>
        </w:rPr>
        <w:t xml:space="preserve"> </w:t>
      </w:r>
      <w:r>
        <w:rPr>
          <w:rFonts w:ascii="Arial" w:hAnsi="Arial"/>
        </w:rPr>
        <w:t>seller’s</w:t>
      </w:r>
      <w:r>
        <w:rPr>
          <w:rFonts w:ascii="Arial" w:hAnsi="Arial"/>
          <w:spacing w:val="-5"/>
        </w:rPr>
        <w:t xml:space="preserve"> </w:t>
      </w:r>
      <w:r>
        <w:rPr>
          <w:rFonts w:ascii="Arial" w:hAnsi="Arial"/>
        </w:rPr>
        <w:t>written</w:t>
      </w:r>
      <w:r>
        <w:rPr>
          <w:rFonts w:ascii="Arial" w:hAnsi="Arial"/>
          <w:spacing w:val="-7"/>
        </w:rPr>
        <w:t xml:space="preserve"> </w:t>
      </w:r>
      <w:r>
        <w:rPr>
          <w:rFonts w:ascii="Arial" w:hAnsi="Arial"/>
        </w:rPr>
        <w:t>authorization</w:t>
      </w:r>
      <w:r>
        <w:rPr>
          <w:rFonts w:ascii="Arial" w:hAnsi="Arial"/>
          <w:spacing w:val="-7"/>
        </w:rPr>
        <w:t xml:space="preserve"> </w:t>
      </w:r>
      <w:r>
        <w:rPr>
          <w:rFonts w:ascii="Arial" w:hAnsi="Arial"/>
        </w:rPr>
        <w:t>to</w:t>
      </w:r>
      <w:r>
        <w:rPr>
          <w:rFonts w:ascii="Arial" w:hAnsi="Arial"/>
          <w:spacing w:val="-7"/>
        </w:rPr>
        <w:t xml:space="preserve"> </w:t>
      </w:r>
      <w:r>
        <w:rPr>
          <w:rFonts w:ascii="Arial" w:hAnsi="Arial"/>
        </w:rPr>
        <w:t>submit</w:t>
      </w:r>
      <w:r>
        <w:rPr>
          <w:rFonts w:ascii="Arial" w:hAnsi="Arial"/>
          <w:spacing w:val="-6"/>
        </w:rPr>
        <w:t xml:space="preserve"> </w:t>
      </w:r>
      <w:r>
        <w:rPr>
          <w:rFonts w:ascii="Arial" w:hAnsi="Arial"/>
        </w:rPr>
        <w:t>the</w:t>
      </w:r>
      <w:r>
        <w:rPr>
          <w:rFonts w:ascii="Arial" w:hAnsi="Arial"/>
          <w:spacing w:val="-5"/>
        </w:rPr>
        <w:t xml:space="preserve"> </w:t>
      </w:r>
      <w:r>
        <w:rPr>
          <w:rFonts w:ascii="Arial" w:hAnsi="Arial"/>
        </w:rPr>
        <w:t>agreement</w:t>
      </w:r>
      <w:r>
        <w:rPr>
          <w:rFonts w:ascii="Arial" w:hAnsi="Arial"/>
          <w:spacing w:val="-6"/>
        </w:rPr>
        <w:t xml:space="preserve"> </w:t>
      </w:r>
      <w:r>
        <w:rPr>
          <w:rFonts w:ascii="Arial" w:hAnsi="Arial"/>
          <w:spacing w:val="-5"/>
        </w:rPr>
        <w:t>to</w:t>
      </w:r>
    </w:p>
    <w:p w14:paraId="4CD4EEEC" w14:textId="77777777" w:rsidR="003342F3" w:rsidRDefault="003D5BAB">
      <w:pPr>
        <w:pStyle w:val="BodyText"/>
        <w:spacing w:line="480" w:lineRule="auto"/>
        <w:ind w:right="6460"/>
      </w:pPr>
      <w:r>
        <w:t>the multiple listing service. (Amended 11/96) The</w:t>
      </w:r>
      <w:r>
        <w:rPr>
          <w:spacing w:val="-7"/>
        </w:rPr>
        <w:t xml:space="preserve"> </w:t>
      </w:r>
      <w:r>
        <w:t>different</w:t>
      </w:r>
      <w:r>
        <w:rPr>
          <w:spacing w:val="-8"/>
        </w:rPr>
        <w:t xml:space="preserve"> </w:t>
      </w:r>
      <w:r>
        <w:t>types</w:t>
      </w:r>
      <w:r>
        <w:rPr>
          <w:spacing w:val="-6"/>
        </w:rPr>
        <w:t xml:space="preserve"> </w:t>
      </w:r>
      <w:r>
        <w:t>of</w:t>
      </w:r>
      <w:r>
        <w:rPr>
          <w:spacing w:val="-6"/>
        </w:rPr>
        <w:t xml:space="preserve"> </w:t>
      </w:r>
      <w:r>
        <w:t>listing</w:t>
      </w:r>
      <w:r>
        <w:rPr>
          <w:spacing w:val="-7"/>
        </w:rPr>
        <w:t xml:space="preserve"> </w:t>
      </w:r>
      <w:r>
        <w:t>agreements</w:t>
      </w:r>
      <w:r>
        <w:rPr>
          <w:spacing w:val="-8"/>
        </w:rPr>
        <w:t xml:space="preserve"> </w:t>
      </w:r>
      <w:r>
        <w:t>include:</w:t>
      </w:r>
    </w:p>
    <w:p w14:paraId="1FDEBB4A" w14:textId="77777777" w:rsidR="003342F3" w:rsidRDefault="003D5BAB">
      <w:pPr>
        <w:pStyle w:val="BodyText"/>
        <w:spacing w:before="1"/>
        <w:ind w:right="8415"/>
      </w:pPr>
      <w:r>
        <w:t>exclusive</w:t>
      </w:r>
      <w:r>
        <w:rPr>
          <w:spacing w:val="-9"/>
        </w:rPr>
        <w:t xml:space="preserve"> </w:t>
      </w:r>
      <w:r>
        <w:t>right</w:t>
      </w:r>
      <w:r>
        <w:rPr>
          <w:spacing w:val="22"/>
        </w:rPr>
        <w:t xml:space="preserve"> </w:t>
      </w:r>
      <w:r>
        <w:t xml:space="preserve">-to-sell </w:t>
      </w:r>
      <w:r>
        <w:rPr>
          <w:spacing w:val="-4"/>
        </w:rPr>
        <w:t>open</w:t>
      </w:r>
    </w:p>
    <w:p w14:paraId="3EC3BA68" w14:textId="77777777" w:rsidR="003342F3" w:rsidRDefault="003D5BAB">
      <w:pPr>
        <w:pStyle w:val="BodyText"/>
        <w:spacing w:before="1"/>
        <w:ind w:right="9285"/>
      </w:pPr>
      <w:r>
        <w:t>exclusive</w:t>
      </w:r>
      <w:r>
        <w:rPr>
          <w:spacing w:val="-14"/>
        </w:rPr>
        <w:t xml:space="preserve"> </w:t>
      </w:r>
      <w:r>
        <w:t xml:space="preserve">agency </w:t>
      </w:r>
      <w:r>
        <w:rPr>
          <w:spacing w:val="-4"/>
        </w:rPr>
        <w:t>net</w:t>
      </w:r>
    </w:p>
    <w:p w14:paraId="75D30E48" w14:textId="77777777" w:rsidR="003342F3" w:rsidRDefault="003D5BAB">
      <w:pPr>
        <w:pStyle w:val="BodyText"/>
        <w:tabs>
          <w:tab w:val="left" w:pos="7414"/>
        </w:tabs>
        <w:spacing w:before="252"/>
        <w:ind w:right="2440"/>
      </w:pPr>
      <w:r>
        <w:t>The</w:t>
      </w:r>
      <w:r>
        <w:rPr>
          <w:spacing w:val="-2"/>
        </w:rPr>
        <w:t xml:space="preserve"> </w:t>
      </w:r>
      <w:r>
        <w:t>service</w:t>
      </w:r>
      <w:r>
        <w:rPr>
          <w:spacing w:val="-4"/>
        </w:rPr>
        <w:t xml:space="preserve"> </w:t>
      </w:r>
      <w:r>
        <w:t>may</w:t>
      </w:r>
      <w:r>
        <w:rPr>
          <w:spacing w:val="-1"/>
        </w:rPr>
        <w:t xml:space="preserve"> </w:t>
      </w:r>
      <w:r>
        <w:t>not</w:t>
      </w:r>
      <w:r>
        <w:rPr>
          <w:spacing w:val="-1"/>
        </w:rPr>
        <w:t xml:space="preserve"> </w:t>
      </w:r>
      <w:r>
        <w:t>accept</w:t>
      </w:r>
      <w:r>
        <w:rPr>
          <w:spacing w:val="-1"/>
        </w:rPr>
        <w:t xml:space="preserve"> </w:t>
      </w:r>
      <w:r>
        <w:t>net</w:t>
      </w:r>
      <w:r>
        <w:rPr>
          <w:spacing w:val="-1"/>
        </w:rPr>
        <w:t xml:space="preserve"> </w:t>
      </w:r>
      <w:r>
        <w:t>listings</w:t>
      </w:r>
      <w:r>
        <w:rPr>
          <w:spacing w:val="-4"/>
        </w:rPr>
        <w:t xml:space="preserve"> </w:t>
      </w:r>
      <w:r>
        <w:t>because</w:t>
      </w:r>
      <w:r>
        <w:rPr>
          <w:spacing w:val="-4"/>
        </w:rPr>
        <w:t xml:space="preserve"> </w:t>
      </w:r>
      <w:r>
        <w:t>they</w:t>
      </w:r>
      <w:r>
        <w:rPr>
          <w:spacing w:val="-1"/>
        </w:rPr>
        <w:t xml:space="preserve"> </w:t>
      </w:r>
      <w:r>
        <w:t>are</w:t>
      </w:r>
      <w:r>
        <w:rPr>
          <w:spacing w:val="-4"/>
        </w:rPr>
        <w:t xml:space="preserve"> </w:t>
      </w:r>
      <w:r>
        <w:t>deemed</w:t>
      </w:r>
      <w:r>
        <w:rPr>
          <w:spacing w:val="-4"/>
        </w:rPr>
        <w:t xml:space="preserve"> </w:t>
      </w:r>
      <w:r>
        <w:t>unethical</w:t>
      </w:r>
      <w:r>
        <w:rPr>
          <w:spacing w:val="-3"/>
        </w:rPr>
        <w:t xml:space="preserve"> </w:t>
      </w:r>
      <w:r>
        <w:t>and,</w:t>
      </w:r>
      <w:r>
        <w:rPr>
          <w:spacing w:val="-1"/>
        </w:rPr>
        <w:t xml:space="preserve"> </w:t>
      </w:r>
      <w:r>
        <w:t>in</w:t>
      </w:r>
      <w:r>
        <w:rPr>
          <w:spacing w:val="-4"/>
        </w:rPr>
        <w:t xml:space="preserve"> </w:t>
      </w:r>
      <w:r>
        <w:t>most</w:t>
      </w:r>
      <w:r>
        <w:rPr>
          <w:spacing w:val="-1"/>
        </w:rPr>
        <w:t xml:space="preserve"> </w:t>
      </w:r>
      <w:r>
        <w:t>states, illegal. Open listings are not accepted, except where required by law, because the inherent nature of an open listing is such as to usually not include the authority to cooperate</w:t>
      </w:r>
      <w:r>
        <w:rPr>
          <w:spacing w:val="-14"/>
        </w:rPr>
        <w:t xml:space="preserve"> </w:t>
      </w:r>
      <w:r>
        <w:t xml:space="preserve">and compensate other brokers and inherently provides a disincentive for cooperation. (Amended </w:t>
      </w:r>
      <w:r>
        <w:rPr>
          <w:spacing w:val="-2"/>
        </w:rPr>
        <w:t>4/92)</w:t>
      </w:r>
    </w:p>
    <w:p w14:paraId="3CD7CC94" w14:textId="77777777" w:rsidR="003342F3" w:rsidRDefault="003D5BAB">
      <w:pPr>
        <w:pStyle w:val="BodyText"/>
        <w:spacing w:before="252"/>
      </w:pPr>
      <w:r>
        <w:lastRenderedPageBreak/>
        <w:t>The</w:t>
      </w:r>
      <w:r>
        <w:rPr>
          <w:spacing w:val="-5"/>
        </w:rPr>
        <w:t xml:space="preserve"> </w:t>
      </w:r>
      <w:r>
        <w:t>exclusive</w:t>
      </w:r>
      <w:r>
        <w:rPr>
          <w:spacing w:val="-4"/>
        </w:rPr>
        <w:t xml:space="preserve"> </w:t>
      </w:r>
      <w:r>
        <w:t>right-to-sell</w:t>
      </w:r>
      <w:r>
        <w:rPr>
          <w:spacing w:val="-4"/>
        </w:rPr>
        <w:t xml:space="preserve"> </w:t>
      </w:r>
      <w:r>
        <w:t>listing</w:t>
      </w:r>
      <w:r>
        <w:rPr>
          <w:spacing w:val="-2"/>
        </w:rPr>
        <w:t xml:space="preserve"> </w:t>
      </w:r>
      <w:r>
        <w:t>is</w:t>
      </w:r>
      <w:r>
        <w:rPr>
          <w:spacing w:val="-1"/>
        </w:rPr>
        <w:t xml:space="preserve"> </w:t>
      </w:r>
      <w:r>
        <w:t>the</w:t>
      </w:r>
      <w:r>
        <w:rPr>
          <w:spacing w:val="-4"/>
        </w:rPr>
        <w:t xml:space="preserve"> </w:t>
      </w:r>
      <w:r>
        <w:t>conventional</w:t>
      </w:r>
      <w:r>
        <w:rPr>
          <w:spacing w:val="-3"/>
        </w:rPr>
        <w:t xml:space="preserve"> </w:t>
      </w:r>
      <w:r>
        <w:t>form</w:t>
      </w:r>
      <w:r>
        <w:rPr>
          <w:spacing w:val="-2"/>
        </w:rPr>
        <w:t xml:space="preserve"> </w:t>
      </w:r>
      <w:r>
        <w:t>of</w:t>
      </w:r>
      <w:r>
        <w:rPr>
          <w:spacing w:val="-1"/>
        </w:rPr>
        <w:t xml:space="preserve"> </w:t>
      </w:r>
      <w:r>
        <w:t>listing</w:t>
      </w:r>
      <w:r>
        <w:rPr>
          <w:spacing w:val="-4"/>
        </w:rPr>
        <w:t xml:space="preserve"> </w:t>
      </w:r>
      <w:r>
        <w:t>submitted</w:t>
      </w:r>
      <w:r>
        <w:rPr>
          <w:spacing w:val="-2"/>
        </w:rPr>
        <w:t xml:space="preserve"> </w:t>
      </w:r>
      <w:r>
        <w:t>to</w:t>
      </w:r>
      <w:r>
        <w:rPr>
          <w:spacing w:val="-4"/>
        </w:rPr>
        <w:t xml:space="preserve"> </w:t>
      </w:r>
      <w:r>
        <w:t>the</w:t>
      </w:r>
      <w:r>
        <w:rPr>
          <w:spacing w:val="-4"/>
        </w:rPr>
        <w:t xml:space="preserve"> </w:t>
      </w:r>
      <w:r>
        <w:rPr>
          <w:spacing w:val="-2"/>
        </w:rPr>
        <w:t>multiple</w:t>
      </w:r>
    </w:p>
    <w:p w14:paraId="3DD01D50" w14:textId="77777777" w:rsidR="003342F3" w:rsidRDefault="003D5BAB">
      <w:pPr>
        <w:pStyle w:val="BodyText"/>
        <w:tabs>
          <w:tab w:val="left" w:pos="4543"/>
        </w:tabs>
        <w:spacing w:before="61"/>
        <w:ind w:right="1903"/>
      </w:pPr>
      <w:r>
        <w:t>listing service in that the seller authorizes the</w:t>
      </w:r>
      <w:r w:rsidR="00382A6C">
        <w:t xml:space="preserve"> </w:t>
      </w:r>
      <w:r>
        <w:t>listing</w:t>
      </w:r>
      <w:r>
        <w:rPr>
          <w:spacing w:val="-6"/>
        </w:rPr>
        <w:t xml:space="preserve"> </w:t>
      </w:r>
      <w:r>
        <w:t>broker</w:t>
      </w:r>
      <w:r>
        <w:rPr>
          <w:spacing w:val="-6"/>
        </w:rPr>
        <w:t xml:space="preserve"> </w:t>
      </w:r>
      <w:r>
        <w:t>to</w:t>
      </w:r>
      <w:r>
        <w:rPr>
          <w:spacing w:val="-6"/>
        </w:rPr>
        <w:t xml:space="preserve"> </w:t>
      </w:r>
      <w:r>
        <w:t>cooperate</w:t>
      </w:r>
      <w:r>
        <w:rPr>
          <w:spacing w:val="-6"/>
        </w:rPr>
        <w:t xml:space="preserve"> </w:t>
      </w:r>
      <w:r>
        <w:t>with</w:t>
      </w:r>
      <w:r>
        <w:rPr>
          <w:spacing w:val="-6"/>
        </w:rPr>
        <w:t xml:space="preserve"> </w:t>
      </w:r>
      <w:r>
        <w:t>and</w:t>
      </w:r>
      <w:r>
        <w:rPr>
          <w:spacing w:val="-7"/>
        </w:rPr>
        <w:t xml:space="preserve"> </w:t>
      </w:r>
      <w:r>
        <w:t>to</w:t>
      </w:r>
      <w:r>
        <w:rPr>
          <w:spacing w:val="-7"/>
        </w:rPr>
        <w:t xml:space="preserve"> </w:t>
      </w:r>
      <w:r>
        <w:t>compensate other brokers. (Amended 4/92)</w:t>
      </w:r>
    </w:p>
    <w:p w14:paraId="74014DD7" w14:textId="77777777" w:rsidR="003342F3" w:rsidRDefault="003D5BAB">
      <w:pPr>
        <w:pStyle w:val="BodyText"/>
        <w:tabs>
          <w:tab w:val="left" w:pos="6742"/>
        </w:tabs>
        <w:spacing w:before="253"/>
        <w:ind w:right="2028"/>
      </w:pPr>
      <w:r>
        <w:t>The exclusive agency listing also authorizes the listing broker, as exclusive agent, to offer cooperation and compensation on blanket unilateral bases, but also</w:t>
      </w:r>
      <w:r w:rsidR="00382A6C">
        <w:t xml:space="preserve"> </w:t>
      </w:r>
      <w:r>
        <w:t>reserves</w:t>
      </w:r>
      <w:r>
        <w:rPr>
          <w:spacing w:val="-8"/>
        </w:rPr>
        <w:t xml:space="preserve"> </w:t>
      </w:r>
      <w:r>
        <w:t>to</w:t>
      </w:r>
      <w:r>
        <w:rPr>
          <w:spacing w:val="-10"/>
        </w:rPr>
        <w:t xml:space="preserve"> </w:t>
      </w:r>
      <w:r>
        <w:t>the</w:t>
      </w:r>
      <w:r>
        <w:rPr>
          <w:spacing w:val="-10"/>
        </w:rPr>
        <w:t xml:space="preserve"> </w:t>
      </w:r>
      <w:r>
        <w:t>seller</w:t>
      </w:r>
      <w:r>
        <w:rPr>
          <w:spacing w:val="-9"/>
        </w:rPr>
        <w:t xml:space="preserve"> </w:t>
      </w:r>
      <w:r>
        <w:t>the general right to sell the property on an unlimited or restrictive basis. Exclusive agency listings</w:t>
      </w:r>
    </w:p>
    <w:p w14:paraId="711431C1" w14:textId="77777777" w:rsidR="003342F3" w:rsidRDefault="003D5BAB">
      <w:pPr>
        <w:pStyle w:val="BodyText"/>
        <w:tabs>
          <w:tab w:val="left" w:pos="3468"/>
          <w:tab w:val="left" w:pos="6914"/>
        </w:tabs>
        <w:ind w:right="1936"/>
      </w:pPr>
      <w:r>
        <w:t>and exclusive right</w:t>
      </w:r>
      <w:r>
        <w:rPr>
          <w:spacing w:val="80"/>
          <w:w w:val="150"/>
        </w:rPr>
        <w:t xml:space="preserve"> </w:t>
      </w:r>
      <w:r>
        <w:t>-to-sell listings with named prospects exempt should be clearly distinguished</w:t>
      </w:r>
      <w:r>
        <w:rPr>
          <w:spacing w:val="40"/>
        </w:rPr>
        <w:t xml:space="preserve"> </w:t>
      </w:r>
      <w:r>
        <w:t>by a simple designation such as a</w:t>
      </w:r>
      <w:r w:rsidR="00382A6C">
        <w:t xml:space="preserve"> </w:t>
      </w:r>
      <w:r>
        <w:t>code or symbol from exclusive right-to-sell</w:t>
      </w:r>
      <w:r>
        <w:rPr>
          <w:spacing w:val="-9"/>
        </w:rPr>
        <w:t xml:space="preserve"> </w:t>
      </w:r>
      <w:r>
        <w:t>listings</w:t>
      </w:r>
      <w:r>
        <w:rPr>
          <w:spacing w:val="-8"/>
        </w:rPr>
        <w:t xml:space="preserve"> </w:t>
      </w:r>
      <w:r>
        <w:t>with</w:t>
      </w:r>
      <w:r>
        <w:rPr>
          <w:spacing w:val="-9"/>
        </w:rPr>
        <w:t xml:space="preserve"> </w:t>
      </w:r>
      <w:r>
        <w:t>no named prospects exempt, since they can present special risks of procuring cause controversies</w:t>
      </w:r>
    </w:p>
    <w:p w14:paraId="2EC5B4AC" w14:textId="77777777" w:rsidR="003342F3" w:rsidRDefault="003D5BAB">
      <w:pPr>
        <w:pStyle w:val="BodyText"/>
        <w:tabs>
          <w:tab w:val="left" w:pos="4639"/>
          <w:tab w:val="left" w:pos="5630"/>
        </w:tabs>
        <w:spacing w:before="1"/>
        <w:ind w:right="2377"/>
      </w:pPr>
      <w:r>
        <w:t>and administrative problems not posed by exclusive right-to- sell listings with no named prospects</w:t>
      </w:r>
      <w:r>
        <w:rPr>
          <w:spacing w:val="-1"/>
        </w:rPr>
        <w:t xml:space="preserve"> </w:t>
      </w:r>
      <w:r>
        <w:t>exempt.</w:t>
      </w:r>
      <w:r>
        <w:rPr>
          <w:spacing w:val="-3"/>
        </w:rPr>
        <w:t xml:space="preserve"> </w:t>
      </w:r>
      <w:r>
        <w:t>Care</w:t>
      </w:r>
      <w:r>
        <w:rPr>
          <w:spacing w:val="-4"/>
        </w:rPr>
        <w:t xml:space="preserve"> </w:t>
      </w:r>
      <w:r>
        <w:t>should</w:t>
      </w:r>
      <w:r>
        <w:rPr>
          <w:spacing w:val="-2"/>
        </w:rPr>
        <w:t xml:space="preserve"> </w:t>
      </w:r>
      <w:r>
        <w:t>be</w:t>
      </w:r>
      <w:r>
        <w:rPr>
          <w:spacing w:val="-2"/>
        </w:rPr>
        <w:t xml:space="preserve"> </w:t>
      </w:r>
      <w:r>
        <w:t>exercised</w:t>
      </w:r>
      <w:r>
        <w:rPr>
          <w:spacing w:val="-4"/>
        </w:rPr>
        <w:t xml:space="preserve"> </w:t>
      </w:r>
      <w:r>
        <w:t>to</w:t>
      </w:r>
      <w:r>
        <w:rPr>
          <w:spacing w:val="-2"/>
        </w:rPr>
        <w:t xml:space="preserve"> </w:t>
      </w:r>
      <w:r>
        <w:t>ensure</w:t>
      </w:r>
      <w:r>
        <w:rPr>
          <w:spacing w:val="-4"/>
        </w:rPr>
        <w:t xml:space="preserve"> </w:t>
      </w:r>
      <w:r>
        <w:t>that</w:t>
      </w:r>
      <w:r>
        <w:rPr>
          <w:spacing w:val="-3"/>
        </w:rPr>
        <w:t xml:space="preserve"> </w:t>
      </w:r>
      <w:r>
        <w:t>different</w:t>
      </w:r>
      <w:r>
        <w:rPr>
          <w:spacing w:val="-1"/>
        </w:rPr>
        <w:t xml:space="preserve"> </w:t>
      </w:r>
      <w:r>
        <w:t>codes</w:t>
      </w:r>
      <w:r>
        <w:rPr>
          <w:spacing w:val="-1"/>
        </w:rPr>
        <w:t xml:space="preserve"> </w:t>
      </w:r>
      <w:r>
        <w:t>or</w:t>
      </w:r>
      <w:r>
        <w:rPr>
          <w:spacing w:val="-3"/>
        </w:rPr>
        <w:t xml:space="preserve"> </w:t>
      </w:r>
      <w:r>
        <w:t>symbols</w:t>
      </w:r>
      <w:r>
        <w:rPr>
          <w:spacing w:val="-1"/>
        </w:rPr>
        <w:t xml:space="preserve"> </w:t>
      </w:r>
      <w:r>
        <w:t>are</w:t>
      </w:r>
      <w:r>
        <w:rPr>
          <w:spacing w:val="-2"/>
        </w:rPr>
        <w:t xml:space="preserve"> </w:t>
      </w:r>
      <w:r>
        <w:t>used to denote exclusive agency and exclusive right-to-sell listings with prospect reservations. (Amended 4/92)</w:t>
      </w:r>
    </w:p>
    <w:p w14:paraId="71B0F230" w14:textId="77777777" w:rsidR="003342F3" w:rsidRDefault="003D5BAB">
      <w:pPr>
        <w:pStyle w:val="BodyText"/>
        <w:tabs>
          <w:tab w:val="left" w:pos="2769"/>
          <w:tab w:val="left" w:pos="6180"/>
        </w:tabs>
        <w:ind w:right="2109"/>
      </w:pPr>
      <w:r>
        <w:t>Note 2: A multiple listing service does not regulate the type of listings</w:t>
      </w:r>
      <w:r>
        <w:rPr>
          <w:spacing w:val="-8"/>
        </w:rPr>
        <w:t xml:space="preserve"> </w:t>
      </w:r>
      <w:r>
        <w:t>its</w:t>
      </w:r>
      <w:r>
        <w:rPr>
          <w:spacing w:val="-11"/>
        </w:rPr>
        <w:t xml:space="preserve"> </w:t>
      </w:r>
      <w:r>
        <w:t>members</w:t>
      </w:r>
      <w:r>
        <w:rPr>
          <w:spacing w:val="-11"/>
        </w:rPr>
        <w:t xml:space="preserve"> </w:t>
      </w:r>
      <w:r>
        <w:t>may</w:t>
      </w:r>
      <w:r>
        <w:rPr>
          <w:spacing w:val="-11"/>
        </w:rPr>
        <w:t xml:space="preserve"> </w:t>
      </w:r>
      <w:r>
        <w:t>take. This does not mean that a multiple listing service must accept every type of listing. The multiple listing service shall decline to accept open listings (except where acceptance is required by law) and net listings, and it may</w:t>
      </w:r>
      <w:r w:rsidR="00382A6C">
        <w:t xml:space="preserve"> </w:t>
      </w:r>
      <w:r>
        <w:t>limit its service to listings of certain kinds of property. But, if it chooses to limit the kind of listings it will accept, it shall leave its members free to accept such listings to be handled outside the multiple listing service.</w:t>
      </w:r>
    </w:p>
    <w:p w14:paraId="2C48151F" w14:textId="77777777" w:rsidR="003342F3" w:rsidRDefault="003D5BAB">
      <w:pPr>
        <w:pStyle w:val="BodyText"/>
        <w:ind w:right="2187"/>
      </w:pPr>
      <w:r>
        <w:t>Note</w:t>
      </w:r>
      <w:r>
        <w:rPr>
          <w:spacing w:val="-1"/>
        </w:rPr>
        <w:t xml:space="preserve"> </w:t>
      </w:r>
      <w:r>
        <w:t>3:</w:t>
      </w:r>
      <w:r>
        <w:rPr>
          <w:spacing w:val="-3"/>
        </w:rPr>
        <w:t xml:space="preserve"> </w:t>
      </w:r>
      <w:r>
        <w:t>A</w:t>
      </w:r>
      <w:r>
        <w:rPr>
          <w:spacing w:val="-4"/>
        </w:rPr>
        <w:t xml:space="preserve"> </w:t>
      </w:r>
      <w:r>
        <w:t>multiple</w:t>
      </w:r>
      <w:r>
        <w:rPr>
          <w:spacing w:val="-2"/>
        </w:rPr>
        <w:t xml:space="preserve"> </w:t>
      </w:r>
      <w:r>
        <w:t>listing</w:t>
      </w:r>
      <w:r>
        <w:rPr>
          <w:spacing w:val="-4"/>
        </w:rPr>
        <w:t xml:space="preserve"> </w:t>
      </w:r>
      <w:r>
        <w:t>service</w:t>
      </w:r>
      <w:r>
        <w:rPr>
          <w:spacing w:val="-4"/>
        </w:rPr>
        <w:t xml:space="preserve"> </w:t>
      </w:r>
      <w:r>
        <w:t>may,</w:t>
      </w:r>
      <w:r>
        <w:rPr>
          <w:spacing w:val="-3"/>
        </w:rPr>
        <w:t xml:space="preserve"> </w:t>
      </w:r>
      <w:r>
        <w:t>as</w:t>
      </w:r>
      <w:r>
        <w:rPr>
          <w:spacing w:val="-4"/>
        </w:rPr>
        <w:t xml:space="preserve"> </w:t>
      </w:r>
      <w:r>
        <w:t>a</w:t>
      </w:r>
      <w:r>
        <w:rPr>
          <w:spacing w:val="-4"/>
        </w:rPr>
        <w:t xml:space="preserve"> </w:t>
      </w:r>
      <w:r>
        <w:t>matter</w:t>
      </w:r>
      <w:r>
        <w:rPr>
          <w:spacing w:val="-3"/>
        </w:rPr>
        <w:t xml:space="preserve"> </w:t>
      </w:r>
      <w:r>
        <w:t>of</w:t>
      </w:r>
      <w:r>
        <w:rPr>
          <w:spacing w:val="-3"/>
        </w:rPr>
        <w:t xml:space="preserve"> </w:t>
      </w:r>
      <w:r>
        <w:t>local</w:t>
      </w:r>
      <w:r>
        <w:rPr>
          <w:spacing w:val="-3"/>
        </w:rPr>
        <w:t xml:space="preserve"> </w:t>
      </w:r>
      <w:r>
        <w:t>option,</w:t>
      </w:r>
      <w:r>
        <w:rPr>
          <w:spacing w:val="-3"/>
        </w:rPr>
        <w:t xml:space="preserve"> </w:t>
      </w:r>
      <w:r>
        <w:t>accept</w:t>
      </w:r>
      <w:r>
        <w:rPr>
          <w:spacing w:val="-1"/>
        </w:rPr>
        <w:t xml:space="preserve"> </w:t>
      </w:r>
      <w:r>
        <w:t>exclusively</w:t>
      </w:r>
      <w:r>
        <w:rPr>
          <w:spacing w:val="-1"/>
        </w:rPr>
        <w:t xml:space="preserve"> </w:t>
      </w:r>
      <w:r>
        <w:t>listed property that is subject to auction. If such listings do not show a listed price, they may be</w:t>
      </w:r>
    </w:p>
    <w:p w14:paraId="645F1F80" w14:textId="77777777" w:rsidR="003342F3" w:rsidRDefault="003D5BAB">
      <w:pPr>
        <w:pStyle w:val="BodyText"/>
        <w:tabs>
          <w:tab w:val="left" w:pos="8665"/>
        </w:tabs>
        <w:spacing w:before="1"/>
      </w:pPr>
      <w:r>
        <w:t>included</w:t>
      </w:r>
      <w:r>
        <w:rPr>
          <w:spacing w:val="-6"/>
        </w:rPr>
        <w:t xml:space="preserve"> </w:t>
      </w:r>
      <w:r>
        <w:t>in</w:t>
      </w:r>
      <w:r>
        <w:rPr>
          <w:spacing w:val="-3"/>
        </w:rPr>
        <w:t xml:space="preserve"> </w:t>
      </w:r>
      <w:r>
        <w:t>a</w:t>
      </w:r>
      <w:r>
        <w:rPr>
          <w:spacing w:val="-2"/>
        </w:rPr>
        <w:t xml:space="preserve"> </w:t>
      </w:r>
      <w:r>
        <w:t>separate</w:t>
      </w:r>
      <w:r>
        <w:rPr>
          <w:spacing w:val="-5"/>
        </w:rPr>
        <w:t xml:space="preserve"> </w:t>
      </w:r>
      <w:r>
        <w:t>section</w:t>
      </w:r>
      <w:r>
        <w:rPr>
          <w:spacing w:val="-3"/>
        </w:rPr>
        <w:t xml:space="preserve"> </w:t>
      </w:r>
      <w:r>
        <w:t>of</w:t>
      </w:r>
      <w:r>
        <w:rPr>
          <w:spacing w:val="-5"/>
        </w:rPr>
        <w:t xml:space="preserve"> </w:t>
      </w:r>
      <w:r>
        <w:t>the</w:t>
      </w:r>
      <w:r>
        <w:rPr>
          <w:spacing w:val="-5"/>
        </w:rPr>
        <w:t xml:space="preserve"> </w:t>
      </w:r>
      <w:r>
        <w:t>MLS</w:t>
      </w:r>
      <w:r>
        <w:rPr>
          <w:spacing w:val="-4"/>
        </w:rPr>
        <w:t xml:space="preserve"> </w:t>
      </w:r>
      <w:r>
        <w:t>compilation</w:t>
      </w:r>
      <w:r>
        <w:rPr>
          <w:spacing w:val="-3"/>
        </w:rPr>
        <w:t xml:space="preserve"> </w:t>
      </w:r>
      <w:r>
        <w:t>of</w:t>
      </w:r>
      <w:r>
        <w:rPr>
          <w:spacing w:val="-4"/>
        </w:rPr>
        <w:t xml:space="preserve"> </w:t>
      </w:r>
      <w:r>
        <w:t>current</w:t>
      </w:r>
      <w:r>
        <w:rPr>
          <w:spacing w:val="-4"/>
        </w:rPr>
        <w:t xml:space="preserve"> </w:t>
      </w:r>
      <w:r>
        <w:t>listings.</w:t>
      </w:r>
      <w:r>
        <w:rPr>
          <w:spacing w:val="-4"/>
        </w:rPr>
        <w:t xml:space="preserve"> </w:t>
      </w:r>
      <w:r>
        <w:t>(Adopted</w:t>
      </w:r>
      <w:r>
        <w:rPr>
          <w:spacing w:val="-3"/>
        </w:rPr>
        <w:t xml:space="preserve"> </w:t>
      </w:r>
      <w:r>
        <w:rPr>
          <w:spacing w:val="-2"/>
        </w:rPr>
        <w:t>11/92</w:t>
      </w:r>
      <w:r>
        <w:t>)</w:t>
      </w:r>
      <w:r>
        <w:rPr>
          <w:spacing w:val="-3"/>
        </w:rPr>
        <w:t xml:space="preserve"> </w:t>
      </w:r>
      <w:r>
        <w:rPr>
          <w:spacing w:val="-10"/>
        </w:rPr>
        <w:t>M</w:t>
      </w:r>
    </w:p>
    <w:p w14:paraId="3BEB7E7A" w14:textId="77777777" w:rsidR="000E0617" w:rsidRDefault="000E0617">
      <w:pPr>
        <w:pStyle w:val="Heading3"/>
        <w:spacing w:before="40" w:line="276" w:lineRule="exact"/>
        <w:ind w:left="3105"/>
        <w:jc w:val="left"/>
      </w:pPr>
      <w:bookmarkStart w:id="2" w:name="_bookmark2"/>
      <w:bookmarkEnd w:id="2"/>
    </w:p>
    <w:p w14:paraId="30485827" w14:textId="16A4660B" w:rsidR="003342F3" w:rsidRDefault="003D5BAB">
      <w:pPr>
        <w:pStyle w:val="Heading3"/>
        <w:spacing w:before="40" w:line="276" w:lineRule="exact"/>
        <w:ind w:left="3105"/>
        <w:jc w:val="left"/>
      </w:pPr>
      <w:r>
        <w:t>Section</w:t>
      </w:r>
      <w:r>
        <w:rPr>
          <w:spacing w:val="-3"/>
        </w:rPr>
        <w:t xml:space="preserve"> </w:t>
      </w:r>
      <w:r>
        <w:t>1.01</w:t>
      </w:r>
      <w:r>
        <w:rPr>
          <w:spacing w:val="-1"/>
        </w:rPr>
        <w:t xml:space="preserve"> </w:t>
      </w:r>
      <w:r>
        <w:t>Clear</w:t>
      </w:r>
      <w:r>
        <w:rPr>
          <w:spacing w:val="-1"/>
        </w:rPr>
        <w:t xml:space="preserve"> </w:t>
      </w:r>
      <w:r>
        <w:rPr>
          <w:spacing w:val="-2"/>
        </w:rPr>
        <w:t>Cooperation</w:t>
      </w:r>
    </w:p>
    <w:p w14:paraId="626AA429" w14:textId="77777777" w:rsidR="003342F3" w:rsidRDefault="003D5BAB">
      <w:pPr>
        <w:pStyle w:val="BodyText"/>
        <w:tabs>
          <w:tab w:val="left" w:pos="3026"/>
        </w:tabs>
        <w:ind w:right="2125"/>
      </w:pPr>
      <w:r>
        <w:t>Within one (1) business day of marketing a property to the public, the listing broker must submit the</w:t>
      </w:r>
      <w:r>
        <w:rPr>
          <w:spacing w:val="-2"/>
        </w:rPr>
        <w:t xml:space="preserve"> </w:t>
      </w:r>
      <w:r>
        <w:t>listing</w:t>
      </w:r>
      <w:r>
        <w:rPr>
          <w:spacing w:val="-4"/>
        </w:rPr>
        <w:t xml:space="preserve"> </w:t>
      </w:r>
      <w:r>
        <w:t>to</w:t>
      </w:r>
      <w:r>
        <w:rPr>
          <w:spacing w:val="-4"/>
        </w:rPr>
        <w:t xml:space="preserve"> </w:t>
      </w:r>
      <w:r>
        <w:t>the</w:t>
      </w:r>
      <w:r>
        <w:rPr>
          <w:spacing w:val="-4"/>
        </w:rPr>
        <w:t xml:space="preserve"> </w:t>
      </w:r>
      <w:r>
        <w:t>MLS</w:t>
      </w:r>
      <w:r>
        <w:rPr>
          <w:spacing w:val="-5"/>
        </w:rPr>
        <w:t xml:space="preserve"> </w:t>
      </w:r>
      <w:r>
        <w:t>for</w:t>
      </w:r>
      <w:r>
        <w:rPr>
          <w:spacing w:val="-6"/>
        </w:rPr>
        <w:t xml:space="preserve"> </w:t>
      </w:r>
      <w:r>
        <w:t>cooperation</w:t>
      </w:r>
      <w:r>
        <w:rPr>
          <w:spacing w:val="-2"/>
        </w:rPr>
        <w:t xml:space="preserve"> </w:t>
      </w:r>
      <w:r>
        <w:t>with</w:t>
      </w:r>
      <w:r>
        <w:rPr>
          <w:spacing w:val="-4"/>
        </w:rPr>
        <w:t xml:space="preserve"> </w:t>
      </w:r>
      <w:r>
        <w:t>other</w:t>
      </w:r>
      <w:r>
        <w:rPr>
          <w:spacing w:val="-3"/>
        </w:rPr>
        <w:t xml:space="preserve"> </w:t>
      </w:r>
      <w:r>
        <w:t>MLS</w:t>
      </w:r>
      <w:r>
        <w:rPr>
          <w:spacing w:val="-3"/>
        </w:rPr>
        <w:t xml:space="preserve"> </w:t>
      </w:r>
      <w:r>
        <w:t>participants.</w:t>
      </w:r>
      <w:r>
        <w:rPr>
          <w:spacing w:val="-3"/>
        </w:rPr>
        <w:t xml:space="preserve"> </w:t>
      </w:r>
      <w:r>
        <w:t>Public</w:t>
      </w:r>
      <w:r>
        <w:rPr>
          <w:spacing w:val="-1"/>
        </w:rPr>
        <w:t xml:space="preserve"> </w:t>
      </w:r>
      <w:r>
        <w:t>marketing</w:t>
      </w:r>
      <w:r>
        <w:rPr>
          <w:spacing w:val="-2"/>
        </w:rPr>
        <w:t xml:space="preserve"> </w:t>
      </w:r>
      <w:r>
        <w:t>includes,</w:t>
      </w:r>
      <w:r>
        <w:rPr>
          <w:spacing w:val="-1"/>
        </w:rPr>
        <w:t xml:space="preserve"> </w:t>
      </w:r>
      <w:r>
        <w:t>but is not limited to, flyers displayed in windows, yard signs, digital marketing on public facing websites, brokerage website displays (including IDX and VOW), digital communications marketing (email blasts), multi-brokerage</w:t>
      </w:r>
      <w:r>
        <w:rPr>
          <w:spacing w:val="-5"/>
        </w:rPr>
        <w:t xml:space="preserve"> </w:t>
      </w:r>
      <w:r>
        <w:t>listing</w:t>
      </w:r>
      <w:r>
        <w:rPr>
          <w:spacing w:val="-5"/>
        </w:rPr>
        <w:t xml:space="preserve"> </w:t>
      </w:r>
      <w:r>
        <w:t>sharing</w:t>
      </w:r>
      <w:r>
        <w:rPr>
          <w:spacing w:val="-5"/>
        </w:rPr>
        <w:t xml:space="preserve"> </w:t>
      </w:r>
      <w:r>
        <w:t>networks,</w:t>
      </w:r>
      <w:r>
        <w:rPr>
          <w:spacing w:val="-6"/>
        </w:rPr>
        <w:t xml:space="preserve"> </w:t>
      </w:r>
      <w:r>
        <w:t>and</w:t>
      </w:r>
      <w:r>
        <w:rPr>
          <w:spacing w:val="-7"/>
        </w:rPr>
        <w:t xml:space="preserve"> </w:t>
      </w:r>
      <w:r>
        <w:t>applications</w:t>
      </w:r>
      <w:r>
        <w:rPr>
          <w:spacing w:val="-5"/>
        </w:rPr>
        <w:t xml:space="preserve"> </w:t>
      </w:r>
      <w:r>
        <w:t>available</w:t>
      </w:r>
      <w:r>
        <w:rPr>
          <w:spacing w:val="-5"/>
        </w:rPr>
        <w:t xml:space="preserve"> </w:t>
      </w:r>
      <w:r>
        <w:t>to the general public. (Adopted 11/19) M</w:t>
      </w:r>
    </w:p>
    <w:p w14:paraId="3028AA7D" w14:textId="77777777" w:rsidR="003342F3" w:rsidRDefault="003D5BAB">
      <w:pPr>
        <w:pStyle w:val="BodyText"/>
        <w:ind w:right="2187"/>
      </w:pPr>
      <w:r>
        <w:t>Note:</w:t>
      </w:r>
      <w:r>
        <w:rPr>
          <w:spacing w:val="-1"/>
        </w:rPr>
        <w:t xml:space="preserve"> </w:t>
      </w:r>
      <w:r>
        <w:t>Exclusive</w:t>
      </w:r>
      <w:r>
        <w:rPr>
          <w:spacing w:val="-3"/>
        </w:rPr>
        <w:t xml:space="preserve"> </w:t>
      </w:r>
      <w:r>
        <w:t>listing</w:t>
      </w:r>
      <w:r>
        <w:rPr>
          <w:spacing w:val="-3"/>
        </w:rPr>
        <w:t xml:space="preserve"> </w:t>
      </w:r>
      <w:r>
        <w:t>information</w:t>
      </w:r>
      <w:r>
        <w:rPr>
          <w:spacing w:val="-3"/>
        </w:rPr>
        <w:t xml:space="preserve"> </w:t>
      </w:r>
      <w:r>
        <w:t>for</w:t>
      </w:r>
      <w:r>
        <w:rPr>
          <w:spacing w:val="-4"/>
        </w:rPr>
        <w:t xml:space="preserve"> </w:t>
      </w:r>
      <w:r>
        <w:t>required</w:t>
      </w:r>
      <w:r>
        <w:rPr>
          <w:spacing w:val="-5"/>
        </w:rPr>
        <w:t xml:space="preserve"> </w:t>
      </w:r>
      <w:r>
        <w:t>property</w:t>
      </w:r>
      <w:r>
        <w:rPr>
          <w:spacing w:val="-5"/>
        </w:rPr>
        <w:t xml:space="preserve"> </w:t>
      </w:r>
      <w:r>
        <w:t>types</w:t>
      </w:r>
      <w:r>
        <w:rPr>
          <w:spacing w:val="-5"/>
        </w:rPr>
        <w:t xml:space="preserve"> </w:t>
      </w:r>
      <w:r>
        <w:t>must</w:t>
      </w:r>
      <w:r>
        <w:rPr>
          <w:spacing w:val="-4"/>
        </w:rPr>
        <w:t xml:space="preserve"> </w:t>
      </w:r>
      <w:r>
        <w:t>be</w:t>
      </w:r>
      <w:r>
        <w:rPr>
          <w:spacing w:val="-5"/>
        </w:rPr>
        <w:t xml:space="preserve"> </w:t>
      </w:r>
      <w:r>
        <w:t>filed</w:t>
      </w:r>
      <w:r>
        <w:rPr>
          <w:spacing w:val="-5"/>
        </w:rPr>
        <w:t xml:space="preserve"> </w:t>
      </w:r>
      <w:r>
        <w:t>and</w:t>
      </w:r>
      <w:r>
        <w:rPr>
          <w:spacing w:val="-3"/>
        </w:rPr>
        <w:t xml:space="preserve"> </w:t>
      </w:r>
      <w:r>
        <w:t>distributed</w:t>
      </w:r>
      <w:r>
        <w:rPr>
          <w:spacing w:val="-5"/>
        </w:rPr>
        <w:t xml:space="preserve"> </w:t>
      </w:r>
      <w:r>
        <w:t>to other MLS Participants for cooperation under the Clear Cooperation Policy. This applies to</w:t>
      </w:r>
    </w:p>
    <w:p w14:paraId="23213EF9" w14:textId="77777777" w:rsidR="003342F3" w:rsidRDefault="003D5BAB">
      <w:pPr>
        <w:pStyle w:val="BodyText"/>
        <w:tabs>
          <w:tab w:val="left" w:pos="3026"/>
        </w:tabs>
        <w:ind w:right="2028"/>
      </w:pPr>
      <w:r>
        <w:t>listings filed under Section 1 and</w:t>
      </w:r>
      <w:r>
        <w:rPr>
          <w:spacing w:val="-6"/>
        </w:rPr>
        <w:t xml:space="preserve"> </w:t>
      </w:r>
      <w:r>
        <w:t>listings</w:t>
      </w:r>
      <w:r>
        <w:rPr>
          <w:spacing w:val="-3"/>
        </w:rPr>
        <w:t xml:space="preserve"> </w:t>
      </w:r>
      <w:r>
        <w:t>exempt</w:t>
      </w:r>
      <w:r>
        <w:rPr>
          <w:spacing w:val="-5"/>
        </w:rPr>
        <w:t xml:space="preserve"> </w:t>
      </w:r>
      <w:r>
        <w:t>from</w:t>
      </w:r>
      <w:r>
        <w:rPr>
          <w:spacing w:val="-3"/>
        </w:rPr>
        <w:t xml:space="preserve"> </w:t>
      </w:r>
      <w:r>
        <w:t>distribution</w:t>
      </w:r>
      <w:r>
        <w:rPr>
          <w:spacing w:val="-4"/>
        </w:rPr>
        <w:t xml:space="preserve"> </w:t>
      </w:r>
      <w:r>
        <w:t>under</w:t>
      </w:r>
      <w:r>
        <w:rPr>
          <w:spacing w:val="-3"/>
        </w:rPr>
        <w:t xml:space="preserve"> </w:t>
      </w:r>
      <w:r>
        <w:t>Section</w:t>
      </w:r>
      <w:r>
        <w:rPr>
          <w:spacing w:val="-4"/>
        </w:rPr>
        <w:t xml:space="preserve"> </w:t>
      </w:r>
      <w:r>
        <w:t>1.3</w:t>
      </w:r>
      <w:r>
        <w:rPr>
          <w:spacing w:val="-6"/>
        </w:rPr>
        <w:t xml:space="preserve"> </w:t>
      </w:r>
      <w:r>
        <w:t>of</w:t>
      </w:r>
      <w:r>
        <w:rPr>
          <w:spacing w:val="-5"/>
        </w:rPr>
        <w:t xml:space="preserve"> </w:t>
      </w:r>
      <w:r>
        <w:t>the</w:t>
      </w:r>
      <w:r>
        <w:rPr>
          <w:spacing w:val="-4"/>
        </w:rPr>
        <w:t xml:space="preserve"> </w:t>
      </w:r>
      <w:r>
        <w:t>NAR model MLS rules, and any other situation where the listing broker is publicly marketing an</w:t>
      </w:r>
    </w:p>
    <w:p w14:paraId="4D79ADD3" w14:textId="77777777" w:rsidR="003342F3" w:rsidRDefault="003D5BAB">
      <w:pPr>
        <w:pStyle w:val="BodyText"/>
        <w:tabs>
          <w:tab w:val="left" w:pos="9017"/>
        </w:tabs>
        <w:ind w:right="1538"/>
      </w:pPr>
      <w:r>
        <w:t>exclusive listing that is required to be filed with the service and is not currently available to o</w:t>
      </w:r>
      <w:r>
        <w:rPr>
          <w:spacing w:val="-4"/>
        </w:rPr>
        <w:t xml:space="preserve">ther </w:t>
      </w:r>
      <w:r>
        <w:t>MLS Participants.</w:t>
      </w:r>
    </w:p>
    <w:p w14:paraId="500E498C" w14:textId="77777777" w:rsidR="003342F3" w:rsidRDefault="003D5BAB">
      <w:pPr>
        <w:pStyle w:val="Heading3"/>
        <w:spacing w:before="39" w:line="276" w:lineRule="exact"/>
        <w:ind w:left="3072"/>
        <w:jc w:val="left"/>
      </w:pPr>
      <w:bookmarkStart w:id="3" w:name="_bookmark3"/>
      <w:bookmarkEnd w:id="3"/>
      <w:r>
        <w:t>Section</w:t>
      </w:r>
      <w:r>
        <w:rPr>
          <w:spacing w:val="-3"/>
        </w:rPr>
        <w:t xml:space="preserve"> </w:t>
      </w:r>
      <w:r>
        <w:t>1.1:</w:t>
      </w:r>
      <w:r>
        <w:rPr>
          <w:spacing w:val="-1"/>
        </w:rPr>
        <w:t xml:space="preserve"> </w:t>
      </w:r>
      <w:r>
        <w:t>Types</w:t>
      </w:r>
      <w:r>
        <w:rPr>
          <w:spacing w:val="-2"/>
        </w:rPr>
        <w:t xml:space="preserve"> </w:t>
      </w:r>
      <w:r>
        <w:t>of</w:t>
      </w:r>
      <w:r>
        <w:rPr>
          <w:spacing w:val="-2"/>
        </w:rPr>
        <w:t xml:space="preserve"> Properties</w:t>
      </w:r>
    </w:p>
    <w:p w14:paraId="4F286E27" w14:textId="77777777" w:rsidR="003342F3" w:rsidRDefault="003D5BAB">
      <w:pPr>
        <w:pStyle w:val="BodyText"/>
        <w:tabs>
          <w:tab w:val="left" w:pos="4979"/>
        </w:tabs>
        <w:ind w:right="2530"/>
      </w:pPr>
      <w:r>
        <w:t>Following are some of the types of properties that</w:t>
      </w:r>
      <w:r w:rsidR="00382A6C">
        <w:t xml:space="preserve"> </w:t>
      </w:r>
      <w:r>
        <w:t>may</w:t>
      </w:r>
      <w:r>
        <w:rPr>
          <w:spacing w:val="30"/>
        </w:rPr>
        <w:t xml:space="preserve"> </w:t>
      </w:r>
      <w:r>
        <w:t>be</w:t>
      </w:r>
      <w:r>
        <w:rPr>
          <w:spacing w:val="-7"/>
        </w:rPr>
        <w:t xml:space="preserve"> </w:t>
      </w:r>
      <w:r>
        <w:t>published</w:t>
      </w:r>
      <w:r>
        <w:rPr>
          <w:spacing w:val="-8"/>
        </w:rPr>
        <w:t xml:space="preserve"> </w:t>
      </w:r>
      <w:r>
        <w:t>through</w:t>
      </w:r>
      <w:r>
        <w:rPr>
          <w:spacing w:val="-7"/>
        </w:rPr>
        <w:t xml:space="preserve"> </w:t>
      </w:r>
      <w:r>
        <w:t>the</w:t>
      </w:r>
      <w:r>
        <w:rPr>
          <w:spacing w:val="-8"/>
        </w:rPr>
        <w:t xml:space="preserve"> </w:t>
      </w:r>
      <w:r>
        <w:t>service, including types described in the preceding paragraph that are required to be filed with the</w:t>
      </w:r>
    </w:p>
    <w:p w14:paraId="5D16B664" w14:textId="77777777" w:rsidR="00445EBD" w:rsidRDefault="003D5BAB" w:rsidP="000C1422">
      <w:pPr>
        <w:pStyle w:val="BodyText"/>
        <w:tabs>
          <w:tab w:val="left" w:pos="2084"/>
          <w:tab w:val="left" w:pos="3615"/>
          <w:tab w:val="left" w:pos="5379"/>
          <w:tab w:val="left" w:pos="6582"/>
          <w:tab w:val="left" w:pos="7559"/>
          <w:tab w:val="left" w:pos="9447"/>
        </w:tabs>
        <w:spacing w:before="1" w:line="253" w:lineRule="exact"/>
      </w:pPr>
      <w:r w:rsidRPr="00CE19AB">
        <w:t>service</w:t>
      </w:r>
      <w:r w:rsidRPr="00CE19AB">
        <w:rPr>
          <w:spacing w:val="-4"/>
        </w:rPr>
        <w:t xml:space="preserve"> </w:t>
      </w:r>
      <w:r w:rsidRPr="00CE19AB">
        <w:t>and</w:t>
      </w:r>
      <w:r w:rsidRPr="00CE19AB">
        <w:rPr>
          <w:spacing w:val="-3"/>
        </w:rPr>
        <w:t xml:space="preserve"> </w:t>
      </w:r>
      <w:r w:rsidRPr="00CE19AB">
        <w:t>other</w:t>
      </w:r>
      <w:r w:rsidRPr="00CE19AB">
        <w:rPr>
          <w:spacing w:val="-2"/>
        </w:rPr>
        <w:t xml:space="preserve"> </w:t>
      </w:r>
      <w:r w:rsidRPr="00CE19AB">
        <w:rPr>
          <w:spacing w:val="-10"/>
        </w:rPr>
        <w:t>t</w:t>
      </w:r>
      <w:r w:rsidR="00530C94" w:rsidRPr="00CE19AB">
        <w:rPr>
          <w:spacing w:val="-10"/>
        </w:rPr>
        <w:t xml:space="preserve">ypes </w:t>
      </w:r>
      <w:r w:rsidRPr="00CE19AB">
        <w:t>as</w:t>
      </w:r>
      <w:r w:rsidRPr="00CE19AB">
        <w:rPr>
          <w:spacing w:val="-5"/>
        </w:rPr>
        <w:t xml:space="preserve"> </w:t>
      </w:r>
      <w:r w:rsidRPr="00CE19AB">
        <w:t>a</w:t>
      </w:r>
      <w:r w:rsidRPr="00CE19AB">
        <w:rPr>
          <w:spacing w:val="-6"/>
        </w:rPr>
        <w:t xml:space="preserve"> </w:t>
      </w:r>
      <w:r w:rsidRPr="00CE19AB">
        <w:t>real</w:t>
      </w:r>
      <w:r w:rsidRPr="00CE19AB">
        <w:rPr>
          <w:spacing w:val="-6"/>
        </w:rPr>
        <w:t xml:space="preserve"> </w:t>
      </w:r>
      <w:r w:rsidRPr="00CE19AB">
        <w:t>estate</w:t>
      </w:r>
      <w:r w:rsidRPr="00CE19AB">
        <w:rPr>
          <w:spacing w:val="-7"/>
        </w:rPr>
        <w:t xml:space="preserve"> </w:t>
      </w:r>
      <w:r w:rsidRPr="00CE19AB">
        <w:t>broker:</w:t>
      </w:r>
      <w:r w:rsidRPr="00CE19AB">
        <w:rPr>
          <w:spacing w:val="-6"/>
        </w:rPr>
        <w:t xml:space="preserve"> </w:t>
      </w:r>
      <w:r w:rsidRPr="00CE19AB">
        <w:t>(Amended</w:t>
      </w:r>
      <w:r w:rsidRPr="00530C94">
        <w:rPr>
          <w:color w:val="FF0000"/>
          <w:spacing w:val="-5"/>
        </w:rPr>
        <w:t xml:space="preserve"> </w:t>
      </w:r>
      <w:r>
        <w:t>11/91)</w:t>
      </w:r>
      <w:r>
        <w:rPr>
          <w:spacing w:val="-6"/>
        </w:rPr>
        <w:t xml:space="preserve"> </w:t>
      </w:r>
      <w:r>
        <w:t>O</w:t>
      </w:r>
    </w:p>
    <w:p w14:paraId="4B600D91" w14:textId="77777777" w:rsidR="003342F3" w:rsidRDefault="00445EBD" w:rsidP="000C1422">
      <w:pPr>
        <w:pStyle w:val="BodyText"/>
        <w:tabs>
          <w:tab w:val="left" w:pos="2084"/>
          <w:tab w:val="left" w:pos="3615"/>
          <w:tab w:val="left" w:pos="5379"/>
          <w:tab w:val="left" w:pos="6582"/>
          <w:tab w:val="left" w:pos="7559"/>
          <w:tab w:val="left" w:pos="9447"/>
        </w:tabs>
        <w:spacing w:before="1" w:line="253" w:lineRule="exact"/>
      </w:pPr>
      <w:r>
        <w:t xml:space="preserve">         </w:t>
      </w:r>
      <w:r w:rsidR="003D5BAB">
        <w:t xml:space="preserve"> x residential</w:t>
      </w:r>
    </w:p>
    <w:p w14:paraId="3EF55B74" w14:textId="77777777" w:rsidR="003342F3" w:rsidRDefault="003D5BAB">
      <w:pPr>
        <w:pStyle w:val="BodyText"/>
        <w:spacing w:line="252" w:lineRule="exact"/>
        <w:ind w:left="632"/>
      </w:pPr>
      <w:r>
        <w:t>x</w:t>
      </w:r>
      <w:r>
        <w:rPr>
          <w:spacing w:val="22"/>
        </w:rPr>
        <w:t xml:space="preserve"> </w:t>
      </w:r>
      <w:r>
        <w:t>motel</w:t>
      </w:r>
      <w:r>
        <w:rPr>
          <w:spacing w:val="-19"/>
        </w:rPr>
        <w:t xml:space="preserve"> </w:t>
      </w:r>
      <w:r>
        <w:t>-</w:t>
      </w:r>
      <w:r>
        <w:rPr>
          <w:spacing w:val="-2"/>
        </w:rPr>
        <w:t>hotel</w:t>
      </w:r>
    </w:p>
    <w:p w14:paraId="65C23A92" w14:textId="77777777" w:rsidR="003342F3" w:rsidRDefault="003D5BAB">
      <w:pPr>
        <w:pStyle w:val="BodyText"/>
        <w:spacing w:before="16" w:line="254" w:lineRule="auto"/>
        <w:ind w:left="632" w:right="8324"/>
      </w:pPr>
      <w:r>
        <w:t>x residential</w:t>
      </w:r>
      <w:r>
        <w:rPr>
          <w:spacing w:val="70"/>
        </w:rPr>
        <w:t xml:space="preserve"> </w:t>
      </w:r>
      <w:r>
        <w:t>income x mobile homes</w:t>
      </w:r>
    </w:p>
    <w:p w14:paraId="674DCD2D" w14:textId="77777777" w:rsidR="003342F3" w:rsidRDefault="003D5BAB">
      <w:pPr>
        <w:pStyle w:val="BodyText"/>
        <w:spacing w:line="254" w:lineRule="auto"/>
        <w:ind w:left="632" w:right="8153"/>
      </w:pPr>
      <w:r>
        <w:t>x subdivided</w:t>
      </w:r>
      <w:r>
        <w:rPr>
          <w:spacing w:val="-11"/>
        </w:rPr>
        <w:t xml:space="preserve"> </w:t>
      </w:r>
      <w:r>
        <w:t>vacant</w:t>
      </w:r>
      <w:r>
        <w:rPr>
          <w:spacing w:val="-11"/>
        </w:rPr>
        <w:t xml:space="preserve"> </w:t>
      </w:r>
      <w:r>
        <w:t>lot x</w:t>
      </w:r>
      <w:r>
        <w:rPr>
          <w:spacing w:val="40"/>
        </w:rPr>
        <w:t xml:space="preserve"> </w:t>
      </w:r>
      <w:r>
        <w:t>mobile home parks</w:t>
      </w:r>
    </w:p>
    <w:p w14:paraId="2EC524E5" w14:textId="77777777" w:rsidR="003342F3" w:rsidRDefault="003D5BAB">
      <w:pPr>
        <w:pStyle w:val="BodyText"/>
        <w:spacing w:line="252" w:lineRule="exact"/>
        <w:ind w:left="632"/>
      </w:pPr>
      <w:r>
        <w:t>x</w:t>
      </w:r>
      <w:r>
        <w:rPr>
          <w:spacing w:val="20"/>
        </w:rPr>
        <w:t xml:space="preserve"> </w:t>
      </w:r>
      <w:r>
        <w:t>land</w:t>
      </w:r>
      <w:r>
        <w:rPr>
          <w:spacing w:val="-1"/>
        </w:rPr>
        <w:t xml:space="preserve"> </w:t>
      </w:r>
      <w:r>
        <w:t xml:space="preserve">and </w:t>
      </w:r>
      <w:r>
        <w:rPr>
          <w:spacing w:val="-2"/>
        </w:rPr>
        <w:t>ranch</w:t>
      </w:r>
    </w:p>
    <w:p w14:paraId="5C252E18" w14:textId="77777777" w:rsidR="003342F3" w:rsidRDefault="003D5BAB">
      <w:pPr>
        <w:pStyle w:val="BodyText"/>
        <w:spacing w:before="14" w:line="252" w:lineRule="auto"/>
        <w:ind w:left="632" w:right="8248"/>
      </w:pPr>
      <w:r>
        <w:t>x commercial income x</w:t>
      </w:r>
      <w:r>
        <w:rPr>
          <w:spacing w:val="19"/>
        </w:rPr>
        <w:t xml:space="preserve"> </w:t>
      </w:r>
      <w:r>
        <w:t xml:space="preserve">business </w:t>
      </w:r>
      <w:r>
        <w:rPr>
          <w:spacing w:val="-2"/>
        </w:rPr>
        <w:t>opportunity</w:t>
      </w:r>
    </w:p>
    <w:p w14:paraId="196644CF" w14:textId="77777777" w:rsidR="003342F3" w:rsidRDefault="003342F3">
      <w:pPr>
        <w:spacing w:line="252" w:lineRule="auto"/>
        <w:sectPr w:rsidR="003342F3" w:rsidSect="002874AC">
          <w:pgSz w:w="12240" w:h="15840"/>
          <w:pgMar w:top="1380" w:right="0" w:bottom="1200" w:left="1340" w:header="0" w:footer="1015" w:gutter="0"/>
          <w:cols w:space="720"/>
        </w:sectPr>
      </w:pPr>
    </w:p>
    <w:p w14:paraId="036A76DF" w14:textId="77777777" w:rsidR="003342F3" w:rsidRDefault="003D5BAB">
      <w:pPr>
        <w:pStyle w:val="ListParagraph"/>
        <w:numPr>
          <w:ilvl w:val="1"/>
          <w:numId w:val="17"/>
        </w:numPr>
        <w:tabs>
          <w:tab w:val="left" w:pos="820"/>
        </w:tabs>
        <w:spacing w:before="82" w:line="268" w:lineRule="exact"/>
      </w:pPr>
      <w:r>
        <w:rPr>
          <w:spacing w:val="-2"/>
        </w:rPr>
        <w:lastRenderedPageBreak/>
        <w:t>industrial</w:t>
      </w:r>
    </w:p>
    <w:p w14:paraId="265EE8EF" w14:textId="77777777" w:rsidR="003342F3" w:rsidRDefault="003D5BAB">
      <w:pPr>
        <w:pStyle w:val="ListParagraph"/>
        <w:numPr>
          <w:ilvl w:val="1"/>
          <w:numId w:val="17"/>
        </w:numPr>
        <w:tabs>
          <w:tab w:val="left" w:pos="820"/>
        </w:tabs>
        <w:spacing w:line="268" w:lineRule="exact"/>
      </w:pPr>
      <w:r>
        <w:t>new</w:t>
      </w:r>
      <w:r>
        <w:rPr>
          <w:spacing w:val="-2"/>
        </w:rPr>
        <w:t xml:space="preserve"> construction</w:t>
      </w:r>
    </w:p>
    <w:p w14:paraId="221ADAD7" w14:textId="77777777" w:rsidR="003342F3" w:rsidRDefault="003342F3">
      <w:pPr>
        <w:pStyle w:val="BodyText"/>
        <w:spacing w:before="39"/>
        <w:ind w:left="0"/>
      </w:pPr>
    </w:p>
    <w:p w14:paraId="7B4A1E8D" w14:textId="77777777" w:rsidR="003342F3" w:rsidRDefault="003D5BAB">
      <w:pPr>
        <w:pStyle w:val="Heading3"/>
        <w:ind w:left="1029"/>
        <w:jc w:val="left"/>
      </w:pPr>
      <w:bookmarkStart w:id="4" w:name="_bookmark4"/>
      <w:bookmarkEnd w:id="4"/>
      <w:r>
        <w:t>Section</w:t>
      </w:r>
      <w:r>
        <w:rPr>
          <w:spacing w:val="-6"/>
        </w:rPr>
        <w:t xml:space="preserve"> </w:t>
      </w:r>
      <w:r>
        <w:t>1.1.1:</w:t>
      </w:r>
      <w:r>
        <w:rPr>
          <w:spacing w:val="-3"/>
        </w:rPr>
        <w:t xml:space="preserve"> </w:t>
      </w:r>
      <w:r>
        <w:t>Listings</w:t>
      </w:r>
      <w:r>
        <w:rPr>
          <w:spacing w:val="-3"/>
        </w:rPr>
        <w:t xml:space="preserve"> </w:t>
      </w:r>
      <w:r>
        <w:t>Subject</w:t>
      </w:r>
      <w:r>
        <w:rPr>
          <w:spacing w:val="-4"/>
        </w:rPr>
        <w:t xml:space="preserve"> </w:t>
      </w:r>
      <w:r>
        <w:t>to</w:t>
      </w:r>
      <w:r>
        <w:rPr>
          <w:spacing w:val="-1"/>
        </w:rPr>
        <w:t xml:space="preserve"> </w:t>
      </w:r>
      <w:r>
        <w:t>Rules</w:t>
      </w:r>
      <w:r>
        <w:rPr>
          <w:spacing w:val="-1"/>
        </w:rPr>
        <w:t xml:space="preserve"> </w:t>
      </w:r>
      <w:r>
        <w:t>and</w:t>
      </w:r>
      <w:r>
        <w:rPr>
          <w:spacing w:val="-2"/>
        </w:rPr>
        <w:t xml:space="preserve"> </w:t>
      </w:r>
      <w:r>
        <w:t>Regulations</w:t>
      </w:r>
      <w:r>
        <w:rPr>
          <w:spacing w:val="-3"/>
        </w:rPr>
        <w:t xml:space="preserve"> </w:t>
      </w:r>
      <w:r>
        <w:t>of</w:t>
      </w:r>
      <w:r>
        <w:rPr>
          <w:spacing w:val="-1"/>
        </w:rPr>
        <w:t xml:space="preserve"> </w:t>
      </w:r>
      <w:r>
        <w:t>the</w:t>
      </w:r>
      <w:r>
        <w:rPr>
          <w:spacing w:val="-3"/>
        </w:rPr>
        <w:t xml:space="preserve"> </w:t>
      </w:r>
      <w:r>
        <w:rPr>
          <w:spacing w:val="-2"/>
        </w:rPr>
        <w:t>Service</w:t>
      </w:r>
    </w:p>
    <w:p w14:paraId="65830D1E" w14:textId="77777777" w:rsidR="003342F3" w:rsidRDefault="003342F3">
      <w:pPr>
        <w:pStyle w:val="BodyText"/>
        <w:spacing w:before="45"/>
        <w:ind w:left="0"/>
        <w:rPr>
          <w:sz w:val="24"/>
        </w:rPr>
      </w:pPr>
    </w:p>
    <w:p w14:paraId="6F9B2883" w14:textId="77777777" w:rsidR="003342F3" w:rsidRDefault="003D5BAB">
      <w:pPr>
        <w:pStyle w:val="BodyText"/>
        <w:tabs>
          <w:tab w:val="left" w:pos="3712"/>
        </w:tabs>
        <w:spacing w:before="1"/>
        <w:ind w:right="2105"/>
      </w:pPr>
      <w:r>
        <w:t>Any listing taken on a contract to be filed</w:t>
      </w:r>
      <w:r>
        <w:rPr>
          <w:spacing w:val="-3"/>
        </w:rPr>
        <w:t xml:space="preserve"> </w:t>
      </w:r>
      <w:r>
        <w:t>with</w:t>
      </w:r>
      <w:r>
        <w:rPr>
          <w:spacing w:val="-5"/>
        </w:rPr>
        <w:t xml:space="preserve"> </w:t>
      </w:r>
      <w:r>
        <w:t>the</w:t>
      </w:r>
      <w:r>
        <w:rPr>
          <w:spacing w:val="-8"/>
        </w:rPr>
        <w:t xml:space="preserve"> </w:t>
      </w:r>
      <w:r>
        <w:t>multiple</w:t>
      </w:r>
      <w:r>
        <w:rPr>
          <w:spacing w:val="-3"/>
        </w:rPr>
        <w:t xml:space="preserve"> </w:t>
      </w:r>
      <w:r>
        <w:t>listing</w:t>
      </w:r>
      <w:r>
        <w:rPr>
          <w:spacing w:val="-3"/>
        </w:rPr>
        <w:t xml:space="preserve"> </w:t>
      </w:r>
      <w:r>
        <w:t>service</w:t>
      </w:r>
      <w:r>
        <w:rPr>
          <w:spacing w:val="-3"/>
        </w:rPr>
        <w:t xml:space="preserve"> </w:t>
      </w:r>
      <w:r>
        <w:t>is</w:t>
      </w:r>
      <w:r>
        <w:rPr>
          <w:spacing w:val="-5"/>
        </w:rPr>
        <w:t xml:space="preserve"> </w:t>
      </w:r>
      <w:r>
        <w:t>subject</w:t>
      </w:r>
      <w:r>
        <w:rPr>
          <w:spacing w:val="-4"/>
        </w:rPr>
        <w:t xml:space="preserve"> </w:t>
      </w:r>
      <w:r>
        <w:t>to</w:t>
      </w:r>
      <w:r>
        <w:rPr>
          <w:spacing w:val="-5"/>
        </w:rPr>
        <w:t xml:space="preserve"> </w:t>
      </w:r>
      <w:r>
        <w:t>the</w:t>
      </w:r>
      <w:r>
        <w:rPr>
          <w:spacing w:val="-5"/>
        </w:rPr>
        <w:t xml:space="preserve"> </w:t>
      </w:r>
      <w:r>
        <w:t>rules and regulations of the service upon signature of the seller(s). R</w:t>
      </w:r>
    </w:p>
    <w:p w14:paraId="2E6E2A05" w14:textId="77777777" w:rsidR="003342F3" w:rsidRDefault="003342F3">
      <w:pPr>
        <w:pStyle w:val="BodyText"/>
        <w:spacing w:before="82"/>
        <w:ind w:left="0"/>
        <w:rPr>
          <w:sz w:val="24"/>
        </w:rPr>
      </w:pPr>
    </w:p>
    <w:p w14:paraId="534EC22E" w14:textId="77777777" w:rsidR="003342F3" w:rsidRDefault="003D5BAB">
      <w:pPr>
        <w:pStyle w:val="Heading3"/>
        <w:tabs>
          <w:tab w:val="left" w:pos="6922"/>
        </w:tabs>
        <w:ind w:left="2640"/>
        <w:jc w:val="left"/>
      </w:pPr>
      <w:bookmarkStart w:id="5" w:name="_bookmark5"/>
      <w:bookmarkEnd w:id="5"/>
      <w:r w:rsidRPr="00530C94">
        <w:rPr>
          <w:color w:val="000000"/>
        </w:rPr>
        <w:t>(New)</w:t>
      </w:r>
      <w:r w:rsidRPr="00530C94">
        <w:rPr>
          <w:color w:val="000000"/>
          <w:spacing w:val="-4"/>
        </w:rPr>
        <w:t xml:space="preserve"> </w:t>
      </w:r>
      <w:r w:rsidRPr="00530C94">
        <w:rPr>
          <w:color w:val="000000"/>
        </w:rPr>
        <w:t>Section</w:t>
      </w:r>
      <w:r w:rsidRPr="00530C94">
        <w:rPr>
          <w:color w:val="000000"/>
          <w:spacing w:val="-4"/>
        </w:rPr>
        <w:t xml:space="preserve"> </w:t>
      </w:r>
      <w:r w:rsidRPr="00530C94">
        <w:rPr>
          <w:color w:val="000000"/>
        </w:rPr>
        <w:t>1.16,</w:t>
      </w:r>
      <w:r w:rsidRPr="00530C94">
        <w:rPr>
          <w:color w:val="000000"/>
          <w:spacing w:val="-2"/>
        </w:rPr>
        <w:t xml:space="preserve"> </w:t>
      </w:r>
      <w:r w:rsidRPr="00530C94">
        <w:rPr>
          <w:color w:val="000000"/>
        </w:rPr>
        <w:t>Property</w:t>
      </w:r>
      <w:r w:rsidRPr="00530C94">
        <w:rPr>
          <w:color w:val="000000"/>
          <w:spacing w:val="-4"/>
        </w:rPr>
        <w:t xml:space="preserve"> </w:t>
      </w:r>
      <w:r w:rsidRPr="00530C94">
        <w:rPr>
          <w:color w:val="000000"/>
          <w:spacing w:val="-2"/>
        </w:rPr>
        <w:t>Addresses</w:t>
      </w:r>
      <w:r w:rsidRPr="00530C94">
        <w:rPr>
          <w:color w:val="000000"/>
        </w:rPr>
        <w:tab/>
      </w:r>
    </w:p>
    <w:p w14:paraId="0F7C39AD" w14:textId="77777777" w:rsidR="003342F3" w:rsidRDefault="003342F3">
      <w:pPr>
        <w:pStyle w:val="BodyText"/>
        <w:spacing w:before="45"/>
        <w:ind w:left="0"/>
        <w:rPr>
          <w:sz w:val="24"/>
        </w:rPr>
      </w:pPr>
    </w:p>
    <w:p w14:paraId="2BBD68F5" w14:textId="77777777" w:rsidR="003342F3" w:rsidRDefault="003D5BAB">
      <w:pPr>
        <w:pStyle w:val="BodyText"/>
        <w:tabs>
          <w:tab w:val="left" w:pos="5950"/>
          <w:tab w:val="left" w:pos="7121"/>
        </w:tabs>
        <w:ind w:right="1976"/>
      </w:pPr>
      <w:r>
        <w:t>At the time of filing a listing, participants and subscribers must include a</w:t>
      </w:r>
      <w:r w:rsidR="00FB7634">
        <w:t xml:space="preserve"> </w:t>
      </w:r>
      <w:r>
        <w:t xml:space="preserve">property address </w:t>
      </w:r>
      <w:r>
        <w:rPr>
          <w:rFonts w:ascii="Arial" w:hAnsi="Arial"/>
        </w:rPr>
        <w:t xml:space="preserve">available to other participants and subscribers, and if an address doesn’t exist a parcel </w:t>
      </w:r>
      <w:r>
        <w:t>identification number can be used.</w:t>
      </w:r>
      <w:r>
        <w:rPr>
          <w:spacing w:val="40"/>
        </w:rPr>
        <w:t xml:space="preserve"> </w:t>
      </w:r>
      <w:r>
        <w:t>Where an address or parcel identification number are unavailable, the information filed with the MLS must include</w:t>
      </w:r>
      <w:r>
        <w:tab/>
        <w:t>a</w:t>
      </w:r>
      <w:r>
        <w:rPr>
          <w:spacing w:val="-9"/>
        </w:rPr>
        <w:t xml:space="preserve"> </w:t>
      </w:r>
      <w:r>
        <w:t>legal</w:t>
      </w:r>
      <w:r>
        <w:rPr>
          <w:spacing w:val="-9"/>
        </w:rPr>
        <w:t xml:space="preserve"> </w:t>
      </w:r>
      <w:r>
        <w:t>description</w:t>
      </w:r>
      <w:r>
        <w:rPr>
          <w:spacing w:val="-8"/>
        </w:rPr>
        <w:t xml:space="preserve"> </w:t>
      </w:r>
      <w:r>
        <w:t>of</w:t>
      </w:r>
      <w:r>
        <w:rPr>
          <w:spacing w:val="-9"/>
        </w:rPr>
        <w:t xml:space="preserve"> </w:t>
      </w:r>
      <w:r>
        <w:t>the</w:t>
      </w:r>
      <w:r>
        <w:rPr>
          <w:spacing w:val="-9"/>
        </w:rPr>
        <w:t xml:space="preserve"> </w:t>
      </w:r>
      <w:r>
        <w:t>property sufficient to describe its location. M</w:t>
      </w:r>
    </w:p>
    <w:p w14:paraId="1C7040F1" w14:textId="77777777" w:rsidR="003342F3" w:rsidRDefault="003342F3">
      <w:pPr>
        <w:pStyle w:val="BodyText"/>
        <w:ind w:left="0"/>
      </w:pPr>
    </w:p>
    <w:p w14:paraId="19783166" w14:textId="77777777" w:rsidR="003342F3" w:rsidRDefault="003D5BAB">
      <w:pPr>
        <w:pStyle w:val="Heading3"/>
        <w:ind w:left="2719"/>
        <w:jc w:val="left"/>
      </w:pPr>
      <w:bookmarkStart w:id="6" w:name="_bookmark6"/>
      <w:bookmarkEnd w:id="6"/>
      <w:r>
        <w:t>Section</w:t>
      </w:r>
      <w:r>
        <w:rPr>
          <w:spacing w:val="-3"/>
        </w:rPr>
        <w:t xml:space="preserve"> </w:t>
      </w:r>
      <w:r>
        <w:t>1.2.0:</w:t>
      </w:r>
      <w:r>
        <w:rPr>
          <w:spacing w:val="-3"/>
        </w:rPr>
        <w:t xml:space="preserve"> </w:t>
      </w:r>
      <w:r>
        <w:t>Accuracy</w:t>
      </w:r>
      <w:r>
        <w:rPr>
          <w:spacing w:val="-1"/>
        </w:rPr>
        <w:t xml:space="preserve"> </w:t>
      </w:r>
      <w:r>
        <w:t>of</w:t>
      </w:r>
      <w:r>
        <w:rPr>
          <w:spacing w:val="-1"/>
        </w:rPr>
        <w:t xml:space="preserve"> </w:t>
      </w:r>
      <w:r>
        <w:t>Listing</w:t>
      </w:r>
      <w:r>
        <w:rPr>
          <w:spacing w:val="-1"/>
        </w:rPr>
        <w:t xml:space="preserve"> </w:t>
      </w:r>
      <w:r>
        <w:rPr>
          <w:spacing w:val="-4"/>
        </w:rPr>
        <w:t>Data</w:t>
      </w:r>
    </w:p>
    <w:p w14:paraId="330BD359" w14:textId="77777777" w:rsidR="003342F3" w:rsidRDefault="003D5BAB">
      <w:pPr>
        <w:pStyle w:val="BodyText"/>
        <w:spacing w:before="254"/>
        <w:ind w:right="2440"/>
      </w:pPr>
      <w:r>
        <w:t>Participants</w:t>
      </w:r>
      <w:r>
        <w:rPr>
          <w:spacing w:val="-4"/>
        </w:rPr>
        <w:t xml:space="preserve"> </w:t>
      </w:r>
      <w:r>
        <w:t>and</w:t>
      </w:r>
      <w:r>
        <w:rPr>
          <w:spacing w:val="-3"/>
        </w:rPr>
        <w:t xml:space="preserve"> </w:t>
      </w:r>
      <w:r>
        <w:t>subscribers</w:t>
      </w:r>
      <w:r>
        <w:rPr>
          <w:spacing w:val="-2"/>
        </w:rPr>
        <w:t xml:space="preserve"> </w:t>
      </w:r>
      <w:r>
        <w:t>are</w:t>
      </w:r>
      <w:r>
        <w:rPr>
          <w:spacing w:val="-5"/>
        </w:rPr>
        <w:t xml:space="preserve"> </w:t>
      </w:r>
      <w:r>
        <w:t>required</w:t>
      </w:r>
      <w:r>
        <w:rPr>
          <w:spacing w:val="-5"/>
        </w:rPr>
        <w:t xml:space="preserve"> </w:t>
      </w:r>
      <w:r>
        <w:t>to</w:t>
      </w:r>
      <w:r>
        <w:rPr>
          <w:spacing w:val="-5"/>
        </w:rPr>
        <w:t xml:space="preserve"> </w:t>
      </w:r>
      <w:r>
        <w:t>submit</w:t>
      </w:r>
      <w:r>
        <w:rPr>
          <w:spacing w:val="-2"/>
        </w:rPr>
        <w:t xml:space="preserve"> </w:t>
      </w:r>
      <w:r>
        <w:t>accurate</w:t>
      </w:r>
      <w:r>
        <w:rPr>
          <w:spacing w:val="-3"/>
        </w:rPr>
        <w:t xml:space="preserve"> </w:t>
      </w:r>
      <w:r>
        <w:t>listing</w:t>
      </w:r>
      <w:r>
        <w:rPr>
          <w:spacing w:val="-3"/>
        </w:rPr>
        <w:t xml:space="preserve"> </w:t>
      </w:r>
      <w:r>
        <w:t>data</w:t>
      </w:r>
      <w:r>
        <w:rPr>
          <w:spacing w:val="-7"/>
        </w:rPr>
        <w:t xml:space="preserve"> </w:t>
      </w:r>
      <w:r>
        <w:t>and</w:t>
      </w:r>
      <w:r>
        <w:rPr>
          <w:spacing w:val="-3"/>
        </w:rPr>
        <w:t xml:space="preserve"> </w:t>
      </w:r>
      <w:r>
        <w:t>required</w:t>
      </w:r>
      <w:r>
        <w:rPr>
          <w:spacing w:val="-5"/>
        </w:rPr>
        <w:t xml:space="preserve"> </w:t>
      </w:r>
      <w:r>
        <w:t>to</w:t>
      </w:r>
      <w:r>
        <w:rPr>
          <w:spacing w:val="-5"/>
        </w:rPr>
        <w:t xml:space="preserve"> </w:t>
      </w:r>
      <w:r>
        <w:t>correct any known errors. M</w:t>
      </w:r>
    </w:p>
    <w:p w14:paraId="64F16B97" w14:textId="27614129" w:rsidR="00320D51" w:rsidRDefault="00786942">
      <w:pPr>
        <w:pStyle w:val="BodyText"/>
        <w:spacing w:before="254"/>
        <w:ind w:right="2440"/>
      </w:pPr>
      <w:r>
        <w:tab/>
      </w:r>
      <w:r>
        <w:tab/>
      </w:r>
      <w:r>
        <w:tab/>
      </w:r>
      <w:r>
        <w:tab/>
        <w:t>Section 1.2.1 Property Disclosures</w:t>
      </w:r>
    </w:p>
    <w:p w14:paraId="5A8DDC48" w14:textId="06F4F944" w:rsidR="001C3A11" w:rsidRDefault="001C3A11">
      <w:pPr>
        <w:pStyle w:val="BodyText"/>
        <w:spacing w:before="254"/>
        <w:ind w:right="2440"/>
      </w:pPr>
      <w:r>
        <w:t>Property Disclosures must be com</w:t>
      </w:r>
      <w:r w:rsidR="00515B14">
        <w:t xml:space="preserve">pleted on all Residential properties and uploaded to MLS at the time </w:t>
      </w:r>
      <w:r w:rsidR="006A5954">
        <w:t xml:space="preserve">the listing is added. This includes properties that are exempt and new </w:t>
      </w:r>
      <w:r w:rsidR="000733F3">
        <w:t>constructions</w:t>
      </w:r>
      <w:r w:rsidR="006A5954">
        <w:t>.</w:t>
      </w:r>
    </w:p>
    <w:p w14:paraId="67B7C722" w14:textId="402F2077" w:rsidR="00F2357A" w:rsidRDefault="009B0C2B">
      <w:pPr>
        <w:pStyle w:val="BodyText"/>
        <w:spacing w:before="254"/>
        <w:ind w:right="2440"/>
      </w:pPr>
      <w:r w:rsidRPr="000733F3">
        <w:t xml:space="preserve">Residential </w:t>
      </w:r>
      <w:r w:rsidR="00AB2F89" w:rsidRPr="000733F3">
        <w:t>Listings are required to post Property Disclosures on MLS</w:t>
      </w:r>
      <w:r w:rsidR="00220391" w:rsidRPr="000733F3">
        <w:t xml:space="preserve">. Failure to do so will result in an immediate fine, No Warnings will be given. </w:t>
      </w:r>
      <w:r w:rsidR="00E42703" w:rsidRPr="000733F3">
        <w:t xml:space="preserve"> Limited disclosures provided by Corporate Owned properties such as RELO or </w:t>
      </w:r>
      <w:r w:rsidR="00A05CFD" w:rsidRPr="000733F3">
        <w:t xml:space="preserve">Banked Owned will </w:t>
      </w:r>
      <w:r w:rsidR="0080564A" w:rsidRPr="000733F3">
        <w:t xml:space="preserve">mark </w:t>
      </w:r>
      <w:r w:rsidR="00A05CFD" w:rsidRPr="000733F3">
        <w:t>Exempt</w:t>
      </w:r>
      <w:r w:rsidR="0080564A" w:rsidRPr="000733F3">
        <w:t>,</w:t>
      </w:r>
      <w:r w:rsidR="00A05CFD" w:rsidRPr="000733F3">
        <w:t xml:space="preserve"> or Participant will note that owner has no knowledge of property.  </w:t>
      </w:r>
      <w:r w:rsidR="000733F3" w:rsidRPr="000733F3">
        <w:t>Participants</w:t>
      </w:r>
      <w:r w:rsidR="00AD6FFC" w:rsidRPr="000733F3">
        <w:t xml:space="preserve"> will note in Private Remarks that home is Corporate O</w:t>
      </w:r>
      <w:r w:rsidR="00D31625" w:rsidRPr="000733F3">
        <w:t>wned and could possibly require additional paperwork or time to close.</w:t>
      </w:r>
      <w:r w:rsidR="00D31625">
        <w:t xml:space="preserve"> </w:t>
      </w:r>
    </w:p>
    <w:p w14:paraId="105F6056" w14:textId="77777777" w:rsidR="003342F3" w:rsidRDefault="003342F3">
      <w:pPr>
        <w:pStyle w:val="BodyText"/>
        <w:spacing w:before="38"/>
        <w:ind w:left="0"/>
      </w:pPr>
    </w:p>
    <w:p w14:paraId="35FF75D2" w14:textId="77777777" w:rsidR="003342F3" w:rsidRDefault="003D5BAB">
      <w:pPr>
        <w:pStyle w:val="Heading3"/>
        <w:spacing w:before="1"/>
        <w:ind w:left="3266"/>
        <w:jc w:val="left"/>
      </w:pPr>
      <w:bookmarkStart w:id="7" w:name="_bookmark7"/>
      <w:bookmarkEnd w:id="7"/>
      <w:r>
        <w:t>Section</w:t>
      </w:r>
      <w:r>
        <w:rPr>
          <w:spacing w:val="-3"/>
        </w:rPr>
        <w:t xml:space="preserve"> </w:t>
      </w:r>
      <w:r>
        <w:t>1.3:</w:t>
      </w:r>
      <w:r>
        <w:rPr>
          <w:spacing w:val="32"/>
        </w:rPr>
        <w:t xml:space="preserve">  </w:t>
      </w:r>
      <w:r>
        <w:t>Exempt</w:t>
      </w:r>
      <w:r>
        <w:rPr>
          <w:spacing w:val="-1"/>
        </w:rPr>
        <w:t xml:space="preserve"> </w:t>
      </w:r>
      <w:r>
        <w:rPr>
          <w:spacing w:val="-2"/>
        </w:rPr>
        <w:t>Listings</w:t>
      </w:r>
    </w:p>
    <w:p w14:paraId="2457C412" w14:textId="77777777" w:rsidR="003342F3" w:rsidRDefault="003D5BAB">
      <w:pPr>
        <w:pStyle w:val="BodyText"/>
        <w:tabs>
          <w:tab w:val="left" w:pos="4027"/>
        </w:tabs>
        <w:spacing w:before="254"/>
        <w:ind w:right="2355"/>
      </w:pPr>
      <w:r>
        <w:t>If the seller refuses to permit the listing to be disseminated by the service, the participant may then take the listing (office exclusive) and such listing shall be filed with the service but not disseminated to the participants. Filing of</w:t>
      </w:r>
      <w:r>
        <w:rPr>
          <w:spacing w:val="-6"/>
        </w:rPr>
        <w:t xml:space="preserve"> </w:t>
      </w:r>
      <w:r>
        <w:t>the</w:t>
      </w:r>
      <w:r>
        <w:rPr>
          <w:spacing w:val="-5"/>
        </w:rPr>
        <w:t xml:space="preserve"> </w:t>
      </w:r>
      <w:r>
        <w:t>listing</w:t>
      </w:r>
      <w:r>
        <w:rPr>
          <w:spacing w:val="-5"/>
        </w:rPr>
        <w:t xml:space="preserve"> </w:t>
      </w:r>
      <w:r>
        <w:t>should</w:t>
      </w:r>
      <w:r>
        <w:rPr>
          <w:spacing w:val="-5"/>
        </w:rPr>
        <w:t xml:space="preserve"> </w:t>
      </w:r>
      <w:r>
        <w:t>be</w:t>
      </w:r>
      <w:r>
        <w:rPr>
          <w:spacing w:val="-7"/>
        </w:rPr>
        <w:t xml:space="preserve"> </w:t>
      </w:r>
      <w:r>
        <w:t>accompanied</w:t>
      </w:r>
      <w:r>
        <w:rPr>
          <w:spacing w:val="-5"/>
        </w:rPr>
        <w:t xml:space="preserve"> </w:t>
      </w:r>
      <w:r>
        <w:t>by</w:t>
      </w:r>
      <w:r>
        <w:rPr>
          <w:spacing w:val="-5"/>
        </w:rPr>
        <w:t xml:space="preserve"> </w:t>
      </w:r>
      <w:r>
        <w:t>certification signed by the seller that he does not desire the listing to be disseminated by the service.</w:t>
      </w:r>
    </w:p>
    <w:p w14:paraId="5609A4A7" w14:textId="77777777" w:rsidR="003342F3" w:rsidRDefault="003342F3">
      <w:pPr>
        <w:pStyle w:val="BodyText"/>
        <w:ind w:left="0"/>
      </w:pPr>
    </w:p>
    <w:p w14:paraId="4AFE8AC3" w14:textId="77777777" w:rsidR="003342F3" w:rsidRDefault="003D5BAB">
      <w:pPr>
        <w:pStyle w:val="BodyText"/>
        <w:ind w:right="2187"/>
      </w:pPr>
      <w:r>
        <w:t>Note</w:t>
      </w:r>
      <w:r>
        <w:rPr>
          <w:spacing w:val="40"/>
        </w:rPr>
        <w:t xml:space="preserve"> </w:t>
      </w:r>
      <w:r>
        <w:t>1:</w:t>
      </w:r>
      <w:r>
        <w:rPr>
          <w:spacing w:val="-5"/>
        </w:rPr>
        <w:t xml:space="preserve"> </w:t>
      </w:r>
      <w:r>
        <w:t>MLS</w:t>
      </w:r>
      <w:r>
        <w:rPr>
          <w:spacing w:val="-3"/>
        </w:rPr>
        <w:t xml:space="preserve"> </w:t>
      </w:r>
      <w:r>
        <w:t>Participants</w:t>
      </w:r>
      <w:r>
        <w:rPr>
          <w:spacing w:val="-3"/>
        </w:rPr>
        <w:t xml:space="preserve"> </w:t>
      </w:r>
      <w:r>
        <w:t>must</w:t>
      </w:r>
      <w:r>
        <w:rPr>
          <w:spacing w:val="-1"/>
        </w:rPr>
        <w:t xml:space="preserve"> </w:t>
      </w:r>
      <w:r>
        <w:t>distribute</w:t>
      </w:r>
      <w:r>
        <w:rPr>
          <w:spacing w:val="-4"/>
        </w:rPr>
        <w:t xml:space="preserve"> </w:t>
      </w:r>
      <w:r>
        <w:t>exempt</w:t>
      </w:r>
      <w:r>
        <w:rPr>
          <w:spacing w:val="-3"/>
        </w:rPr>
        <w:t xml:space="preserve"> </w:t>
      </w:r>
      <w:r>
        <w:t>listings</w:t>
      </w:r>
      <w:r>
        <w:rPr>
          <w:spacing w:val="-1"/>
        </w:rPr>
        <w:t xml:space="preserve"> </w:t>
      </w:r>
      <w:r>
        <w:t>within</w:t>
      </w:r>
      <w:r>
        <w:rPr>
          <w:spacing w:val="-4"/>
        </w:rPr>
        <w:t xml:space="preserve"> </w:t>
      </w:r>
      <w:r>
        <w:t>(1)</w:t>
      </w:r>
      <w:r>
        <w:rPr>
          <w:spacing w:val="-3"/>
        </w:rPr>
        <w:t xml:space="preserve"> </w:t>
      </w:r>
      <w:r>
        <w:t>one</w:t>
      </w:r>
      <w:r>
        <w:rPr>
          <w:spacing w:val="-2"/>
        </w:rPr>
        <w:t xml:space="preserve"> </w:t>
      </w:r>
      <w:r>
        <w:t>business</w:t>
      </w:r>
      <w:r>
        <w:rPr>
          <w:spacing w:val="-1"/>
        </w:rPr>
        <w:t xml:space="preserve"> </w:t>
      </w:r>
      <w:r>
        <w:t>day</w:t>
      </w:r>
      <w:r>
        <w:rPr>
          <w:spacing w:val="-4"/>
        </w:rPr>
        <w:t xml:space="preserve"> </w:t>
      </w:r>
      <w:r>
        <w:t>once</w:t>
      </w:r>
      <w:r>
        <w:rPr>
          <w:spacing w:val="-4"/>
        </w:rPr>
        <w:t xml:space="preserve"> </w:t>
      </w:r>
      <w:r>
        <w:t>the listing is publi</w:t>
      </w:r>
      <w:r w:rsidR="00530C94">
        <w:t>c</w:t>
      </w:r>
      <w:r>
        <w:t>ly marketed. See Section 1.01, Clear Cooperation M</w:t>
      </w:r>
    </w:p>
    <w:p w14:paraId="221E2A7E" w14:textId="77777777" w:rsidR="003342F3" w:rsidRDefault="003342F3">
      <w:pPr>
        <w:pStyle w:val="BodyText"/>
        <w:ind w:left="0"/>
      </w:pPr>
    </w:p>
    <w:p w14:paraId="7A50DA78" w14:textId="77777777" w:rsidR="003342F3" w:rsidRDefault="003342F3">
      <w:pPr>
        <w:pStyle w:val="BodyText"/>
        <w:spacing w:before="63"/>
        <w:ind w:left="0"/>
      </w:pPr>
    </w:p>
    <w:p w14:paraId="0ADA1E5D" w14:textId="77777777" w:rsidR="003342F3" w:rsidRDefault="003D5BAB">
      <w:pPr>
        <w:pStyle w:val="Heading3"/>
        <w:spacing w:before="1"/>
        <w:ind w:left="2673"/>
        <w:jc w:val="left"/>
      </w:pPr>
      <w:bookmarkStart w:id="8" w:name="_bookmark8"/>
      <w:bookmarkEnd w:id="8"/>
      <w:r>
        <w:t>Section</w:t>
      </w:r>
      <w:r>
        <w:rPr>
          <w:spacing w:val="-4"/>
        </w:rPr>
        <w:t xml:space="preserve"> </w:t>
      </w:r>
      <w:r>
        <w:t>1.4:</w:t>
      </w:r>
      <w:r>
        <w:rPr>
          <w:spacing w:val="-1"/>
        </w:rPr>
        <w:t xml:space="preserve"> </w:t>
      </w:r>
      <w:r>
        <w:t>Change</w:t>
      </w:r>
      <w:r>
        <w:rPr>
          <w:spacing w:val="-1"/>
        </w:rPr>
        <w:t xml:space="preserve"> </w:t>
      </w:r>
      <w:r>
        <w:t>of</w:t>
      </w:r>
      <w:r>
        <w:rPr>
          <w:spacing w:val="-4"/>
        </w:rPr>
        <w:t xml:space="preserve"> </w:t>
      </w:r>
      <w:r>
        <w:t>Status</w:t>
      </w:r>
      <w:r>
        <w:rPr>
          <w:spacing w:val="-1"/>
        </w:rPr>
        <w:t xml:space="preserve"> </w:t>
      </w:r>
      <w:r>
        <w:t>of</w:t>
      </w:r>
      <w:r>
        <w:rPr>
          <w:spacing w:val="-1"/>
        </w:rPr>
        <w:t xml:space="preserve"> </w:t>
      </w:r>
      <w:r>
        <w:rPr>
          <w:spacing w:val="-2"/>
        </w:rPr>
        <w:t>Listing</w:t>
      </w:r>
    </w:p>
    <w:p w14:paraId="6CCB977F" w14:textId="77777777" w:rsidR="003342F3" w:rsidRDefault="003D5BAB">
      <w:pPr>
        <w:pStyle w:val="BodyText"/>
        <w:spacing w:before="275" w:line="252" w:lineRule="exact"/>
      </w:pPr>
      <w:r>
        <w:t>Any</w:t>
      </w:r>
      <w:r>
        <w:rPr>
          <w:spacing w:val="-5"/>
        </w:rPr>
        <w:t xml:space="preserve"> </w:t>
      </w:r>
      <w:r>
        <w:t>change</w:t>
      </w:r>
      <w:r>
        <w:rPr>
          <w:spacing w:val="-2"/>
        </w:rPr>
        <w:t xml:space="preserve"> </w:t>
      </w:r>
      <w:r>
        <w:t>in</w:t>
      </w:r>
      <w:r>
        <w:rPr>
          <w:spacing w:val="-5"/>
        </w:rPr>
        <w:t xml:space="preserve"> </w:t>
      </w:r>
      <w:r>
        <w:t>listed</w:t>
      </w:r>
      <w:r>
        <w:rPr>
          <w:spacing w:val="-2"/>
        </w:rPr>
        <w:t xml:space="preserve"> </w:t>
      </w:r>
      <w:r>
        <w:t>price</w:t>
      </w:r>
      <w:r>
        <w:rPr>
          <w:spacing w:val="-2"/>
        </w:rPr>
        <w:t xml:space="preserve"> </w:t>
      </w:r>
      <w:r>
        <w:t>or</w:t>
      </w:r>
      <w:r>
        <w:rPr>
          <w:spacing w:val="-4"/>
        </w:rPr>
        <w:t xml:space="preserve"> </w:t>
      </w:r>
      <w:r>
        <w:t>other</w:t>
      </w:r>
      <w:r>
        <w:rPr>
          <w:spacing w:val="-1"/>
        </w:rPr>
        <w:t xml:space="preserve"> </w:t>
      </w:r>
      <w:r>
        <w:t>change</w:t>
      </w:r>
      <w:r>
        <w:rPr>
          <w:spacing w:val="-5"/>
        </w:rPr>
        <w:t xml:space="preserve"> </w:t>
      </w:r>
      <w:r>
        <w:t>in</w:t>
      </w:r>
      <w:r>
        <w:rPr>
          <w:spacing w:val="-4"/>
        </w:rPr>
        <w:t xml:space="preserve"> </w:t>
      </w:r>
      <w:r>
        <w:t>the</w:t>
      </w:r>
      <w:r>
        <w:rPr>
          <w:spacing w:val="-4"/>
        </w:rPr>
        <w:t xml:space="preserve"> </w:t>
      </w:r>
      <w:r>
        <w:t>original</w:t>
      </w:r>
      <w:r>
        <w:rPr>
          <w:spacing w:val="-4"/>
        </w:rPr>
        <w:t xml:space="preserve"> </w:t>
      </w:r>
      <w:r>
        <w:t>listing</w:t>
      </w:r>
      <w:r>
        <w:rPr>
          <w:spacing w:val="-2"/>
        </w:rPr>
        <w:t xml:space="preserve"> </w:t>
      </w:r>
      <w:r>
        <w:t>agreement</w:t>
      </w:r>
      <w:r>
        <w:rPr>
          <w:spacing w:val="-3"/>
        </w:rPr>
        <w:t xml:space="preserve"> </w:t>
      </w:r>
      <w:r>
        <w:t>shall</w:t>
      </w:r>
      <w:r>
        <w:rPr>
          <w:spacing w:val="-4"/>
        </w:rPr>
        <w:t xml:space="preserve"> </w:t>
      </w:r>
      <w:r>
        <w:t>be</w:t>
      </w:r>
      <w:r>
        <w:rPr>
          <w:spacing w:val="-4"/>
        </w:rPr>
        <w:t xml:space="preserve"> </w:t>
      </w:r>
      <w:r>
        <w:t>made</w:t>
      </w:r>
      <w:r>
        <w:rPr>
          <w:spacing w:val="-2"/>
        </w:rPr>
        <w:t xml:space="preserve"> </w:t>
      </w:r>
      <w:r>
        <w:rPr>
          <w:spacing w:val="-4"/>
        </w:rPr>
        <w:t>only</w:t>
      </w:r>
    </w:p>
    <w:p w14:paraId="597FC870" w14:textId="77777777" w:rsidR="003342F3" w:rsidRDefault="003D5BAB">
      <w:pPr>
        <w:pStyle w:val="BodyText"/>
        <w:tabs>
          <w:tab w:val="left" w:pos="6120"/>
        </w:tabs>
        <w:ind w:right="1538"/>
      </w:pPr>
      <w:r>
        <w:t>when authorized in writing by the seller and shall be filed with</w:t>
      </w:r>
      <w:r w:rsidR="00530C94">
        <w:t xml:space="preserve"> </w:t>
      </w:r>
      <w:r>
        <w:t>the</w:t>
      </w:r>
      <w:r>
        <w:rPr>
          <w:spacing w:val="-6"/>
        </w:rPr>
        <w:t xml:space="preserve"> </w:t>
      </w:r>
      <w:r>
        <w:t>service</w:t>
      </w:r>
      <w:r>
        <w:rPr>
          <w:spacing w:val="-9"/>
        </w:rPr>
        <w:t xml:space="preserve"> </w:t>
      </w:r>
      <w:r>
        <w:t>within</w:t>
      </w:r>
      <w:r>
        <w:rPr>
          <w:spacing w:val="-4"/>
        </w:rPr>
        <w:t xml:space="preserve"> </w:t>
      </w:r>
      <w:r>
        <w:t>twenty-four</w:t>
      </w:r>
      <w:r>
        <w:rPr>
          <w:spacing w:val="-5"/>
        </w:rPr>
        <w:t xml:space="preserve"> </w:t>
      </w:r>
      <w:r>
        <w:t>(24) hours (excepting weekends, holidays, and postal holidays) after the authorized change is</w:t>
      </w:r>
    </w:p>
    <w:p w14:paraId="163960B5" w14:textId="77777777" w:rsidR="003342F3" w:rsidRDefault="003D5BAB">
      <w:pPr>
        <w:pStyle w:val="BodyText"/>
      </w:pPr>
      <w:r>
        <w:t>received</w:t>
      </w:r>
      <w:r>
        <w:rPr>
          <w:spacing w:val="-3"/>
        </w:rPr>
        <w:t xml:space="preserve"> </w:t>
      </w:r>
      <w:r>
        <w:t>by</w:t>
      </w:r>
      <w:r>
        <w:rPr>
          <w:spacing w:val="-4"/>
        </w:rPr>
        <w:t xml:space="preserve"> </w:t>
      </w:r>
      <w:r>
        <w:t>the</w:t>
      </w:r>
      <w:r>
        <w:rPr>
          <w:spacing w:val="-5"/>
        </w:rPr>
        <w:t xml:space="preserve"> </w:t>
      </w:r>
      <w:r>
        <w:t>listing</w:t>
      </w:r>
      <w:r>
        <w:rPr>
          <w:spacing w:val="-2"/>
        </w:rPr>
        <w:t xml:space="preserve"> </w:t>
      </w:r>
      <w:r>
        <w:t>broker.</w:t>
      </w:r>
      <w:r>
        <w:rPr>
          <w:spacing w:val="-3"/>
        </w:rPr>
        <w:t xml:space="preserve"> </w:t>
      </w:r>
      <w:r>
        <w:rPr>
          <w:spacing w:val="-10"/>
        </w:rPr>
        <w:t>R</w:t>
      </w:r>
    </w:p>
    <w:p w14:paraId="323FC86F" w14:textId="77777777" w:rsidR="003342F3" w:rsidRDefault="003342F3">
      <w:pPr>
        <w:pStyle w:val="BodyText"/>
        <w:spacing w:before="40"/>
        <w:ind w:left="0"/>
      </w:pPr>
    </w:p>
    <w:p w14:paraId="53F92B81" w14:textId="77777777" w:rsidR="003342F3" w:rsidRDefault="003D5BAB">
      <w:pPr>
        <w:pStyle w:val="Heading3"/>
        <w:ind w:left="2018"/>
        <w:jc w:val="left"/>
      </w:pPr>
      <w:bookmarkStart w:id="9" w:name="_bookmark9"/>
      <w:bookmarkEnd w:id="9"/>
      <w:r>
        <w:lastRenderedPageBreak/>
        <w:t>Section</w:t>
      </w:r>
      <w:r>
        <w:rPr>
          <w:spacing w:val="-3"/>
        </w:rPr>
        <w:t xml:space="preserve"> </w:t>
      </w:r>
      <w:r>
        <w:t>1.5:</w:t>
      </w:r>
      <w:r>
        <w:rPr>
          <w:spacing w:val="-3"/>
        </w:rPr>
        <w:t xml:space="preserve"> </w:t>
      </w:r>
      <w:r>
        <w:t>Withdrawal</w:t>
      </w:r>
      <w:r>
        <w:rPr>
          <w:spacing w:val="-1"/>
        </w:rPr>
        <w:t xml:space="preserve"> </w:t>
      </w:r>
      <w:r>
        <w:t>of</w:t>
      </w:r>
      <w:r>
        <w:rPr>
          <w:spacing w:val="-2"/>
        </w:rPr>
        <w:t xml:space="preserve"> </w:t>
      </w:r>
      <w:r>
        <w:t>Listing</w:t>
      </w:r>
      <w:r>
        <w:rPr>
          <w:spacing w:val="-2"/>
        </w:rPr>
        <w:t xml:space="preserve"> </w:t>
      </w:r>
      <w:r>
        <w:t>Prior</w:t>
      </w:r>
      <w:r>
        <w:rPr>
          <w:spacing w:val="-1"/>
        </w:rPr>
        <w:t xml:space="preserve"> </w:t>
      </w:r>
      <w:r>
        <w:t xml:space="preserve">to </w:t>
      </w:r>
      <w:r>
        <w:rPr>
          <w:spacing w:val="-2"/>
        </w:rPr>
        <w:t>Expiration</w:t>
      </w:r>
    </w:p>
    <w:p w14:paraId="1906E442" w14:textId="77777777" w:rsidR="003342F3" w:rsidRDefault="003D5BAB">
      <w:pPr>
        <w:pStyle w:val="BodyText"/>
        <w:tabs>
          <w:tab w:val="left" w:pos="3919"/>
        </w:tabs>
        <w:spacing w:before="276"/>
        <w:ind w:right="2355"/>
      </w:pPr>
      <w:r>
        <w:t>Listings of property may be withdrawn from the multiple listing service by</w:t>
      </w:r>
      <w:r>
        <w:rPr>
          <w:spacing w:val="-2"/>
        </w:rPr>
        <w:t xml:space="preserve"> </w:t>
      </w:r>
      <w:r>
        <w:t>the listing broker before the expiration date of the listing agreement, provided notice is filed with the service, including</w:t>
      </w:r>
      <w:r>
        <w:rPr>
          <w:spacing w:val="-3"/>
        </w:rPr>
        <w:t xml:space="preserve"> </w:t>
      </w:r>
      <w:r>
        <w:t>a</w:t>
      </w:r>
      <w:r>
        <w:rPr>
          <w:spacing w:val="-3"/>
        </w:rPr>
        <w:t xml:space="preserve"> </w:t>
      </w:r>
      <w:r>
        <w:t>copy</w:t>
      </w:r>
      <w:r>
        <w:rPr>
          <w:spacing w:val="-3"/>
        </w:rPr>
        <w:t xml:space="preserve"> </w:t>
      </w:r>
      <w:r>
        <w:t>of</w:t>
      </w:r>
      <w:r>
        <w:rPr>
          <w:spacing w:val="-4"/>
        </w:rPr>
        <w:t xml:space="preserve"> </w:t>
      </w:r>
      <w:r>
        <w:t>the</w:t>
      </w:r>
      <w:r>
        <w:rPr>
          <w:spacing w:val="-3"/>
        </w:rPr>
        <w:t xml:space="preserve"> </w:t>
      </w:r>
      <w:r>
        <w:t>agreement</w:t>
      </w:r>
      <w:r>
        <w:rPr>
          <w:spacing w:val="-2"/>
        </w:rPr>
        <w:t xml:space="preserve"> </w:t>
      </w:r>
      <w:r>
        <w:t>between</w:t>
      </w:r>
      <w:r>
        <w:rPr>
          <w:spacing w:val="-5"/>
        </w:rPr>
        <w:t xml:space="preserve"> </w:t>
      </w:r>
      <w:r>
        <w:t>the</w:t>
      </w:r>
      <w:r>
        <w:rPr>
          <w:spacing w:val="-3"/>
        </w:rPr>
        <w:t xml:space="preserve"> </w:t>
      </w:r>
      <w:r>
        <w:t>seller</w:t>
      </w:r>
      <w:r>
        <w:rPr>
          <w:spacing w:val="-2"/>
        </w:rPr>
        <w:t xml:space="preserve"> </w:t>
      </w:r>
      <w:r>
        <w:t>and</w:t>
      </w:r>
      <w:r>
        <w:rPr>
          <w:spacing w:val="-3"/>
        </w:rPr>
        <w:t xml:space="preserve"> </w:t>
      </w:r>
      <w:r>
        <w:t>the</w:t>
      </w:r>
      <w:r>
        <w:rPr>
          <w:spacing w:val="-5"/>
        </w:rPr>
        <w:t xml:space="preserve"> </w:t>
      </w:r>
      <w:r>
        <w:t>listing</w:t>
      </w:r>
      <w:r>
        <w:rPr>
          <w:spacing w:val="-3"/>
        </w:rPr>
        <w:t xml:space="preserve"> </w:t>
      </w:r>
      <w:r>
        <w:t>broker</w:t>
      </w:r>
      <w:r>
        <w:rPr>
          <w:spacing w:val="-2"/>
        </w:rPr>
        <w:t xml:space="preserve"> </w:t>
      </w:r>
      <w:r>
        <w:t>which</w:t>
      </w:r>
      <w:r>
        <w:rPr>
          <w:spacing w:val="-3"/>
        </w:rPr>
        <w:t xml:space="preserve"> </w:t>
      </w:r>
      <w:r>
        <w:t>authorizes</w:t>
      </w:r>
      <w:r>
        <w:rPr>
          <w:spacing w:val="-5"/>
        </w:rPr>
        <w:t xml:space="preserve"> </w:t>
      </w:r>
      <w:r>
        <w:t>the withdraw</w:t>
      </w:r>
      <w:r w:rsidR="00B7225E">
        <w:rPr>
          <w:spacing w:val="-19"/>
        </w:rPr>
        <w:t>a</w:t>
      </w:r>
      <w:r>
        <w:t>l.</w:t>
      </w:r>
    </w:p>
    <w:p w14:paraId="386F7D23" w14:textId="77777777" w:rsidR="003342F3" w:rsidRDefault="003D5BAB">
      <w:pPr>
        <w:pStyle w:val="BodyText"/>
        <w:spacing w:before="252"/>
      </w:pPr>
      <w:r>
        <w:t>Sellers</w:t>
      </w:r>
      <w:r>
        <w:rPr>
          <w:spacing w:val="-4"/>
        </w:rPr>
        <w:t xml:space="preserve"> </w:t>
      </w:r>
      <w:r>
        <w:t>do</w:t>
      </w:r>
      <w:r>
        <w:rPr>
          <w:spacing w:val="-2"/>
        </w:rPr>
        <w:t xml:space="preserve"> </w:t>
      </w:r>
      <w:r>
        <w:t>not</w:t>
      </w:r>
      <w:r>
        <w:rPr>
          <w:spacing w:val="-4"/>
        </w:rPr>
        <w:t xml:space="preserve"> </w:t>
      </w:r>
      <w:r>
        <w:t>have</w:t>
      </w:r>
      <w:r>
        <w:rPr>
          <w:spacing w:val="-4"/>
        </w:rPr>
        <w:t xml:space="preserve"> </w:t>
      </w:r>
      <w:r>
        <w:t>the</w:t>
      </w:r>
      <w:r>
        <w:rPr>
          <w:spacing w:val="-4"/>
        </w:rPr>
        <w:t xml:space="preserve"> </w:t>
      </w:r>
      <w:r>
        <w:t>unilateral</w:t>
      </w:r>
      <w:r>
        <w:rPr>
          <w:spacing w:val="-4"/>
        </w:rPr>
        <w:t xml:space="preserve"> </w:t>
      </w:r>
      <w:r>
        <w:t>right</w:t>
      </w:r>
      <w:r>
        <w:rPr>
          <w:spacing w:val="-3"/>
        </w:rPr>
        <w:t xml:space="preserve"> </w:t>
      </w:r>
      <w:r>
        <w:t>to</w:t>
      </w:r>
      <w:r>
        <w:rPr>
          <w:spacing w:val="-4"/>
        </w:rPr>
        <w:t xml:space="preserve"> </w:t>
      </w:r>
      <w:r>
        <w:t>require</w:t>
      </w:r>
      <w:r>
        <w:rPr>
          <w:spacing w:val="-5"/>
        </w:rPr>
        <w:t xml:space="preserve"> </w:t>
      </w:r>
      <w:r>
        <w:t>an</w:t>
      </w:r>
      <w:r>
        <w:rPr>
          <w:spacing w:val="-2"/>
        </w:rPr>
        <w:t xml:space="preserve"> </w:t>
      </w:r>
      <w:r>
        <w:t>MLS</w:t>
      </w:r>
      <w:r>
        <w:rPr>
          <w:spacing w:val="-5"/>
        </w:rPr>
        <w:t xml:space="preserve"> </w:t>
      </w:r>
      <w:r>
        <w:t>to</w:t>
      </w:r>
      <w:r>
        <w:rPr>
          <w:spacing w:val="-5"/>
        </w:rPr>
        <w:t xml:space="preserve"> </w:t>
      </w:r>
      <w:r>
        <w:t>withdraw</w:t>
      </w:r>
      <w:r>
        <w:rPr>
          <w:spacing w:val="-3"/>
        </w:rPr>
        <w:t xml:space="preserve"> </w:t>
      </w:r>
      <w:r>
        <w:t>a</w:t>
      </w:r>
      <w:r>
        <w:rPr>
          <w:spacing w:val="-4"/>
        </w:rPr>
        <w:t xml:space="preserve"> </w:t>
      </w:r>
      <w:r>
        <w:t>listing</w:t>
      </w:r>
      <w:r>
        <w:rPr>
          <w:spacing w:val="-3"/>
        </w:rPr>
        <w:t xml:space="preserve"> </w:t>
      </w:r>
      <w:r>
        <w:t>without</w:t>
      </w:r>
      <w:r>
        <w:rPr>
          <w:spacing w:val="-3"/>
        </w:rPr>
        <w:t xml:space="preserve"> </w:t>
      </w:r>
      <w:r>
        <w:t>the</w:t>
      </w:r>
      <w:r>
        <w:rPr>
          <w:spacing w:val="-4"/>
        </w:rPr>
        <w:t xml:space="preserve"> </w:t>
      </w:r>
      <w:r>
        <w:rPr>
          <w:spacing w:val="-2"/>
        </w:rPr>
        <w:t>listing</w:t>
      </w:r>
    </w:p>
    <w:p w14:paraId="2820744B" w14:textId="77777777" w:rsidR="003342F3" w:rsidRDefault="003D5BAB">
      <w:pPr>
        <w:pStyle w:val="BodyText"/>
        <w:spacing w:before="1"/>
        <w:rPr>
          <w:rFonts w:ascii="Arial" w:hAnsi="Arial"/>
        </w:rPr>
      </w:pPr>
      <w:r>
        <w:rPr>
          <w:rFonts w:ascii="Arial" w:hAnsi="Arial"/>
        </w:rPr>
        <w:t>broker’s</w:t>
      </w:r>
      <w:r>
        <w:rPr>
          <w:rFonts w:ascii="Arial" w:hAnsi="Arial"/>
          <w:spacing w:val="-9"/>
        </w:rPr>
        <w:t xml:space="preserve"> </w:t>
      </w:r>
      <w:r>
        <w:rPr>
          <w:rFonts w:ascii="Arial" w:hAnsi="Arial"/>
        </w:rPr>
        <w:t>concurrence.</w:t>
      </w:r>
      <w:r>
        <w:rPr>
          <w:rFonts w:ascii="Arial" w:hAnsi="Arial"/>
          <w:spacing w:val="-2"/>
        </w:rPr>
        <w:t xml:space="preserve"> </w:t>
      </w:r>
      <w:r>
        <w:rPr>
          <w:rFonts w:ascii="Arial" w:hAnsi="Arial"/>
        </w:rPr>
        <w:t>However,</w:t>
      </w:r>
      <w:r>
        <w:rPr>
          <w:rFonts w:ascii="Arial" w:hAnsi="Arial"/>
          <w:spacing w:val="-5"/>
        </w:rPr>
        <w:t xml:space="preserve"> </w:t>
      </w:r>
      <w:r>
        <w:rPr>
          <w:rFonts w:ascii="Arial" w:hAnsi="Arial"/>
        </w:rPr>
        <w:t>when</w:t>
      </w:r>
      <w:r>
        <w:rPr>
          <w:rFonts w:ascii="Arial" w:hAnsi="Arial"/>
          <w:spacing w:val="-4"/>
        </w:rPr>
        <w:t xml:space="preserve"> </w:t>
      </w:r>
      <w:r>
        <w:rPr>
          <w:rFonts w:ascii="Arial" w:hAnsi="Arial"/>
        </w:rPr>
        <w:t>a</w:t>
      </w:r>
      <w:r>
        <w:rPr>
          <w:rFonts w:ascii="Arial" w:hAnsi="Arial"/>
          <w:spacing w:val="-5"/>
        </w:rPr>
        <w:t xml:space="preserve"> </w:t>
      </w:r>
      <w:r>
        <w:rPr>
          <w:rFonts w:ascii="Arial" w:hAnsi="Arial"/>
        </w:rPr>
        <w:t>seller(s)</w:t>
      </w:r>
      <w:r>
        <w:rPr>
          <w:rFonts w:ascii="Arial" w:hAnsi="Arial"/>
          <w:spacing w:val="-7"/>
        </w:rPr>
        <w:t xml:space="preserve"> </w:t>
      </w:r>
      <w:r>
        <w:rPr>
          <w:rFonts w:ascii="Arial" w:hAnsi="Arial"/>
        </w:rPr>
        <w:t>can</w:t>
      </w:r>
      <w:r>
        <w:rPr>
          <w:rFonts w:ascii="Arial" w:hAnsi="Arial"/>
          <w:spacing w:val="-5"/>
        </w:rPr>
        <w:t xml:space="preserve"> </w:t>
      </w:r>
      <w:r>
        <w:rPr>
          <w:rFonts w:ascii="Arial" w:hAnsi="Arial"/>
        </w:rPr>
        <w:t>document</w:t>
      </w:r>
      <w:r>
        <w:rPr>
          <w:rFonts w:ascii="Arial" w:hAnsi="Arial"/>
          <w:spacing w:val="-5"/>
        </w:rPr>
        <w:t xml:space="preserve"> </w:t>
      </w:r>
      <w:r>
        <w:rPr>
          <w:rFonts w:ascii="Arial" w:hAnsi="Arial"/>
        </w:rPr>
        <w:t>that</w:t>
      </w:r>
      <w:r>
        <w:rPr>
          <w:rFonts w:ascii="Arial" w:hAnsi="Arial"/>
          <w:spacing w:val="-2"/>
        </w:rPr>
        <w:t xml:space="preserve"> </w:t>
      </w:r>
      <w:r>
        <w:rPr>
          <w:rFonts w:ascii="Arial" w:hAnsi="Arial"/>
        </w:rPr>
        <w:t>his</w:t>
      </w:r>
      <w:r>
        <w:rPr>
          <w:rFonts w:ascii="Arial" w:hAnsi="Arial"/>
          <w:spacing w:val="-6"/>
        </w:rPr>
        <w:t xml:space="preserve"> </w:t>
      </w:r>
      <w:r>
        <w:rPr>
          <w:rFonts w:ascii="Arial" w:hAnsi="Arial"/>
        </w:rPr>
        <w:t>or</w:t>
      </w:r>
      <w:r>
        <w:rPr>
          <w:rFonts w:ascii="Arial" w:hAnsi="Arial"/>
          <w:spacing w:val="-5"/>
        </w:rPr>
        <w:t xml:space="preserve"> </w:t>
      </w:r>
      <w:r>
        <w:rPr>
          <w:rFonts w:ascii="Arial" w:hAnsi="Arial"/>
        </w:rPr>
        <w:t>her</w:t>
      </w:r>
      <w:r>
        <w:rPr>
          <w:rFonts w:ascii="Arial" w:hAnsi="Arial"/>
          <w:spacing w:val="-5"/>
        </w:rPr>
        <w:t xml:space="preserve"> </w:t>
      </w:r>
      <w:r>
        <w:rPr>
          <w:rFonts w:ascii="Arial" w:hAnsi="Arial"/>
          <w:spacing w:val="-2"/>
        </w:rPr>
        <w:t>exclusive</w:t>
      </w:r>
    </w:p>
    <w:p w14:paraId="001A2D27" w14:textId="77777777" w:rsidR="003342F3" w:rsidRDefault="003D5BAB">
      <w:pPr>
        <w:pStyle w:val="BodyText"/>
        <w:tabs>
          <w:tab w:val="left" w:pos="6497"/>
        </w:tabs>
        <w:spacing w:before="61"/>
        <w:ind w:right="1810"/>
      </w:pPr>
      <w:r>
        <w:t>relationship with the listing broker has been terminated, the multiple</w:t>
      </w:r>
      <w:r>
        <w:rPr>
          <w:spacing w:val="-9"/>
        </w:rPr>
        <w:t xml:space="preserve"> </w:t>
      </w:r>
      <w:r>
        <w:t>listing</w:t>
      </w:r>
      <w:r>
        <w:rPr>
          <w:spacing w:val="-10"/>
        </w:rPr>
        <w:t xml:space="preserve"> </w:t>
      </w:r>
      <w:r>
        <w:t>service</w:t>
      </w:r>
      <w:r>
        <w:rPr>
          <w:spacing w:val="-10"/>
        </w:rPr>
        <w:t xml:space="preserve"> </w:t>
      </w:r>
      <w:r>
        <w:t>may</w:t>
      </w:r>
      <w:r>
        <w:rPr>
          <w:spacing w:val="-10"/>
        </w:rPr>
        <w:t xml:space="preserve"> </w:t>
      </w:r>
      <w:r>
        <w:t>remove the listing at the request of the seller. (Adopted 11/96) M</w:t>
      </w:r>
    </w:p>
    <w:p w14:paraId="0742E4B9" w14:textId="77777777" w:rsidR="003342F3" w:rsidRDefault="003342F3">
      <w:pPr>
        <w:pStyle w:val="BodyText"/>
        <w:spacing w:before="41"/>
        <w:ind w:left="0"/>
      </w:pPr>
    </w:p>
    <w:p w14:paraId="2C4D3F7D" w14:textId="77777777" w:rsidR="003342F3" w:rsidRDefault="003D5BAB">
      <w:pPr>
        <w:pStyle w:val="Heading3"/>
        <w:ind w:right="1744"/>
      </w:pPr>
      <w:bookmarkStart w:id="10" w:name="_bookmark10"/>
      <w:bookmarkEnd w:id="10"/>
      <w:r>
        <w:t>Section</w:t>
      </w:r>
      <w:r>
        <w:rPr>
          <w:spacing w:val="-5"/>
        </w:rPr>
        <w:t xml:space="preserve"> </w:t>
      </w:r>
      <w:r>
        <w:t>1.6:</w:t>
      </w:r>
      <w:r>
        <w:rPr>
          <w:spacing w:val="-2"/>
        </w:rPr>
        <w:t xml:space="preserve"> </w:t>
      </w:r>
      <w:r>
        <w:t>Contingencies</w:t>
      </w:r>
      <w:r>
        <w:rPr>
          <w:spacing w:val="-3"/>
        </w:rPr>
        <w:t xml:space="preserve"> </w:t>
      </w:r>
      <w:r>
        <w:t>Applicable</w:t>
      </w:r>
      <w:r>
        <w:rPr>
          <w:spacing w:val="-2"/>
        </w:rPr>
        <w:t xml:space="preserve"> </w:t>
      </w:r>
      <w:r>
        <w:t>to</w:t>
      </w:r>
      <w:r>
        <w:rPr>
          <w:spacing w:val="-2"/>
        </w:rPr>
        <w:t xml:space="preserve"> Listings</w:t>
      </w:r>
    </w:p>
    <w:p w14:paraId="2A895BB2" w14:textId="53AA438C" w:rsidR="003342F3" w:rsidRDefault="003D5BAB">
      <w:pPr>
        <w:pStyle w:val="BodyText"/>
        <w:spacing w:before="275"/>
        <w:ind w:right="2187"/>
      </w:pPr>
      <w:r w:rsidRPr="00571F0E">
        <w:t>Any</w:t>
      </w:r>
      <w:r w:rsidRPr="00571F0E">
        <w:rPr>
          <w:spacing w:val="-2"/>
        </w:rPr>
        <w:t xml:space="preserve"> </w:t>
      </w:r>
      <w:r w:rsidRPr="00571F0E">
        <w:t>contingency</w:t>
      </w:r>
      <w:r w:rsidRPr="00571F0E">
        <w:rPr>
          <w:spacing w:val="-4"/>
        </w:rPr>
        <w:t xml:space="preserve"> </w:t>
      </w:r>
      <w:r w:rsidRPr="00571F0E">
        <w:t>or</w:t>
      </w:r>
      <w:r w:rsidRPr="00571F0E">
        <w:rPr>
          <w:spacing w:val="-3"/>
        </w:rPr>
        <w:t xml:space="preserve"> </w:t>
      </w:r>
      <w:r w:rsidRPr="00571F0E">
        <w:t>conditions</w:t>
      </w:r>
      <w:r w:rsidRPr="00571F0E">
        <w:rPr>
          <w:spacing w:val="-1"/>
        </w:rPr>
        <w:t xml:space="preserve"> </w:t>
      </w:r>
      <w:r w:rsidRPr="00571F0E">
        <w:t>of</w:t>
      </w:r>
      <w:r w:rsidRPr="00571F0E">
        <w:rPr>
          <w:spacing w:val="-3"/>
        </w:rPr>
        <w:t xml:space="preserve"> </w:t>
      </w:r>
      <w:r w:rsidRPr="00571F0E">
        <w:t>any</w:t>
      </w:r>
      <w:r w:rsidRPr="00571F0E">
        <w:rPr>
          <w:spacing w:val="-4"/>
        </w:rPr>
        <w:t xml:space="preserve"> </w:t>
      </w:r>
      <w:r w:rsidRPr="00571F0E">
        <w:t>term</w:t>
      </w:r>
      <w:r w:rsidRPr="00571F0E">
        <w:rPr>
          <w:spacing w:val="-3"/>
        </w:rPr>
        <w:t xml:space="preserve"> </w:t>
      </w:r>
      <w:r w:rsidRPr="00571F0E">
        <w:t>in</w:t>
      </w:r>
      <w:r w:rsidRPr="00571F0E">
        <w:rPr>
          <w:spacing w:val="-2"/>
        </w:rPr>
        <w:t xml:space="preserve"> </w:t>
      </w:r>
      <w:r w:rsidRPr="00571F0E">
        <w:t>a</w:t>
      </w:r>
      <w:r w:rsidRPr="00571F0E">
        <w:rPr>
          <w:spacing w:val="-1"/>
        </w:rPr>
        <w:t xml:space="preserve"> </w:t>
      </w:r>
      <w:r w:rsidRPr="00571F0E">
        <w:t>listing</w:t>
      </w:r>
      <w:r w:rsidRPr="00571F0E">
        <w:rPr>
          <w:spacing w:val="-2"/>
        </w:rPr>
        <w:t xml:space="preserve"> </w:t>
      </w:r>
      <w:r w:rsidRPr="00571F0E">
        <w:t>shall</w:t>
      </w:r>
      <w:r w:rsidRPr="00571F0E">
        <w:rPr>
          <w:spacing w:val="-3"/>
        </w:rPr>
        <w:t xml:space="preserve"> </w:t>
      </w:r>
      <w:r w:rsidRPr="00571F0E">
        <w:t>be</w:t>
      </w:r>
      <w:r w:rsidRPr="00571F0E">
        <w:rPr>
          <w:spacing w:val="-2"/>
        </w:rPr>
        <w:t xml:space="preserve"> </w:t>
      </w:r>
      <w:r w:rsidRPr="00571F0E">
        <w:t>specified</w:t>
      </w:r>
      <w:r w:rsidRPr="00571F0E">
        <w:rPr>
          <w:spacing w:val="-2"/>
        </w:rPr>
        <w:t xml:space="preserve"> </w:t>
      </w:r>
      <w:r w:rsidRPr="00571F0E">
        <w:t>and</w:t>
      </w:r>
      <w:r w:rsidRPr="00571F0E">
        <w:rPr>
          <w:spacing w:val="-2"/>
        </w:rPr>
        <w:t xml:space="preserve"> </w:t>
      </w:r>
      <w:r w:rsidRPr="00571F0E">
        <w:t>noticed</w:t>
      </w:r>
      <w:r w:rsidRPr="00571F0E">
        <w:rPr>
          <w:spacing w:val="-4"/>
        </w:rPr>
        <w:t xml:space="preserve"> </w:t>
      </w:r>
      <w:r w:rsidRPr="00571F0E">
        <w:t>to</w:t>
      </w:r>
      <w:r w:rsidRPr="00571F0E">
        <w:rPr>
          <w:spacing w:val="-4"/>
        </w:rPr>
        <w:t xml:space="preserve"> </w:t>
      </w:r>
      <w:r w:rsidRPr="00571F0E">
        <w:t xml:space="preserve">the </w:t>
      </w:r>
      <w:r w:rsidRPr="00CE19AB">
        <w:t xml:space="preserve">participants. </w:t>
      </w:r>
      <w:r w:rsidR="00E00180">
        <w:t xml:space="preserve">  Listings that are contingent u</w:t>
      </w:r>
      <w:r w:rsidR="00476E86">
        <w:t>pon the buyer selling their home will be marked in flex as Active Under Contract.</w:t>
      </w:r>
    </w:p>
    <w:p w14:paraId="728F7638" w14:textId="77777777" w:rsidR="003342F3" w:rsidRDefault="003342F3">
      <w:pPr>
        <w:pStyle w:val="BodyText"/>
        <w:spacing w:before="41"/>
        <w:ind w:left="0"/>
      </w:pPr>
    </w:p>
    <w:p w14:paraId="04B72D88" w14:textId="77777777" w:rsidR="003342F3" w:rsidRDefault="003D5BAB">
      <w:pPr>
        <w:pStyle w:val="Heading3"/>
        <w:ind w:right="1559"/>
      </w:pPr>
      <w:bookmarkStart w:id="11" w:name="_bookmark11"/>
      <w:bookmarkEnd w:id="11"/>
      <w:r>
        <w:t>Sect</w:t>
      </w:r>
      <w:r>
        <w:rPr>
          <w:spacing w:val="6"/>
        </w:rPr>
        <w:t xml:space="preserve"> </w:t>
      </w:r>
      <w:r>
        <w:t>ion</w:t>
      </w:r>
      <w:r>
        <w:rPr>
          <w:spacing w:val="-3"/>
        </w:rPr>
        <w:t xml:space="preserve"> </w:t>
      </w:r>
      <w:r>
        <w:t>1.7:</w:t>
      </w:r>
      <w:r>
        <w:rPr>
          <w:spacing w:val="-1"/>
        </w:rPr>
        <w:t xml:space="preserve"> </w:t>
      </w:r>
      <w:r>
        <w:t>Listing</w:t>
      </w:r>
      <w:r>
        <w:rPr>
          <w:spacing w:val="-2"/>
        </w:rPr>
        <w:t xml:space="preserve"> </w:t>
      </w:r>
      <w:r>
        <w:t>Price</w:t>
      </w:r>
      <w:r>
        <w:rPr>
          <w:spacing w:val="-1"/>
        </w:rPr>
        <w:t xml:space="preserve"> </w:t>
      </w:r>
      <w:r>
        <w:rPr>
          <w:spacing w:val="-2"/>
        </w:rPr>
        <w:t>Specified</w:t>
      </w:r>
    </w:p>
    <w:p w14:paraId="025A7AEC" w14:textId="77777777" w:rsidR="003342F3" w:rsidRDefault="003D5BAB">
      <w:pPr>
        <w:pStyle w:val="BodyText"/>
        <w:tabs>
          <w:tab w:val="left" w:pos="4382"/>
        </w:tabs>
        <w:spacing w:before="252"/>
        <w:ind w:right="2157"/>
      </w:pPr>
      <w:r>
        <w:t>The full gross listing price stated in the listing contract will be included in the information published in the MLS compilation of current</w:t>
      </w:r>
      <w:r w:rsidR="00530C94">
        <w:t xml:space="preserve"> </w:t>
      </w:r>
      <w:r>
        <w:t>listings</w:t>
      </w:r>
      <w:r>
        <w:rPr>
          <w:spacing w:val="-4"/>
        </w:rPr>
        <w:t xml:space="preserve"> </w:t>
      </w:r>
      <w:r>
        <w:t>unless</w:t>
      </w:r>
      <w:r w:rsidR="00530C94">
        <w:t xml:space="preserve"> </w:t>
      </w:r>
      <w:r>
        <w:t>the</w:t>
      </w:r>
      <w:r>
        <w:rPr>
          <w:spacing w:val="-4"/>
        </w:rPr>
        <w:t xml:space="preserve"> </w:t>
      </w:r>
      <w:r>
        <w:t>property</w:t>
      </w:r>
      <w:r>
        <w:rPr>
          <w:spacing w:val="-6"/>
        </w:rPr>
        <w:t xml:space="preserve"> </w:t>
      </w:r>
      <w:r>
        <w:t>is</w:t>
      </w:r>
      <w:r>
        <w:rPr>
          <w:spacing w:val="-6"/>
        </w:rPr>
        <w:t xml:space="preserve"> </w:t>
      </w:r>
      <w:r>
        <w:t>subject</w:t>
      </w:r>
      <w:r>
        <w:rPr>
          <w:spacing w:val="-5"/>
        </w:rPr>
        <w:t xml:space="preserve"> </w:t>
      </w:r>
      <w:r>
        <w:t>to</w:t>
      </w:r>
      <w:r>
        <w:rPr>
          <w:spacing w:val="-4"/>
        </w:rPr>
        <w:t xml:space="preserve"> </w:t>
      </w:r>
      <w:r>
        <w:t>auction. (Amended 11/92) M</w:t>
      </w:r>
    </w:p>
    <w:p w14:paraId="642A7245" w14:textId="77777777" w:rsidR="003342F3" w:rsidRDefault="003342F3">
      <w:pPr>
        <w:pStyle w:val="BodyText"/>
        <w:spacing w:before="40"/>
        <w:ind w:left="0"/>
      </w:pPr>
    </w:p>
    <w:p w14:paraId="4B6EA64C" w14:textId="77777777" w:rsidR="003342F3" w:rsidRDefault="003D5BAB">
      <w:pPr>
        <w:pStyle w:val="Heading3"/>
        <w:ind w:right="1533"/>
      </w:pPr>
      <w:bookmarkStart w:id="12" w:name="_bookmark12"/>
      <w:bookmarkEnd w:id="12"/>
      <w:r>
        <w:t>Section</w:t>
      </w:r>
      <w:r>
        <w:rPr>
          <w:spacing w:val="54"/>
          <w:w w:val="150"/>
        </w:rPr>
        <w:t xml:space="preserve"> </w:t>
      </w:r>
      <w:r>
        <w:t>1.8:</w:t>
      </w:r>
      <w:r>
        <w:rPr>
          <w:spacing w:val="-1"/>
        </w:rPr>
        <w:t xml:space="preserve"> </w:t>
      </w:r>
      <w:r>
        <w:t>Listing</w:t>
      </w:r>
      <w:r>
        <w:rPr>
          <w:spacing w:val="-1"/>
        </w:rPr>
        <w:t xml:space="preserve"> </w:t>
      </w:r>
      <w:r>
        <w:t>Multiple</w:t>
      </w:r>
      <w:r>
        <w:rPr>
          <w:spacing w:val="-1"/>
        </w:rPr>
        <w:t xml:space="preserve"> </w:t>
      </w:r>
      <w:r>
        <w:t>Unit</w:t>
      </w:r>
      <w:r>
        <w:rPr>
          <w:spacing w:val="-1"/>
        </w:rPr>
        <w:t xml:space="preserve"> </w:t>
      </w:r>
      <w:r>
        <w:rPr>
          <w:spacing w:val="-2"/>
        </w:rPr>
        <w:t>Properties</w:t>
      </w:r>
    </w:p>
    <w:p w14:paraId="6EEE8B4C" w14:textId="77777777" w:rsidR="003342F3" w:rsidRDefault="003D5BAB">
      <w:pPr>
        <w:pStyle w:val="BodyText"/>
        <w:tabs>
          <w:tab w:val="left" w:pos="3146"/>
        </w:tabs>
        <w:spacing w:before="254"/>
        <w:ind w:right="2332"/>
      </w:pPr>
      <w:r>
        <w:t>All properties which are to be sold or which may be sold separately must be indicated individually</w:t>
      </w:r>
      <w:r>
        <w:rPr>
          <w:spacing w:val="-1"/>
        </w:rPr>
        <w:t xml:space="preserve"> </w:t>
      </w:r>
      <w:r>
        <w:t>in</w:t>
      </w:r>
      <w:r>
        <w:rPr>
          <w:spacing w:val="-2"/>
        </w:rPr>
        <w:t xml:space="preserve"> </w:t>
      </w:r>
      <w:r>
        <w:t>the</w:t>
      </w:r>
      <w:r>
        <w:rPr>
          <w:spacing w:val="-2"/>
        </w:rPr>
        <w:t xml:space="preserve"> </w:t>
      </w:r>
      <w:r>
        <w:t>listing</w:t>
      </w:r>
      <w:r>
        <w:rPr>
          <w:spacing w:val="-7"/>
        </w:rPr>
        <w:t xml:space="preserve"> </w:t>
      </w:r>
      <w:r>
        <w:t>and</w:t>
      </w:r>
      <w:r>
        <w:rPr>
          <w:spacing w:val="-2"/>
        </w:rPr>
        <w:t xml:space="preserve"> </w:t>
      </w:r>
      <w:r>
        <w:t>on</w:t>
      </w:r>
      <w:r>
        <w:rPr>
          <w:spacing w:val="-4"/>
        </w:rPr>
        <w:t xml:space="preserve"> </w:t>
      </w:r>
      <w:r>
        <w:t>the</w:t>
      </w:r>
      <w:r>
        <w:rPr>
          <w:spacing w:val="-2"/>
        </w:rPr>
        <w:t xml:space="preserve"> </w:t>
      </w:r>
      <w:r>
        <w:t>property</w:t>
      </w:r>
      <w:r>
        <w:rPr>
          <w:spacing w:val="-1"/>
        </w:rPr>
        <w:t xml:space="preserve"> </w:t>
      </w:r>
      <w:r>
        <w:t>data</w:t>
      </w:r>
      <w:r>
        <w:rPr>
          <w:spacing w:val="-4"/>
        </w:rPr>
        <w:t xml:space="preserve"> </w:t>
      </w:r>
      <w:r>
        <w:t>form.</w:t>
      </w:r>
      <w:r>
        <w:rPr>
          <w:spacing w:val="-3"/>
        </w:rPr>
        <w:t xml:space="preserve"> </w:t>
      </w:r>
      <w:r>
        <w:t>When</w:t>
      </w:r>
      <w:r>
        <w:rPr>
          <w:spacing w:val="-2"/>
        </w:rPr>
        <w:t xml:space="preserve"> </w:t>
      </w:r>
      <w:r>
        <w:t>part</w:t>
      </w:r>
      <w:r>
        <w:rPr>
          <w:spacing w:val="-3"/>
        </w:rPr>
        <w:t xml:space="preserve"> </w:t>
      </w:r>
      <w:r>
        <w:t>of</w:t>
      </w:r>
      <w:r>
        <w:rPr>
          <w:spacing w:val="-3"/>
        </w:rPr>
        <w:t xml:space="preserve"> </w:t>
      </w:r>
      <w:r>
        <w:t>a</w:t>
      </w:r>
      <w:r>
        <w:rPr>
          <w:spacing w:val="-2"/>
        </w:rPr>
        <w:t xml:space="preserve"> </w:t>
      </w:r>
      <w:r>
        <w:t>listed</w:t>
      </w:r>
      <w:r>
        <w:rPr>
          <w:spacing w:val="-2"/>
        </w:rPr>
        <w:t xml:space="preserve"> </w:t>
      </w:r>
      <w:r>
        <w:t>property</w:t>
      </w:r>
      <w:r>
        <w:rPr>
          <w:spacing w:val="-4"/>
        </w:rPr>
        <w:t xml:space="preserve"> </w:t>
      </w:r>
      <w:r>
        <w:t>has</w:t>
      </w:r>
      <w:r>
        <w:rPr>
          <w:spacing w:val="-4"/>
        </w:rPr>
        <w:t xml:space="preserve"> </w:t>
      </w:r>
      <w:r>
        <w:t>been sold, proper notification should</w:t>
      </w:r>
      <w:r w:rsidR="00530C94">
        <w:t xml:space="preserve"> </w:t>
      </w:r>
      <w:r>
        <w:t>be given to the multiple listing service. O</w:t>
      </w:r>
    </w:p>
    <w:p w14:paraId="5062CCB5" w14:textId="77777777" w:rsidR="003342F3" w:rsidRDefault="003342F3">
      <w:pPr>
        <w:pStyle w:val="BodyText"/>
        <w:spacing w:before="40"/>
        <w:ind w:left="0"/>
      </w:pPr>
    </w:p>
    <w:p w14:paraId="79541D62" w14:textId="77777777" w:rsidR="003342F3" w:rsidRDefault="003D5BAB">
      <w:pPr>
        <w:pStyle w:val="Heading3"/>
        <w:ind w:left="611"/>
        <w:jc w:val="left"/>
      </w:pPr>
      <w:bookmarkStart w:id="13" w:name="_bookmark13"/>
      <w:bookmarkEnd w:id="13"/>
      <w:r>
        <w:t>Section</w:t>
      </w:r>
      <w:r>
        <w:rPr>
          <w:spacing w:val="-6"/>
        </w:rPr>
        <w:t xml:space="preserve"> </w:t>
      </w:r>
      <w:r>
        <w:t>1.9:</w:t>
      </w:r>
      <w:r>
        <w:rPr>
          <w:spacing w:val="-1"/>
        </w:rPr>
        <w:t xml:space="preserve"> </w:t>
      </w:r>
      <w:r>
        <w:t>No</w:t>
      </w:r>
      <w:r>
        <w:rPr>
          <w:spacing w:val="-1"/>
        </w:rPr>
        <w:t xml:space="preserve"> </w:t>
      </w:r>
      <w:r>
        <w:t>Control</w:t>
      </w:r>
      <w:r>
        <w:rPr>
          <w:spacing w:val="-1"/>
        </w:rPr>
        <w:t xml:space="preserve"> </w:t>
      </w:r>
      <w:r>
        <w:t>of</w:t>
      </w:r>
      <w:r>
        <w:rPr>
          <w:spacing w:val="-1"/>
        </w:rPr>
        <w:t xml:space="preserve"> </w:t>
      </w:r>
      <w:r>
        <w:t>Commission</w:t>
      </w:r>
      <w:r>
        <w:rPr>
          <w:spacing w:val="-2"/>
        </w:rPr>
        <w:t xml:space="preserve"> </w:t>
      </w:r>
      <w:r>
        <w:t>Rates</w:t>
      </w:r>
      <w:r>
        <w:rPr>
          <w:spacing w:val="-4"/>
        </w:rPr>
        <w:t xml:space="preserve"> </w:t>
      </w:r>
      <w:r>
        <w:t>or</w:t>
      </w:r>
      <w:r>
        <w:rPr>
          <w:spacing w:val="-1"/>
        </w:rPr>
        <w:t xml:space="preserve"> </w:t>
      </w:r>
      <w:r>
        <w:t>Fees</w:t>
      </w:r>
      <w:r>
        <w:rPr>
          <w:spacing w:val="-1"/>
        </w:rPr>
        <w:t xml:space="preserve"> </w:t>
      </w:r>
      <w:r>
        <w:t>Charged</w:t>
      </w:r>
      <w:r>
        <w:rPr>
          <w:spacing w:val="-1"/>
        </w:rPr>
        <w:t xml:space="preserve"> </w:t>
      </w:r>
      <w:r>
        <w:t>by</w:t>
      </w:r>
      <w:r>
        <w:rPr>
          <w:spacing w:val="-4"/>
        </w:rPr>
        <w:t xml:space="preserve"> </w:t>
      </w:r>
      <w:r>
        <w:rPr>
          <w:spacing w:val="-2"/>
        </w:rPr>
        <w:t>Participants</w:t>
      </w:r>
    </w:p>
    <w:p w14:paraId="2AF82C71" w14:textId="77777777" w:rsidR="003342F3" w:rsidRDefault="003D5BAB">
      <w:pPr>
        <w:pStyle w:val="BodyText"/>
        <w:tabs>
          <w:tab w:val="left" w:pos="3564"/>
        </w:tabs>
        <w:spacing w:before="254"/>
        <w:ind w:right="1928"/>
      </w:pPr>
      <w:r>
        <w:t>The multiple listing service shall not fix, control, recommend, suggest, or maintain commission</w:t>
      </w:r>
      <w:r>
        <w:rPr>
          <w:spacing w:val="40"/>
        </w:rPr>
        <w:t xml:space="preserve"> </w:t>
      </w:r>
      <w:r>
        <w:t>rates or fees for services to be rendered</w:t>
      </w:r>
      <w:r>
        <w:rPr>
          <w:spacing w:val="-7"/>
        </w:rPr>
        <w:t xml:space="preserve"> </w:t>
      </w:r>
      <w:r>
        <w:t>by</w:t>
      </w:r>
      <w:r>
        <w:rPr>
          <w:spacing w:val="-5"/>
        </w:rPr>
        <w:t xml:space="preserve"> </w:t>
      </w:r>
      <w:r>
        <w:t>participants.</w:t>
      </w:r>
      <w:r>
        <w:rPr>
          <w:spacing w:val="-5"/>
        </w:rPr>
        <w:t xml:space="preserve"> </w:t>
      </w:r>
      <w:r>
        <w:t>Further,</w:t>
      </w:r>
      <w:r>
        <w:rPr>
          <w:spacing w:val="-6"/>
        </w:rPr>
        <w:t xml:space="preserve"> </w:t>
      </w:r>
      <w:r>
        <w:t>the</w:t>
      </w:r>
      <w:r>
        <w:rPr>
          <w:spacing w:val="-7"/>
        </w:rPr>
        <w:t xml:space="preserve"> </w:t>
      </w:r>
      <w:r>
        <w:t>multiple</w:t>
      </w:r>
      <w:r>
        <w:rPr>
          <w:spacing w:val="-5"/>
        </w:rPr>
        <w:t xml:space="preserve"> </w:t>
      </w:r>
      <w:r>
        <w:t>listing</w:t>
      </w:r>
      <w:r>
        <w:rPr>
          <w:spacing w:val="-5"/>
        </w:rPr>
        <w:t xml:space="preserve"> </w:t>
      </w:r>
      <w:r>
        <w:t>service</w:t>
      </w:r>
      <w:r>
        <w:rPr>
          <w:spacing w:val="-7"/>
        </w:rPr>
        <w:t xml:space="preserve"> </w:t>
      </w:r>
      <w:r>
        <w:t>shall not fix, control, recommend, suggest, or maintain the division of commissions or fees between cooperating participants or between participants and nonparticipants. M</w:t>
      </w:r>
    </w:p>
    <w:p w14:paraId="0DCDBE00" w14:textId="77777777" w:rsidR="003342F3" w:rsidRDefault="003342F3">
      <w:pPr>
        <w:pStyle w:val="BodyText"/>
        <w:spacing w:before="39"/>
        <w:ind w:left="0"/>
      </w:pPr>
    </w:p>
    <w:p w14:paraId="28FEBC66" w14:textId="77777777" w:rsidR="003342F3" w:rsidRDefault="003D5BAB">
      <w:pPr>
        <w:pStyle w:val="Heading3"/>
        <w:ind w:left="2937"/>
        <w:jc w:val="left"/>
      </w:pPr>
      <w:bookmarkStart w:id="14" w:name="_bookmark14"/>
      <w:bookmarkEnd w:id="14"/>
      <w:r>
        <w:t>Section</w:t>
      </w:r>
      <w:r>
        <w:rPr>
          <w:spacing w:val="-3"/>
        </w:rPr>
        <w:t xml:space="preserve"> </w:t>
      </w:r>
      <w:r>
        <w:t>1.10:</w:t>
      </w:r>
      <w:r>
        <w:rPr>
          <w:spacing w:val="-2"/>
        </w:rPr>
        <w:t xml:space="preserve"> </w:t>
      </w:r>
      <w:r>
        <w:t>Expiration</w:t>
      </w:r>
      <w:r>
        <w:rPr>
          <w:spacing w:val="1"/>
        </w:rPr>
        <w:t xml:space="preserve"> </w:t>
      </w:r>
      <w:r>
        <w:t>of</w:t>
      </w:r>
      <w:r>
        <w:rPr>
          <w:spacing w:val="-2"/>
        </w:rPr>
        <w:t xml:space="preserve"> Listings</w:t>
      </w:r>
    </w:p>
    <w:p w14:paraId="4F8E69F3" w14:textId="77777777" w:rsidR="003342F3" w:rsidRDefault="003D5BAB">
      <w:pPr>
        <w:pStyle w:val="BodyText"/>
        <w:tabs>
          <w:tab w:val="left" w:pos="3979"/>
        </w:tabs>
        <w:spacing w:before="275"/>
        <w:ind w:right="2145"/>
      </w:pPr>
      <w:r>
        <w:t>Listings</w:t>
      </w:r>
      <w:r>
        <w:rPr>
          <w:spacing w:val="-2"/>
        </w:rPr>
        <w:t xml:space="preserve"> </w:t>
      </w:r>
      <w:r>
        <w:t>filed</w:t>
      </w:r>
      <w:r>
        <w:rPr>
          <w:spacing w:val="-3"/>
        </w:rPr>
        <w:t xml:space="preserve"> </w:t>
      </w:r>
      <w:r>
        <w:t>with</w:t>
      </w:r>
      <w:r>
        <w:rPr>
          <w:spacing w:val="-5"/>
        </w:rPr>
        <w:t xml:space="preserve"> </w:t>
      </w:r>
      <w:r>
        <w:t>the</w:t>
      </w:r>
      <w:r>
        <w:rPr>
          <w:spacing w:val="-5"/>
        </w:rPr>
        <w:t xml:space="preserve"> </w:t>
      </w:r>
      <w:r>
        <w:t>multiple</w:t>
      </w:r>
      <w:r>
        <w:rPr>
          <w:spacing w:val="-3"/>
        </w:rPr>
        <w:t xml:space="preserve"> </w:t>
      </w:r>
      <w:r>
        <w:t>listing</w:t>
      </w:r>
      <w:r>
        <w:rPr>
          <w:spacing w:val="-3"/>
        </w:rPr>
        <w:t xml:space="preserve"> </w:t>
      </w:r>
      <w:r>
        <w:t>service</w:t>
      </w:r>
      <w:r>
        <w:rPr>
          <w:spacing w:val="-5"/>
        </w:rPr>
        <w:t xml:space="preserve"> </w:t>
      </w:r>
      <w:r>
        <w:t>will</w:t>
      </w:r>
      <w:r>
        <w:rPr>
          <w:spacing w:val="-4"/>
        </w:rPr>
        <w:t xml:space="preserve"> </w:t>
      </w:r>
      <w:r>
        <w:t>automatically</w:t>
      </w:r>
      <w:r>
        <w:rPr>
          <w:spacing w:val="-2"/>
        </w:rPr>
        <w:t xml:space="preserve"> </w:t>
      </w:r>
      <w:r>
        <w:t>be</w:t>
      </w:r>
      <w:r>
        <w:rPr>
          <w:spacing w:val="-5"/>
        </w:rPr>
        <w:t xml:space="preserve"> </w:t>
      </w:r>
      <w:r>
        <w:t>removed</w:t>
      </w:r>
      <w:r>
        <w:rPr>
          <w:spacing w:val="-7"/>
        </w:rPr>
        <w:t xml:space="preserve"> </w:t>
      </w:r>
      <w:r>
        <w:t>from</w:t>
      </w:r>
      <w:r>
        <w:rPr>
          <w:spacing w:val="-4"/>
        </w:rPr>
        <w:t xml:space="preserve"> </w:t>
      </w:r>
      <w:r>
        <w:t>the</w:t>
      </w:r>
      <w:r>
        <w:rPr>
          <w:spacing w:val="-3"/>
        </w:rPr>
        <w:t xml:space="preserve"> </w:t>
      </w:r>
      <w:r>
        <w:t>compilation of current listings on the expiration date specified in the agreement, unless prior to that date the MLS receives notice that the listing has</w:t>
      </w:r>
      <w:r w:rsidR="00530C94">
        <w:t xml:space="preserve"> </w:t>
      </w:r>
      <w:r>
        <w:t>been extended or renewed. (Amended 11/01)</w:t>
      </w:r>
    </w:p>
    <w:p w14:paraId="25836167" w14:textId="77777777" w:rsidR="003342F3" w:rsidRDefault="003342F3">
      <w:pPr>
        <w:pStyle w:val="BodyText"/>
        <w:spacing w:before="1"/>
        <w:ind w:left="0"/>
      </w:pPr>
    </w:p>
    <w:p w14:paraId="3C3C62E4" w14:textId="77777777" w:rsidR="003342F3" w:rsidRDefault="003D5BAB">
      <w:pPr>
        <w:pStyle w:val="BodyText"/>
        <w:ind w:right="2243"/>
      </w:pPr>
      <w:r>
        <w:t>If notice of renewal or extension is received after the listing has been removed from the compilation of</w:t>
      </w:r>
      <w:r>
        <w:rPr>
          <w:spacing w:val="-1"/>
        </w:rPr>
        <w:t xml:space="preserve"> </w:t>
      </w:r>
      <w:r>
        <w:t>current listings, the</w:t>
      </w:r>
      <w:r>
        <w:rPr>
          <w:spacing w:val="-2"/>
        </w:rPr>
        <w:t xml:space="preserve"> </w:t>
      </w:r>
      <w:r>
        <w:t>extension or</w:t>
      </w:r>
      <w:r>
        <w:rPr>
          <w:spacing w:val="-1"/>
        </w:rPr>
        <w:t xml:space="preserve"> </w:t>
      </w:r>
      <w:r>
        <w:t>renewal</w:t>
      </w:r>
      <w:r>
        <w:rPr>
          <w:spacing w:val="-1"/>
        </w:rPr>
        <w:t xml:space="preserve"> </w:t>
      </w:r>
      <w:r>
        <w:t>will</w:t>
      </w:r>
      <w:r>
        <w:rPr>
          <w:spacing w:val="-1"/>
        </w:rPr>
        <w:t xml:space="preserve"> </w:t>
      </w:r>
      <w:r>
        <w:t>be published in the</w:t>
      </w:r>
      <w:r>
        <w:rPr>
          <w:spacing w:val="-2"/>
        </w:rPr>
        <w:t xml:space="preserve"> </w:t>
      </w:r>
      <w:r>
        <w:t>same</w:t>
      </w:r>
      <w:r>
        <w:rPr>
          <w:spacing w:val="-4"/>
        </w:rPr>
        <w:t xml:space="preserve"> </w:t>
      </w:r>
      <w:r>
        <w:t>manner</w:t>
      </w:r>
      <w:r>
        <w:rPr>
          <w:spacing w:val="-1"/>
        </w:rPr>
        <w:t xml:space="preserve"> </w:t>
      </w:r>
      <w:r>
        <w:t>as a</w:t>
      </w:r>
      <w:r>
        <w:rPr>
          <w:spacing w:val="-2"/>
        </w:rPr>
        <w:t xml:space="preserve"> </w:t>
      </w:r>
      <w:r>
        <w:t>new</w:t>
      </w:r>
      <w:r>
        <w:rPr>
          <w:spacing w:val="-3"/>
        </w:rPr>
        <w:t xml:space="preserve"> </w:t>
      </w:r>
      <w:r>
        <w:t>listing.</w:t>
      </w:r>
      <w:r>
        <w:rPr>
          <w:spacing w:val="-3"/>
        </w:rPr>
        <w:t xml:space="preserve"> </w:t>
      </w:r>
      <w:r>
        <w:t>Extensions</w:t>
      </w:r>
      <w:r>
        <w:rPr>
          <w:spacing w:val="-4"/>
        </w:rPr>
        <w:t xml:space="preserve"> </w:t>
      </w:r>
      <w:r>
        <w:t>and</w:t>
      </w:r>
      <w:r>
        <w:rPr>
          <w:spacing w:val="-4"/>
        </w:rPr>
        <w:t xml:space="preserve"> </w:t>
      </w:r>
      <w:r>
        <w:t>renewals</w:t>
      </w:r>
      <w:r>
        <w:rPr>
          <w:spacing w:val="-1"/>
        </w:rPr>
        <w:t xml:space="preserve"> </w:t>
      </w:r>
      <w:r>
        <w:t>of</w:t>
      </w:r>
      <w:r>
        <w:rPr>
          <w:spacing w:val="-3"/>
        </w:rPr>
        <w:t xml:space="preserve"> </w:t>
      </w:r>
      <w:r>
        <w:t>listings</w:t>
      </w:r>
      <w:r>
        <w:rPr>
          <w:spacing w:val="-4"/>
        </w:rPr>
        <w:t xml:space="preserve"> </w:t>
      </w:r>
      <w:r>
        <w:t>must</w:t>
      </w:r>
      <w:r>
        <w:rPr>
          <w:spacing w:val="-3"/>
        </w:rPr>
        <w:t xml:space="preserve"> </w:t>
      </w:r>
      <w:r>
        <w:t>be</w:t>
      </w:r>
      <w:r>
        <w:rPr>
          <w:spacing w:val="-4"/>
        </w:rPr>
        <w:t xml:space="preserve"> </w:t>
      </w:r>
      <w:r>
        <w:t>signed</w:t>
      </w:r>
      <w:r>
        <w:rPr>
          <w:spacing w:val="-2"/>
        </w:rPr>
        <w:t xml:space="preserve"> </w:t>
      </w:r>
      <w:r>
        <w:t>by</w:t>
      </w:r>
      <w:r>
        <w:rPr>
          <w:spacing w:val="-4"/>
        </w:rPr>
        <w:t xml:space="preserve"> </w:t>
      </w:r>
      <w:r>
        <w:t>the</w:t>
      </w:r>
      <w:r>
        <w:rPr>
          <w:spacing w:val="-4"/>
        </w:rPr>
        <w:t xml:space="preserve"> </w:t>
      </w:r>
      <w:r>
        <w:t>seller(s)</w:t>
      </w:r>
      <w:r>
        <w:rPr>
          <w:spacing w:val="-1"/>
        </w:rPr>
        <w:t xml:space="preserve"> </w:t>
      </w:r>
      <w:r>
        <w:t>and</w:t>
      </w:r>
      <w:r>
        <w:rPr>
          <w:spacing w:val="-4"/>
        </w:rPr>
        <w:t xml:space="preserve"> </w:t>
      </w:r>
      <w:r>
        <w:t>filed</w:t>
      </w:r>
      <w:r>
        <w:rPr>
          <w:spacing w:val="-2"/>
        </w:rPr>
        <w:t xml:space="preserve"> </w:t>
      </w:r>
      <w:r>
        <w:t>with the service.</w:t>
      </w:r>
    </w:p>
    <w:p w14:paraId="73AAA0B0" w14:textId="77777777" w:rsidR="003342F3" w:rsidRDefault="003D5BAB">
      <w:pPr>
        <w:pStyle w:val="BodyText"/>
        <w:spacing w:line="251" w:lineRule="exact"/>
      </w:pPr>
      <w:r>
        <w:t>(Amended</w:t>
      </w:r>
      <w:r>
        <w:rPr>
          <w:spacing w:val="-6"/>
        </w:rPr>
        <w:t xml:space="preserve"> </w:t>
      </w:r>
      <w:r>
        <w:t>11/01)</w:t>
      </w:r>
      <w:r>
        <w:rPr>
          <w:spacing w:val="-5"/>
        </w:rPr>
        <w:t xml:space="preserve"> </w:t>
      </w:r>
      <w:r>
        <w:rPr>
          <w:spacing w:val="-10"/>
        </w:rPr>
        <w:t>M</w:t>
      </w:r>
    </w:p>
    <w:p w14:paraId="73E3744C" w14:textId="77777777" w:rsidR="003342F3" w:rsidRDefault="003342F3">
      <w:pPr>
        <w:pStyle w:val="BodyText"/>
        <w:spacing w:before="43"/>
        <w:ind w:left="0"/>
      </w:pPr>
    </w:p>
    <w:p w14:paraId="30B7CDA1" w14:textId="77777777" w:rsidR="00052EFB" w:rsidRDefault="00052EFB">
      <w:pPr>
        <w:pStyle w:val="Heading3"/>
        <w:ind w:right="1700"/>
      </w:pPr>
      <w:bookmarkStart w:id="15" w:name="_bookmark15"/>
      <w:bookmarkEnd w:id="15"/>
    </w:p>
    <w:p w14:paraId="77F18B41" w14:textId="219D75AA" w:rsidR="003342F3" w:rsidRDefault="003D5BAB">
      <w:pPr>
        <w:pStyle w:val="Heading3"/>
        <w:ind w:right="1700"/>
      </w:pPr>
      <w:r>
        <w:t>Section</w:t>
      </w:r>
      <w:r>
        <w:rPr>
          <w:spacing w:val="-4"/>
        </w:rPr>
        <w:t xml:space="preserve"> </w:t>
      </w:r>
      <w:r>
        <w:t>1.11:</w:t>
      </w:r>
      <w:r>
        <w:rPr>
          <w:spacing w:val="-2"/>
        </w:rPr>
        <w:t xml:space="preserve"> </w:t>
      </w:r>
      <w:r>
        <w:t>Termination</w:t>
      </w:r>
      <w:r>
        <w:rPr>
          <w:spacing w:val="-1"/>
        </w:rPr>
        <w:t xml:space="preserve"> </w:t>
      </w:r>
      <w:r>
        <w:t>Date</w:t>
      </w:r>
      <w:r>
        <w:rPr>
          <w:spacing w:val="-2"/>
        </w:rPr>
        <w:t xml:space="preserve"> </w:t>
      </w:r>
      <w:r>
        <w:t>on</w:t>
      </w:r>
      <w:r>
        <w:rPr>
          <w:spacing w:val="-3"/>
        </w:rPr>
        <w:t xml:space="preserve"> </w:t>
      </w:r>
      <w:r>
        <w:rPr>
          <w:spacing w:val="-2"/>
        </w:rPr>
        <w:t>Listings</w:t>
      </w:r>
    </w:p>
    <w:p w14:paraId="0878425D" w14:textId="77777777" w:rsidR="003342F3" w:rsidRDefault="003D5BAB">
      <w:pPr>
        <w:pStyle w:val="BodyText"/>
        <w:spacing w:before="251"/>
        <w:ind w:right="2187"/>
      </w:pPr>
      <w:r>
        <w:lastRenderedPageBreak/>
        <w:t>Listings</w:t>
      </w:r>
      <w:r>
        <w:rPr>
          <w:spacing w:val="-2"/>
        </w:rPr>
        <w:t xml:space="preserve"> </w:t>
      </w:r>
      <w:r>
        <w:t>filed</w:t>
      </w:r>
      <w:r>
        <w:rPr>
          <w:spacing w:val="-3"/>
        </w:rPr>
        <w:t xml:space="preserve"> </w:t>
      </w:r>
      <w:r>
        <w:t>with</w:t>
      </w:r>
      <w:r>
        <w:rPr>
          <w:spacing w:val="-5"/>
        </w:rPr>
        <w:t xml:space="preserve"> </w:t>
      </w:r>
      <w:r>
        <w:t>the</w:t>
      </w:r>
      <w:r>
        <w:rPr>
          <w:spacing w:val="-5"/>
        </w:rPr>
        <w:t xml:space="preserve"> </w:t>
      </w:r>
      <w:r>
        <w:t>service</w:t>
      </w:r>
      <w:r>
        <w:rPr>
          <w:spacing w:val="-3"/>
        </w:rPr>
        <w:t xml:space="preserve"> </w:t>
      </w:r>
      <w:r>
        <w:t>shall</w:t>
      </w:r>
      <w:r>
        <w:rPr>
          <w:spacing w:val="-4"/>
        </w:rPr>
        <w:t xml:space="preserve"> </w:t>
      </w:r>
      <w:r>
        <w:t>bear</w:t>
      </w:r>
      <w:r>
        <w:rPr>
          <w:spacing w:val="-4"/>
        </w:rPr>
        <w:t xml:space="preserve"> </w:t>
      </w:r>
      <w:r>
        <w:t>a</w:t>
      </w:r>
      <w:r>
        <w:rPr>
          <w:spacing w:val="-3"/>
        </w:rPr>
        <w:t xml:space="preserve"> </w:t>
      </w:r>
      <w:r>
        <w:t>definite</w:t>
      </w:r>
      <w:r>
        <w:rPr>
          <w:spacing w:val="-5"/>
        </w:rPr>
        <w:t xml:space="preserve"> </w:t>
      </w:r>
      <w:r>
        <w:t>and</w:t>
      </w:r>
      <w:r>
        <w:rPr>
          <w:spacing w:val="-3"/>
        </w:rPr>
        <w:t xml:space="preserve"> </w:t>
      </w:r>
      <w:r>
        <w:t>final</w:t>
      </w:r>
      <w:r>
        <w:rPr>
          <w:spacing w:val="-4"/>
        </w:rPr>
        <w:t xml:space="preserve"> </w:t>
      </w:r>
      <w:r>
        <w:t>termination</w:t>
      </w:r>
      <w:r>
        <w:rPr>
          <w:spacing w:val="-3"/>
        </w:rPr>
        <w:t xml:space="preserve"> </w:t>
      </w:r>
      <w:r>
        <w:t>date,</w:t>
      </w:r>
      <w:r>
        <w:rPr>
          <w:spacing w:val="-2"/>
        </w:rPr>
        <w:t xml:space="preserve"> </w:t>
      </w:r>
      <w:r>
        <w:t>as</w:t>
      </w:r>
      <w:r>
        <w:rPr>
          <w:spacing w:val="-5"/>
        </w:rPr>
        <w:t xml:space="preserve"> </w:t>
      </w:r>
      <w:r>
        <w:t>negotiated between the listing broker and the seller. M</w:t>
      </w:r>
    </w:p>
    <w:p w14:paraId="0896A61B" w14:textId="77777777" w:rsidR="003342F3" w:rsidRDefault="003342F3">
      <w:pPr>
        <w:pStyle w:val="BodyText"/>
        <w:spacing w:before="41"/>
        <w:ind w:left="0"/>
      </w:pPr>
    </w:p>
    <w:p w14:paraId="166F15C1" w14:textId="14A8B692" w:rsidR="003342F3" w:rsidRDefault="003D5BAB">
      <w:pPr>
        <w:pStyle w:val="Heading3"/>
        <w:ind w:right="1606"/>
      </w:pPr>
      <w:bookmarkStart w:id="16" w:name="_bookmark16"/>
      <w:bookmarkEnd w:id="16"/>
      <w:r>
        <w:t>Section</w:t>
      </w:r>
      <w:r>
        <w:rPr>
          <w:spacing w:val="-3"/>
        </w:rPr>
        <w:t xml:space="preserve"> </w:t>
      </w:r>
      <w:r>
        <w:t>1.12:</w:t>
      </w:r>
      <w:r>
        <w:rPr>
          <w:spacing w:val="-3"/>
        </w:rPr>
        <w:t xml:space="preserve"> </w:t>
      </w:r>
      <w:r>
        <w:t>Service</w:t>
      </w:r>
      <w:r>
        <w:rPr>
          <w:spacing w:val="-3"/>
        </w:rPr>
        <w:t xml:space="preserve"> </w:t>
      </w:r>
      <w:r>
        <w:rPr>
          <w:spacing w:val="-4"/>
        </w:rPr>
        <w:t>Area</w:t>
      </w:r>
    </w:p>
    <w:p w14:paraId="3EA24C94" w14:textId="77777777" w:rsidR="003342F3" w:rsidRDefault="003D5BAB">
      <w:pPr>
        <w:pStyle w:val="BodyText"/>
        <w:tabs>
          <w:tab w:val="left" w:pos="4944"/>
          <w:tab w:val="left" w:pos="8249"/>
        </w:tabs>
        <w:spacing w:before="256" w:line="237" w:lineRule="auto"/>
        <w:ind w:right="1730"/>
      </w:pPr>
      <w:r>
        <w:t>Only listings of the designated types of property located within the service area of the MLS are required to be submitted to the service. Listings of property located outside the MLS</w:t>
      </w:r>
      <w:r>
        <w:rPr>
          <w:rFonts w:ascii="Arial" w:hAnsi="Arial"/>
        </w:rPr>
        <w:t>’s</w:t>
      </w:r>
      <w:r>
        <w:rPr>
          <w:rFonts w:ascii="Arial" w:hAnsi="Arial"/>
          <w:spacing w:val="-16"/>
        </w:rPr>
        <w:t xml:space="preserve"> </w:t>
      </w:r>
      <w:r>
        <w:rPr>
          <w:rFonts w:ascii="Arial" w:hAnsi="Arial"/>
        </w:rPr>
        <w:t xml:space="preserve">service </w:t>
      </w:r>
      <w:r>
        <w:t>area will be accepted if submitted voluntarily by a</w:t>
      </w:r>
      <w:r w:rsidR="00530C94">
        <w:t xml:space="preserve"> </w:t>
      </w:r>
      <w:r>
        <w:t>participant but</w:t>
      </w:r>
      <w:r w:rsidR="00530C94">
        <w:t xml:space="preserve"> </w:t>
      </w:r>
      <w:r>
        <w:t>cannot be required by the</w:t>
      </w:r>
    </w:p>
    <w:p w14:paraId="73609DD5" w14:textId="77777777" w:rsidR="003342F3" w:rsidRDefault="003D5BAB">
      <w:pPr>
        <w:pStyle w:val="BodyText"/>
        <w:spacing w:before="61"/>
      </w:pPr>
      <w:r>
        <w:t>service.</w:t>
      </w:r>
      <w:r>
        <w:rPr>
          <w:spacing w:val="-5"/>
        </w:rPr>
        <w:t xml:space="preserve"> </w:t>
      </w:r>
      <w:r>
        <w:t>(Amended</w:t>
      </w:r>
      <w:r>
        <w:rPr>
          <w:spacing w:val="-3"/>
        </w:rPr>
        <w:t xml:space="preserve"> </w:t>
      </w:r>
      <w:r>
        <w:rPr>
          <w:spacing w:val="-2"/>
        </w:rPr>
        <w:t>11/17)</w:t>
      </w:r>
    </w:p>
    <w:p w14:paraId="5C93ECF0" w14:textId="77777777" w:rsidR="003342F3" w:rsidRDefault="003342F3">
      <w:pPr>
        <w:pStyle w:val="BodyText"/>
        <w:spacing w:before="39"/>
        <w:ind w:left="0"/>
      </w:pPr>
    </w:p>
    <w:p w14:paraId="31F59711" w14:textId="77777777" w:rsidR="003342F3" w:rsidRDefault="003D5BAB">
      <w:pPr>
        <w:pStyle w:val="Heading3"/>
        <w:ind w:right="4076"/>
        <w:jc w:val="right"/>
      </w:pPr>
      <w:bookmarkStart w:id="17" w:name="_bookmark17"/>
      <w:bookmarkEnd w:id="17"/>
      <w:r>
        <w:t>Section</w:t>
      </w:r>
      <w:r>
        <w:rPr>
          <w:spacing w:val="-3"/>
        </w:rPr>
        <w:t xml:space="preserve"> </w:t>
      </w:r>
      <w:r>
        <w:t>1.13:</w:t>
      </w:r>
      <w:r>
        <w:rPr>
          <w:spacing w:val="-3"/>
        </w:rPr>
        <w:t xml:space="preserve"> </w:t>
      </w:r>
      <w:r>
        <w:t>Listing</w:t>
      </w:r>
      <w:r>
        <w:rPr>
          <w:spacing w:val="-2"/>
        </w:rPr>
        <w:t xml:space="preserve"> </w:t>
      </w:r>
      <w:r>
        <w:t>of</w:t>
      </w:r>
      <w:r>
        <w:rPr>
          <w:spacing w:val="-3"/>
        </w:rPr>
        <w:t xml:space="preserve"> </w:t>
      </w:r>
      <w:r>
        <w:t>Suspended</w:t>
      </w:r>
      <w:r>
        <w:rPr>
          <w:spacing w:val="-2"/>
        </w:rPr>
        <w:t xml:space="preserve"> Participants</w:t>
      </w:r>
    </w:p>
    <w:p w14:paraId="35B145E3" w14:textId="77777777" w:rsidR="003342F3" w:rsidRDefault="003D5BAB">
      <w:pPr>
        <w:pStyle w:val="BodyText"/>
        <w:tabs>
          <w:tab w:val="left" w:pos="7426"/>
        </w:tabs>
        <w:spacing w:before="254"/>
        <w:ind w:right="2478"/>
      </w:pPr>
      <w:r>
        <w:t>When a participant of the service is suspended from the MLS for failing to abide by a membership</w:t>
      </w:r>
      <w:r>
        <w:rPr>
          <w:spacing w:val="-2"/>
        </w:rPr>
        <w:t xml:space="preserve"> </w:t>
      </w:r>
      <w:r>
        <w:t>duty</w:t>
      </w:r>
      <w:r>
        <w:rPr>
          <w:spacing w:val="-4"/>
        </w:rPr>
        <w:t xml:space="preserve"> </w:t>
      </w:r>
      <w:r>
        <w:t>(i.e.,</w:t>
      </w:r>
      <w:r>
        <w:rPr>
          <w:spacing w:val="-3"/>
        </w:rPr>
        <w:t xml:space="preserve"> </w:t>
      </w:r>
      <w:r>
        <w:t>violation</w:t>
      </w:r>
      <w:r>
        <w:rPr>
          <w:spacing w:val="-2"/>
        </w:rPr>
        <w:t xml:space="preserve"> </w:t>
      </w:r>
      <w:r>
        <w:t>of</w:t>
      </w:r>
      <w:r>
        <w:rPr>
          <w:spacing w:val="-3"/>
        </w:rPr>
        <w:t xml:space="preserve"> </w:t>
      </w:r>
      <w:r>
        <w:t>the</w:t>
      </w:r>
      <w:r>
        <w:rPr>
          <w:spacing w:val="-4"/>
        </w:rPr>
        <w:t xml:space="preserve"> </w:t>
      </w:r>
      <w:r>
        <w:t>Code</w:t>
      </w:r>
      <w:r>
        <w:rPr>
          <w:spacing w:val="-2"/>
        </w:rPr>
        <w:t xml:space="preserve"> </w:t>
      </w:r>
      <w:r>
        <w:t>of</w:t>
      </w:r>
      <w:r>
        <w:rPr>
          <w:spacing w:val="-3"/>
        </w:rPr>
        <w:t xml:space="preserve"> </w:t>
      </w:r>
      <w:r>
        <w:t>Ethics,</w:t>
      </w:r>
      <w:r>
        <w:rPr>
          <w:spacing w:val="-1"/>
        </w:rPr>
        <w:t xml:space="preserve"> </w:t>
      </w:r>
      <w:r>
        <w:t>association</w:t>
      </w:r>
      <w:r>
        <w:rPr>
          <w:spacing w:val="-2"/>
        </w:rPr>
        <w:t xml:space="preserve"> </w:t>
      </w:r>
      <w:r>
        <w:t>bylaws,</w:t>
      </w:r>
      <w:r>
        <w:rPr>
          <w:spacing w:val="-3"/>
        </w:rPr>
        <w:t xml:space="preserve"> </w:t>
      </w:r>
      <w:r>
        <w:t>MLS</w:t>
      </w:r>
      <w:r>
        <w:rPr>
          <w:spacing w:val="-5"/>
        </w:rPr>
        <w:t xml:space="preserve"> </w:t>
      </w:r>
      <w:r>
        <w:t>bylaws,</w:t>
      </w:r>
      <w:r>
        <w:rPr>
          <w:spacing w:val="-3"/>
        </w:rPr>
        <w:t xml:space="preserve"> </w:t>
      </w:r>
      <w:r>
        <w:t>MLS rules and regulations, or other membership obligations except failure to pay appropriate dues,</w:t>
      </w:r>
    </w:p>
    <w:p w14:paraId="6CD2DFB7" w14:textId="77777777" w:rsidR="003342F3" w:rsidRDefault="003D5BAB">
      <w:pPr>
        <w:pStyle w:val="BodyText"/>
        <w:tabs>
          <w:tab w:val="left" w:pos="5386"/>
        </w:tabs>
        <w:spacing w:line="252" w:lineRule="exact"/>
      </w:pPr>
      <w:r>
        <w:t>fees,</w:t>
      </w:r>
      <w:r>
        <w:rPr>
          <w:spacing w:val="-5"/>
        </w:rPr>
        <w:t xml:space="preserve"> </w:t>
      </w:r>
      <w:r>
        <w:t>or</w:t>
      </w:r>
      <w:r>
        <w:rPr>
          <w:spacing w:val="-5"/>
        </w:rPr>
        <w:t xml:space="preserve"> </w:t>
      </w:r>
      <w:r>
        <w:t>charges),</w:t>
      </w:r>
      <w:r>
        <w:rPr>
          <w:spacing w:val="-3"/>
        </w:rPr>
        <w:t xml:space="preserve"> </w:t>
      </w:r>
      <w:r>
        <w:t>all</w:t>
      </w:r>
      <w:r>
        <w:rPr>
          <w:spacing w:val="-5"/>
        </w:rPr>
        <w:t xml:space="preserve"> </w:t>
      </w:r>
      <w:r>
        <w:t>listings</w:t>
      </w:r>
      <w:r>
        <w:rPr>
          <w:spacing w:val="-3"/>
        </w:rPr>
        <w:t xml:space="preserve"> </w:t>
      </w:r>
      <w:r>
        <w:t>currently</w:t>
      </w:r>
      <w:r>
        <w:rPr>
          <w:spacing w:val="-6"/>
        </w:rPr>
        <w:t xml:space="preserve"> </w:t>
      </w:r>
      <w:r>
        <w:t>filed</w:t>
      </w:r>
      <w:r>
        <w:rPr>
          <w:spacing w:val="-4"/>
        </w:rPr>
        <w:t xml:space="preserve"> </w:t>
      </w:r>
      <w:r>
        <w:t>with</w:t>
      </w:r>
      <w:r>
        <w:rPr>
          <w:spacing w:val="-6"/>
        </w:rPr>
        <w:t xml:space="preserve"> </w:t>
      </w:r>
      <w:r>
        <w:t>the</w:t>
      </w:r>
      <w:r>
        <w:rPr>
          <w:spacing w:val="-3"/>
        </w:rPr>
        <w:t xml:space="preserve"> </w:t>
      </w:r>
      <w:r>
        <w:rPr>
          <w:spacing w:val="-7"/>
        </w:rPr>
        <w:t>ML</w:t>
      </w:r>
      <w:r>
        <w:t>S</w:t>
      </w:r>
      <w:r>
        <w:rPr>
          <w:spacing w:val="-8"/>
        </w:rPr>
        <w:t xml:space="preserve"> </w:t>
      </w:r>
      <w:r>
        <w:t>by</w:t>
      </w:r>
      <w:r>
        <w:rPr>
          <w:spacing w:val="-5"/>
        </w:rPr>
        <w:t xml:space="preserve"> </w:t>
      </w:r>
      <w:r>
        <w:t>the</w:t>
      </w:r>
      <w:r>
        <w:rPr>
          <w:spacing w:val="-4"/>
        </w:rPr>
        <w:t xml:space="preserve"> </w:t>
      </w:r>
      <w:r>
        <w:t>suspended</w:t>
      </w:r>
      <w:r>
        <w:rPr>
          <w:spacing w:val="-5"/>
        </w:rPr>
        <w:t xml:space="preserve"> </w:t>
      </w:r>
      <w:r>
        <w:t>participant</w:t>
      </w:r>
      <w:r>
        <w:rPr>
          <w:spacing w:val="-2"/>
        </w:rPr>
        <w:t xml:space="preserve"> </w:t>
      </w:r>
      <w:r>
        <w:t>shall,</w:t>
      </w:r>
      <w:r>
        <w:rPr>
          <w:spacing w:val="-3"/>
        </w:rPr>
        <w:t xml:space="preserve"> </w:t>
      </w:r>
      <w:r>
        <w:rPr>
          <w:spacing w:val="-5"/>
        </w:rPr>
        <w:t>at</w:t>
      </w:r>
    </w:p>
    <w:p w14:paraId="70DD6FE8" w14:textId="77777777" w:rsidR="003342F3" w:rsidRDefault="003D5BAB">
      <w:pPr>
        <w:pStyle w:val="BodyText"/>
        <w:spacing w:before="1"/>
        <w:rPr>
          <w:rFonts w:ascii="Arial" w:hAnsi="Arial"/>
        </w:rPr>
      </w:pPr>
      <w:r>
        <w:rPr>
          <w:rFonts w:ascii="Arial" w:hAnsi="Arial"/>
        </w:rPr>
        <w:t>the</w:t>
      </w:r>
      <w:r>
        <w:rPr>
          <w:rFonts w:ascii="Arial" w:hAnsi="Arial"/>
          <w:spacing w:val="-8"/>
        </w:rPr>
        <w:t xml:space="preserve"> </w:t>
      </w:r>
      <w:r>
        <w:rPr>
          <w:rFonts w:ascii="Arial" w:hAnsi="Arial"/>
        </w:rPr>
        <w:t>participant’s</w:t>
      </w:r>
      <w:r>
        <w:rPr>
          <w:rFonts w:ascii="Arial" w:hAnsi="Arial"/>
          <w:spacing w:val="-5"/>
        </w:rPr>
        <w:t xml:space="preserve"> </w:t>
      </w:r>
      <w:r>
        <w:rPr>
          <w:rFonts w:ascii="Arial" w:hAnsi="Arial"/>
        </w:rPr>
        <w:t>option,</w:t>
      </w:r>
      <w:r>
        <w:rPr>
          <w:rFonts w:ascii="Arial" w:hAnsi="Arial"/>
          <w:spacing w:val="-7"/>
        </w:rPr>
        <w:t xml:space="preserve"> </w:t>
      </w:r>
      <w:r>
        <w:rPr>
          <w:rFonts w:ascii="Arial" w:hAnsi="Arial"/>
        </w:rPr>
        <w:t>be</w:t>
      </w:r>
      <w:r>
        <w:rPr>
          <w:rFonts w:ascii="Arial" w:hAnsi="Arial"/>
          <w:spacing w:val="-5"/>
        </w:rPr>
        <w:t xml:space="preserve"> </w:t>
      </w:r>
      <w:r>
        <w:rPr>
          <w:rFonts w:ascii="Arial" w:hAnsi="Arial"/>
        </w:rPr>
        <w:t>retained</w:t>
      </w:r>
      <w:r>
        <w:rPr>
          <w:rFonts w:ascii="Arial" w:hAnsi="Arial"/>
          <w:spacing w:val="-6"/>
        </w:rPr>
        <w:t xml:space="preserve"> </w:t>
      </w:r>
      <w:r>
        <w:rPr>
          <w:rFonts w:ascii="Arial" w:hAnsi="Arial"/>
        </w:rPr>
        <w:t>in</w:t>
      </w:r>
      <w:r>
        <w:rPr>
          <w:rFonts w:ascii="Arial" w:hAnsi="Arial"/>
          <w:spacing w:val="-5"/>
        </w:rPr>
        <w:t xml:space="preserve"> </w:t>
      </w:r>
      <w:r>
        <w:rPr>
          <w:rFonts w:ascii="Arial" w:hAnsi="Arial"/>
        </w:rPr>
        <w:t>the</w:t>
      </w:r>
      <w:r>
        <w:rPr>
          <w:rFonts w:ascii="Arial" w:hAnsi="Arial"/>
          <w:spacing w:val="-6"/>
        </w:rPr>
        <w:t xml:space="preserve"> </w:t>
      </w:r>
      <w:r>
        <w:rPr>
          <w:rFonts w:ascii="Arial" w:hAnsi="Arial"/>
        </w:rPr>
        <w:t>service</w:t>
      </w:r>
      <w:r>
        <w:rPr>
          <w:rFonts w:ascii="Arial" w:hAnsi="Arial"/>
          <w:spacing w:val="-7"/>
        </w:rPr>
        <w:t xml:space="preserve"> </w:t>
      </w:r>
      <w:r>
        <w:rPr>
          <w:rFonts w:ascii="Arial" w:hAnsi="Arial"/>
        </w:rPr>
        <w:t>until</w:t>
      </w:r>
      <w:r>
        <w:rPr>
          <w:rFonts w:ascii="Arial" w:hAnsi="Arial"/>
          <w:spacing w:val="-5"/>
        </w:rPr>
        <w:t xml:space="preserve"> </w:t>
      </w:r>
      <w:r>
        <w:rPr>
          <w:rFonts w:ascii="Arial" w:hAnsi="Arial"/>
        </w:rPr>
        <w:t>sold,</w:t>
      </w:r>
      <w:r>
        <w:rPr>
          <w:rFonts w:ascii="Arial" w:hAnsi="Arial"/>
          <w:spacing w:val="-5"/>
        </w:rPr>
        <w:t xml:space="preserve"> </w:t>
      </w:r>
      <w:r>
        <w:rPr>
          <w:rFonts w:ascii="Arial" w:hAnsi="Arial"/>
        </w:rPr>
        <w:t>withdrawn</w:t>
      </w:r>
      <w:r>
        <w:rPr>
          <w:rFonts w:ascii="Arial" w:hAnsi="Arial"/>
          <w:spacing w:val="-6"/>
        </w:rPr>
        <w:t xml:space="preserve"> </w:t>
      </w:r>
      <w:r>
        <w:rPr>
          <w:rFonts w:ascii="Arial" w:hAnsi="Arial"/>
        </w:rPr>
        <w:t>or</w:t>
      </w:r>
      <w:r>
        <w:rPr>
          <w:rFonts w:ascii="Arial" w:hAnsi="Arial"/>
          <w:spacing w:val="-4"/>
        </w:rPr>
        <w:t xml:space="preserve"> </w:t>
      </w:r>
      <w:r>
        <w:rPr>
          <w:rFonts w:ascii="Arial" w:hAnsi="Arial"/>
        </w:rPr>
        <w:t>expired,</w:t>
      </w:r>
      <w:r>
        <w:rPr>
          <w:rFonts w:ascii="Arial" w:hAnsi="Arial"/>
          <w:spacing w:val="-4"/>
        </w:rPr>
        <w:t xml:space="preserve"> </w:t>
      </w:r>
      <w:r>
        <w:rPr>
          <w:rFonts w:ascii="Arial" w:hAnsi="Arial"/>
        </w:rPr>
        <w:t>and</w:t>
      </w:r>
      <w:r>
        <w:rPr>
          <w:rFonts w:ascii="Arial" w:hAnsi="Arial"/>
          <w:spacing w:val="-7"/>
        </w:rPr>
        <w:t xml:space="preserve"> </w:t>
      </w:r>
      <w:r>
        <w:rPr>
          <w:rFonts w:ascii="Arial" w:hAnsi="Arial"/>
        </w:rPr>
        <w:t>shall</w:t>
      </w:r>
      <w:r>
        <w:rPr>
          <w:rFonts w:ascii="Arial" w:hAnsi="Arial"/>
          <w:spacing w:val="-5"/>
        </w:rPr>
        <w:t xml:space="preserve"> not</w:t>
      </w:r>
    </w:p>
    <w:p w14:paraId="7A1AFE01" w14:textId="77777777" w:rsidR="003342F3" w:rsidRDefault="003D5BAB">
      <w:pPr>
        <w:pStyle w:val="BodyText"/>
        <w:tabs>
          <w:tab w:val="left" w:pos="2522"/>
        </w:tabs>
        <w:ind w:right="2440"/>
      </w:pPr>
      <w:r>
        <w:t>be renewed or extended by the MLS beyond the termination date of the listing agreement in effect when the suspension became effective. If a participant has been suspended from the association (except where MLS participation without association membership is permitted by law)</w:t>
      </w:r>
      <w:r>
        <w:rPr>
          <w:spacing w:val="-1"/>
        </w:rPr>
        <w:t xml:space="preserve"> </w:t>
      </w:r>
      <w:r>
        <w:t>or</w:t>
      </w:r>
      <w:r>
        <w:rPr>
          <w:spacing w:val="-3"/>
        </w:rPr>
        <w:t xml:space="preserve"> </w:t>
      </w:r>
      <w:r>
        <w:t>MLS</w:t>
      </w:r>
      <w:r>
        <w:rPr>
          <w:spacing w:val="-5"/>
        </w:rPr>
        <w:t xml:space="preserve"> </w:t>
      </w:r>
      <w:r>
        <w:t>(or</w:t>
      </w:r>
      <w:r>
        <w:rPr>
          <w:spacing w:val="-3"/>
        </w:rPr>
        <w:t xml:space="preserve"> </w:t>
      </w:r>
      <w:r>
        <w:t>both)</w:t>
      </w:r>
      <w:r>
        <w:rPr>
          <w:spacing w:val="-3"/>
        </w:rPr>
        <w:t xml:space="preserve"> </w:t>
      </w:r>
      <w:r>
        <w:t>for</w:t>
      </w:r>
      <w:r>
        <w:rPr>
          <w:spacing w:val="-3"/>
        </w:rPr>
        <w:t xml:space="preserve"> </w:t>
      </w:r>
      <w:r>
        <w:t>failure</w:t>
      </w:r>
      <w:r>
        <w:rPr>
          <w:spacing w:val="-1"/>
        </w:rPr>
        <w:t xml:space="preserve"> </w:t>
      </w:r>
      <w:r>
        <w:t>to</w:t>
      </w:r>
      <w:r>
        <w:rPr>
          <w:spacing w:val="-4"/>
        </w:rPr>
        <w:t xml:space="preserve"> </w:t>
      </w:r>
      <w:r>
        <w:t>pay</w:t>
      </w:r>
      <w:r>
        <w:rPr>
          <w:spacing w:val="-4"/>
        </w:rPr>
        <w:t xml:space="preserve"> </w:t>
      </w:r>
      <w:r>
        <w:t>appropriate</w:t>
      </w:r>
      <w:r>
        <w:rPr>
          <w:spacing w:val="-4"/>
        </w:rPr>
        <w:t xml:space="preserve"> </w:t>
      </w:r>
      <w:r>
        <w:t>dues,</w:t>
      </w:r>
      <w:r>
        <w:rPr>
          <w:spacing w:val="-3"/>
        </w:rPr>
        <w:t xml:space="preserve"> </w:t>
      </w:r>
      <w:r>
        <w:t>fees,</w:t>
      </w:r>
      <w:r>
        <w:rPr>
          <w:spacing w:val="-3"/>
        </w:rPr>
        <w:t xml:space="preserve"> </w:t>
      </w:r>
      <w:r>
        <w:t>or</w:t>
      </w:r>
      <w:r>
        <w:rPr>
          <w:spacing w:val="-3"/>
        </w:rPr>
        <w:t xml:space="preserve"> </w:t>
      </w:r>
      <w:r>
        <w:t>charges,</w:t>
      </w:r>
      <w:r>
        <w:rPr>
          <w:spacing w:val="-5"/>
        </w:rPr>
        <w:t xml:space="preserve"> </w:t>
      </w:r>
      <w:r>
        <w:t>an</w:t>
      </w:r>
      <w:r>
        <w:rPr>
          <w:spacing w:val="-2"/>
        </w:rPr>
        <w:t xml:space="preserve"> </w:t>
      </w:r>
      <w:r>
        <w:t>association</w:t>
      </w:r>
      <w:r>
        <w:rPr>
          <w:spacing w:val="-4"/>
        </w:rPr>
        <w:t xml:space="preserve"> </w:t>
      </w:r>
      <w:r>
        <w:t>MLS is</w:t>
      </w:r>
      <w:r>
        <w:rPr>
          <w:spacing w:val="34"/>
        </w:rPr>
        <w:t xml:space="preserve"> </w:t>
      </w:r>
      <w:r>
        <w:t>not obligated to provide MLS services, including continued inclusion of the suspended</w:t>
      </w:r>
    </w:p>
    <w:p w14:paraId="788F6DC3" w14:textId="77777777" w:rsidR="003342F3" w:rsidRDefault="003D5BAB">
      <w:pPr>
        <w:pStyle w:val="BodyText"/>
        <w:ind w:right="1465"/>
      </w:pPr>
      <w:r>
        <w:rPr>
          <w:rFonts w:ascii="Arial" w:hAnsi="Arial"/>
        </w:rPr>
        <w:t>participant’s</w:t>
      </w:r>
      <w:r>
        <w:rPr>
          <w:rFonts w:ascii="Arial" w:hAnsi="Arial"/>
          <w:spacing w:val="-3"/>
        </w:rPr>
        <w:t xml:space="preserve"> </w:t>
      </w:r>
      <w:r>
        <w:rPr>
          <w:rFonts w:ascii="Arial" w:hAnsi="Arial"/>
        </w:rPr>
        <w:t>listings</w:t>
      </w:r>
      <w:r>
        <w:rPr>
          <w:rFonts w:ascii="Arial" w:hAnsi="Arial"/>
          <w:spacing w:val="-5"/>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MLS</w:t>
      </w:r>
      <w:r>
        <w:rPr>
          <w:rFonts w:ascii="Arial" w:hAnsi="Arial"/>
          <w:spacing w:val="-6"/>
        </w:rPr>
        <w:t xml:space="preserve"> </w:t>
      </w:r>
      <w:r>
        <w:rPr>
          <w:rFonts w:ascii="Arial" w:hAnsi="Arial"/>
        </w:rPr>
        <w:t>compilation</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current</w:t>
      </w:r>
      <w:r>
        <w:rPr>
          <w:rFonts w:ascii="Arial" w:hAnsi="Arial"/>
          <w:spacing w:val="-4"/>
        </w:rPr>
        <w:t xml:space="preserve"> </w:t>
      </w:r>
      <w:r>
        <w:rPr>
          <w:rFonts w:ascii="Arial" w:hAnsi="Arial"/>
        </w:rPr>
        <w:t>listing</w:t>
      </w:r>
      <w:r>
        <w:rPr>
          <w:rFonts w:ascii="Arial" w:hAnsi="Arial"/>
          <w:spacing w:val="-3"/>
        </w:rPr>
        <w:t xml:space="preserve"> </w:t>
      </w:r>
      <w:r>
        <w:rPr>
          <w:rFonts w:ascii="Arial" w:hAnsi="Arial"/>
        </w:rPr>
        <w:t>information.</w:t>
      </w:r>
      <w:r>
        <w:rPr>
          <w:rFonts w:ascii="Arial" w:hAnsi="Arial"/>
          <w:spacing w:val="-1"/>
        </w:rPr>
        <w:t xml:space="preserve"> </w:t>
      </w:r>
      <w:r>
        <w:rPr>
          <w:rFonts w:ascii="Arial" w:hAnsi="Arial"/>
        </w:rPr>
        <w:t>Prior</w:t>
      </w:r>
      <w:r>
        <w:rPr>
          <w:rFonts w:ascii="Arial" w:hAnsi="Arial"/>
          <w:spacing w:val="-4"/>
        </w:rPr>
        <w:t xml:space="preserve"> </w:t>
      </w:r>
      <w:r>
        <w:rPr>
          <w:rFonts w:ascii="Arial" w:hAnsi="Arial"/>
        </w:rPr>
        <w:t>to</w:t>
      </w:r>
      <w:r>
        <w:rPr>
          <w:rFonts w:ascii="Arial" w:hAnsi="Arial"/>
          <w:spacing w:val="-3"/>
        </w:rPr>
        <w:t xml:space="preserve"> </w:t>
      </w:r>
      <w:r>
        <w:rPr>
          <w:rFonts w:ascii="Arial" w:hAnsi="Arial"/>
        </w:rPr>
        <w:t>any</w:t>
      </w:r>
      <w:r>
        <w:rPr>
          <w:rFonts w:ascii="Arial" w:hAnsi="Arial"/>
          <w:spacing w:val="-5"/>
        </w:rPr>
        <w:t xml:space="preserve"> </w:t>
      </w:r>
      <w:r>
        <w:rPr>
          <w:rFonts w:ascii="Arial" w:hAnsi="Arial"/>
        </w:rPr>
        <w:t>removal</w:t>
      </w:r>
      <w:r>
        <w:rPr>
          <w:rFonts w:ascii="Arial" w:hAnsi="Arial"/>
          <w:spacing w:val="-3"/>
        </w:rPr>
        <w:t xml:space="preserve"> </w:t>
      </w:r>
      <w:r>
        <w:rPr>
          <w:rFonts w:ascii="Arial" w:hAnsi="Arial"/>
        </w:rPr>
        <w:t>of a suspended participant’s listings from the MLS, the suspended parti</w:t>
      </w:r>
      <w:r>
        <w:t>cipant should be advised,</w:t>
      </w:r>
    </w:p>
    <w:p w14:paraId="3172C65B" w14:textId="77777777" w:rsidR="003342F3" w:rsidRDefault="003D5BAB">
      <w:pPr>
        <w:pStyle w:val="BodyText"/>
      </w:pPr>
      <w:r>
        <w:t>in</w:t>
      </w:r>
      <w:r>
        <w:rPr>
          <w:spacing w:val="-6"/>
        </w:rPr>
        <w:t xml:space="preserve"> </w:t>
      </w:r>
      <w:r>
        <w:t>writing,</w:t>
      </w:r>
      <w:r>
        <w:rPr>
          <w:spacing w:val="-2"/>
        </w:rPr>
        <w:t xml:space="preserve"> </w:t>
      </w:r>
      <w:r>
        <w:t>of</w:t>
      </w:r>
      <w:r>
        <w:rPr>
          <w:spacing w:val="-4"/>
        </w:rPr>
        <w:t xml:space="preserve"> </w:t>
      </w:r>
      <w:r>
        <w:t>the</w:t>
      </w:r>
      <w:r>
        <w:rPr>
          <w:spacing w:val="-3"/>
        </w:rPr>
        <w:t xml:space="preserve"> </w:t>
      </w:r>
      <w:r>
        <w:t>intended</w:t>
      </w:r>
      <w:r>
        <w:rPr>
          <w:spacing w:val="-5"/>
        </w:rPr>
        <w:t xml:space="preserve"> </w:t>
      </w:r>
      <w:r>
        <w:t>removal</w:t>
      </w:r>
      <w:r>
        <w:rPr>
          <w:spacing w:val="-4"/>
        </w:rPr>
        <w:t xml:space="preserve"> </w:t>
      </w:r>
      <w:r>
        <w:t>so</w:t>
      </w:r>
      <w:r>
        <w:rPr>
          <w:spacing w:val="-5"/>
        </w:rPr>
        <w:t xml:space="preserve"> </w:t>
      </w:r>
      <w:r>
        <w:t>that</w:t>
      </w:r>
      <w:r>
        <w:rPr>
          <w:spacing w:val="-4"/>
        </w:rPr>
        <w:t xml:space="preserve"> </w:t>
      </w:r>
      <w:r>
        <w:t>the</w:t>
      </w:r>
      <w:r>
        <w:rPr>
          <w:spacing w:val="-5"/>
        </w:rPr>
        <w:t xml:space="preserve"> </w:t>
      </w:r>
      <w:r>
        <w:t>suspended</w:t>
      </w:r>
      <w:r>
        <w:rPr>
          <w:spacing w:val="-3"/>
        </w:rPr>
        <w:t xml:space="preserve"> </w:t>
      </w:r>
      <w:r>
        <w:t>participant</w:t>
      </w:r>
      <w:r>
        <w:rPr>
          <w:spacing w:val="-4"/>
        </w:rPr>
        <w:t xml:space="preserve"> </w:t>
      </w:r>
      <w:r>
        <w:t>may</w:t>
      </w:r>
      <w:r>
        <w:rPr>
          <w:spacing w:val="-7"/>
        </w:rPr>
        <w:t xml:space="preserve"> </w:t>
      </w:r>
      <w:r>
        <w:t>advise</w:t>
      </w:r>
      <w:r>
        <w:rPr>
          <w:spacing w:val="-3"/>
        </w:rPr>
        <w:t xml:space="preserve"> </w:t>
      </w:r>
      <w:r>
        <w:t>his</w:t>
      </w:r>
      <w:r>
        <w:rPr>
          <w:spacing w:val="-2"/>
        </w:rPr>
        <w:t xml:space="preserve"> </w:t>
      </w:r>
      <w:r>
        <w:t>clients.</w:t>
      </w:r>
      <w:r>
        <w:rPr>
          <w:spacing w:val="-4"/>
        </w:rPr>
        <w:t xml:space="preserve"> </w:t>
      </w:r>
      <w:r>
        <w:rPr>
          <w:spacing w:val="-10"/>
        </w:rPr>
        <w:t>M</w:t>
      </w:r>
    </w:p>
    <w:p w14:paraId="1B3055EC" w14:textId="77777777" w:rsidR="003342F3" w:rsidRDefault="003342F3">
      <w:pPr>
        <w:pStyle w:val="BodyText"/>
        <w:spacing w:before="39"/>
        <w:ind w:left="0"/>
      </w:pPr>
    </w:p>
    <w:p w14:paraId="285CEF71" w14:textId="77777777" w:rsidR="003342F3" w:rsidRDefault="003D5BAB">
      <w:pPr>
        <w:pStyle w:val="Heading3"/>
        <w:ind w:right="4113"/>
        <w:jc w:val="right"/>
      </w:pPr>
      <w:bookmarkStart w:id="18" w:name="_bookmark18"/>
      <w:bookmarkEnd w:id="18"/>
      <w:r>
        <w:t>Section</w:t>
      </w:r>
      <w:r>
        <w:rPr>
          <w:spacing w:val="-3"/>
        </w:rPr>
        <w:t xml:space="preserve"> </w:t>
      </w:r>
      <w:r>
        <w:t>1.14:</w:t>
      </w:r>
      <w:r>
        <w:rPr>
          <w:spacing w:val="-3"/>
        </w:rPr>
        <w:t xml:space="preserve"> </w:t>
      </w:r>
      <w:r>
        <w:t>Listing</w:t>
      </w:r>
      <w:r>
        <w:rPr>
          <w:spacing w:val="-1"/>
        </w:rPr>
        <w:t xml:space="preserve"> </w:t>
      </w:r>
      <w:r>
        <w:t>of</w:t>
      </w:r>
      <w:r>
        <w:rPr>
          <w:spacing w:val="-3"/>
        </w:rPr>
        <w:t xml:space="preserve"> </w:t>
      </w:r>
      <w:r>
        <w:t xml:space="preserve">Expelled </w:t>
      </w:r>
      <w:r>
        <w:rPr>
          <w:spacing w:val="-2"/>
        </w:rPr>
        <w:t>Participants</w:t>
      </w:r>
    </w:p>
    <w:p w14:paraId="105A7814" w14:textId="77777777" w:rsidR="003342F3" w:rsidRDefault="003D5BAB">
      <w:pPr>
        <w:pStyle w:val="BodyText"/>
        <w:tabs>
          <w:tab w:val="left" w:pos="8127"/>
        </w:tabs>
        <w:spacing w:before="254"/>
        <w:ind w:right="1684"/>
      </w:pPr>
      <w:r>
        <w:t>When a participant of the service is expelled from the MLS for failing to abide by a</w:t>
      </w:r>
      <w:r w:rsidR="00B54296">
        <w:t xml:space="preserve"> </w:t>
      </w:r>
      <w:r>
        <w:rPr>
          <w:spacing w:val="-2"/>
        </w:rPr>
        <w:t xml:space="preserve">membership </w:t>
      </w:r>
      <w:r>
        <w:t>duty (i.e., violation of the Code of Ethics, association bylaws, MLS bylaws, MLS rules and</w:t>
      </w:r>
      <w:r>
        <w:rPr>
          <w:spacing w:val="40"/>
        </w:rPr>
        <w:t xml:space="preserve"> </w:t>
      </w:r>
      <w:r>
        <w:t>regulations, or other membership obligations except failure to pay appropriate dues, fees, or</w:t>
      </w:r>
    </w:p>
    <w:p w14:paraId="79BD4951" w14:textId="77777777" w:rsidR="003342F3" w:rsidRDefault="003D5BAB">
      <w:pPr>
        <w:pStyle w:val="BodyText"/>
        <w:tabs>
          <w:tab w:val="left" w:pos="5580"/>
        </w:tabs>
        <w:ind w:right="1565"/>
      </w:pPr>
      <w:r>
        <w:t xml:space="preserve">charges), all listings currently filed with the MLS by the expelled participant shall, at the </w:t>
      </w:r>
      <w:r>
        <w:rPr>
          <w:rFonts w:ascii="Arial" w:hAnsi="Arial"/>
        </w:rPr>
        <w:t>participant’s</w:t>
      </w:r>
      <w:r>
        <w:rPr>
          <w:rFonts w:ascii="Arial" w:hAnsi="Arial"/>
          <w:spacing w:val="-3"/>
        </w:rPr>
        <w:t xml:space="preserve"> </w:t>
      </w:r>
      <w:r>
        <w:rPr>
          <w:rFonts w:ascii="Arial" w:hAnsi="Arial"/>
        </w:rPr>
        <w:t>option,</w:t>
      </w:r>
      <w:r>
        <w:rPr>
          <w:rFonts w:ascii="Arial" w:hAnsi="Arial"/>
          <w:spacing w:val="-4"/>
        </w:rPr>
        <w:t xml:space="preserve"> </w:t>
      </w:r>
      <w:r>
        <w:rPr>
          <w:rFonts w:ascii="Arial" w:hAnsi="Arial"/>
        </w:rPr>
        <w:t>be</w:t>
      </w:r>
      <w:r>
        <w:rPr>
          <w:rFonts w:ascii="Arial" w:hAnsi="Arial"/>
          <w:spacing w:val="-5"/>
        </w:rPr>
        <w:t xml:space="preserve"> </w:t>
      </w:r>
      <w:r>
        <w:rPr>
          <w:rFonts w:ascii="Arial" w:hAnsi="Arial"/>
        </w:rPr>
        <w:t>retained</w:t>
      </w:r>
      <w:r>
        <w:rPr>
          <w:rFonts w:ascii="Arial" w:hAnsi="Arial"/>
          <w:spacing w:val="-3"/>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service</w:t>
      </w:r>
      <w:r>
        <w:rPr>
          <w:rFonts w:ascii="Arial" w:hAnsi="Arial"/>
          <w:spacing w:val="-3"/>
        </w:rPr>
        <w:t xml:space="preserve"> </w:t>
      </w:r>
      <w:r>
        <w:rPr>
          <w:rFonts w:ascii="Arial" w:hAnsi="Arial"/>
        </w:rPr>
        <w:t>until</w:t>
      </w:r>
      <w:r>
        <w:rPr>
          <w:rFonts w:ascii="Arial" w:hAnsi="Arial"/>
          <w:spacing w:val="-3"/>
        </w:rPr>
        <w:t xml:space="preserve"> </w:t>
      </w:r>
      <w:r>
        <w:rPr>
          <w:rFonts w:ascii="Arial" w:hAnsi="Arial"/>
        </w:rPr>
        <w:t>sold,</w:t>
      </w:r>
      <w:r>
        <w:rPr>
          <w:rFonts w:ascii="Arial" w:hAnsi="Arial"/>
          <w:spacing w:val="-2"/>
        </w:rPr>
        <w:t xml:space="preserve"> </w:t>
      </w:r>
      <w:r>
        <w:rPr>
          <w:rFonts w:ascii="Arial" w:hAnsi="Arial"/>
        </w:rPr>
        <w:t>withdrawn,</w:t>
      </w:r>
      <w:r>
        <w:rPr>
          <w:rFonts w:ascii="Arial" w:hAnsi="Arial"/>
          <w:spacing w:val="-1"/>
        </w:rPr>
        <w:t xml:space="preserve"> </w:t>
      </w:r>
      <w:r>
        <w:rPr>
          <w:rFonts w:ascii="Arial" w:hAnsi="Arial"/>
        </w:rPr>
        <w:t>or</w:t>
      </w:r>
      <w:r>
        <w:rPr>
          <w:rFonts w:ascii="Arial" w:hAnsi="Arial"/>
          <w:spacing w:val="-2"/>
        </w:rPr>
        <w:t xml:space="preserve"> </w:t>
      </w:r>
      <w:r>
        <w:rPr>
          <w:rFonts w:ascii="Arial" w:hAnsi="Arial"/>
        </w:rPr>
        <w:t>expired,</w:t>
      </w:r>
      <w:r>
        <w:rPr>
          <w:rFonts w:ascii="Arial" w:hAnsi="Arial"/>
          <w:spacing w:val="-1"/>
        </w:rPr>
        <w:t xml:space="preserve"> </w:t>
      </w:r>
      <w:r>
        <w:rPr>
          <w:rFonts w:ascii="Arial" w:hAnsi="Arial"/>
        </w:rPr>
        <w:t>and</w:t>
      </w:r>
      <w:r>
        <w:rPr>
          <w:rFonts w:ascii="Arial" w:hAnsi="Arial"/>
          <w:spacing w:val="-5"/>
        </w:rPr>
        <w:t xml:space="preserve"> </w:t>
      </w:r>
      <w:r>
        <w:rPr>
          <w:rFonts w:ascii="Arial" w:hAnsi="Arial"/>
        </w:rPr>
        <w:t>shall</w:t>
      </w:r>
      <w:r>
        <w:rPr>
          <w:rFonts w:ascii="Arial" w:hAnsi="Arial"/>
          <w:spacing w:val="-3"/>
        </w:rPr>
        <w:t xml:space="preserve"> </w:t>
      </w:r>
      <w:r>
        <w:rPr>
          <w:rFonts w:ascii="Arial" w:hAnsi="Arial"/>
        </w:rPr>
        <w:t>not</w:t>
      </w:r>
      <w:r>
        <w:rPr>
          <w:rFonts w:ascii="Arial" w:hAnsi="Arial"/>
          <w:spacing w:val="-4"/>
        </w:rPr>
        <w:t xml:space="preserve"> </w:t>
      </w:r>
      <w:r>
        <w:rPr>
          <w:rFonts w:ascii="Arial" w:hAnsi="Arial"/>
        </w:rPr>
        <w:t xml:space="preserve">be </w:t>
      </w:r>
      <w:r>
        <w:t>renewed or extended by the MLS beyond the termination date of the listing agreement in effect</w:t>
      </w:r>
    </w:p>
    <w:p w14:paraId="6DB28F26" w14:textId="77777777" w:rsidR="003342F3" w:rsidRDefault="003D5BAB">
      <w:pPr>
        <w:pStyle w:val="BodyText"/>
        <w:tabs>
          <w:tab w:val="left" w:pos="3012"/>
        </w:tabs>
        <w:ind w:right="2351"/>
      </w:pPr>
      <w:r>
        <w:t>when the expulsion became effective.</w:t>
      </w:r>
      <w:r>
        <w:rPr>
          <w:spacing w:val="-5"/>
        </w:rPr>
        <w:t xml:space="preserve"> </w:t>
      </w:r>
      <w:r>
        <w:t>If</w:t>
      </w:r>
      <w:r>
        <w:rPr>
          <w:spacing w:val="-3"/>
        </w:rPr>
        <w:t xml:space="preserve"> </w:t>
      </w:r>
      <w:r>
        <w:t>a</w:t>
      </w:r>
      <w:r>
        <w:rPr>
          <w:spacing w:val="-6"/>
        </w:rPr>
        <w:t xml:space="preserve"> </w:t>
      </w:r>
      <w:r>
        <w:t>participant</w:t>
      </w:r>
      <w:r>
        <w:rPr>
          <w:spacing w:val="-3"/>
        </w:rPr>
        <w:t xml:space="preserve"> </w:t>
      </w:r>
      <w:r>
        <w:t>has</w:t>
      </w:r>
      <w:r>
        <w:rPr>
          <w:spacing w:val="-6"/>
        </w:rPr>
        <w:t xml:space="preserve"> </w:t>
      </w:r>
      <w:r>
        <w:t>been</w:t>
      </w:r>
      <w:r>
        <w:rPr>
          <w:spacing w:val="-4"/>
        </w:rPr>
        <w:t xml:space="preserve"> </w:t>
      </w:r>
      <w:r>
        <w:t>expelled</w:t>
      </w:r>
      <w:r>
        <w:rPr>
          <w:spacing w:val="-4"/>
        </w:rPr>
        <w:t xml:space="preserve"> </w:t>
      </w:r>
      <w:r>
        <w:t>from</w:t>
      </w:r>
      <w:r>
        <w:rPr>
          <w:spacing w:val="-5"/>
        </w:rPr>
        <w:t xml:space="preserve"> </w:t>
      </w:r>
      <w:r>
        <w:t>the</w:t>
      </w:r>
      <w:r>
        <w:rPr>
          <w:spacing w:val="-4"/>
        </w:rPr>
        <w:t xml:space="preserve"> </w:t>
      </w:r>
      <w:r>
        <w:t>association (except where MLS</w:t>
      </w:r>
      <w:r>
        <w:rPr>
          <w:spacing w:val="-1"/>
        </w:rPr>
        <w:t xml:space="preserve"> </w:t>
      </w:r>
      <w:r>
        <w:t>participation without association membership is permitted by law) or MLS (or both) for failure to pay appropriate dues, fees, or charges, an association MLS is not</w:t>
      </w:r>
    </w:p>
    <w:p w14:paraId="762AA634" w14:textId="77777777" w:rsidR="003342F3" w:rsidRDefault="003D5BAB">
      <w:pPr>
        <w:pStyle w:val="BodyText"/>
        <w:ind w:right="1621"/>
      </w:pPr>
      <w:r>
        <w:t xml:space="preserve">obligate </w:t>
      </w:r>
      <w:r>
        <w:rPr>
          <w:rFonts w:ascii="Arial" w:hAnsi="Arial"/>
        </w:rPr>
        <w:t>d</w:t>
      </w:r>
      <w:r>
        <w:rPr>
          <w:rFonts w:ascii="Arial" w:hAnsi="Arial"/>
          <w:spacing w:val="-1"/>
        </w:rPr>
        <w:t xml:space="preserve"> </w:t>
      </w:r>
      <w:r>
        <w:rPr>
          <w:rFonts w:ascii="Arial" w:hAnsi="Arial"/>
        </w:rPr>
        <w:t>to</w:t>
      </w:r>
      <w:r>
        <w:rPr>
          <w:rFonts w:ascii="Arial" w:hAnsi="Arial"/>
          <w:spacing w:val="-3"/>
        </w:rPr>
        <w:t xml:space="preserve"> </w:t>
      </w:r>
      <w:r>
        <w:rPr>
          <w:rFonts w:ascii="Arial" w:hAnsi="Arial"/>
        </w:rPr>
        <w:t>provide</w:t>
      </w:r>
      <w:r>
        <w:rPr>
          <w:rFonts w:ascii="Arial" w:hAnsi="Arial"/>
          <w:spacing w:val="-3"/>
        </w:rPr>
        <w:t xml:space="preserve"> </w:t>
      </w:r>
      <w:r>
        <w:rPr>
          <w:rFonts w:ascii="Arial" w:hAnsi="Arial"/>
        </w:rPr>
        <w:t>MLS</w:t>
      </w:r>
      <w:r>
        <w:rPr>
          <w:rFonts w:ascii="Arial" w:hAnsi="Arial"/>
          <w:spacing w:val="-4"/>
        </w:rPr>
        <w:t xml:space="preserve"> </w:t>
      </w:r>
      <w:r>
        <w:rPr>
          <w:rFonts w:ascii="Arial" w:hAnsi="Arial"/>
        </w:rPr>
        <w:t>services, including</w:t>
      </w:r>
      <w:r>
        <w:rPr>
          <w:rFonts w:ascii="Arial" w:hAnsi="Arial"/>
          <w:spacing w:val="-1"/>
        </w:rPr>
        <w:t xml:space="preserve"> </w:t>
      </w:r>
      <w:r>
        <w:rPr>
          <w:rFonts w:ascii="Arial" w:hAnsi="Arial"/>
        </w:rPr>
        <w:t>continued</w:t>
      </w:r>
      <w:r>
        <w:rPr>
          <w:rFonts w:ascii="Arial" w:hAnsi="Arial"/>
          <w:spacing w:val="-1"/>
        </w:rPr>
        <w:t xml:space="preserve"> </w:t>
      </w:r>
      <w:r>
        <w:rPr>
          <w:rFonts w:ascii="Arial" w:hAnsi="Arial"/>
        </w:rPr>
        <w:t>inclusion</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3"/>
        </w:rPr>
        <w:t xml:space="preserve"> </w:t>
      </w:r>
      <w:r>
        <w:rPr>
          <w:rFonts w:ascii="Arial" w:hAnsi="Arial"/>
        </w:rPr>
        <w:t>expelled</w:t>
      </w:r>
      <w:r>
        <w:rPr>
          <w:rFonts w:ascii="Arial" w:hAnsi="Arial"/>
          <w:spacing w:val="-1"/>
        </w:rPr>
        <w:t xml:space="preserve"> </w:t>
      </w:r>
      <w:r>
        <w:rPr>
          <w:rFonts w:ascii="Arial" w:hAnsi="Arial"/>
        </w:rPr>
        <w:t xml:space="preserve">participant’s </w:t>
      </w:r>
      <w:r>
        <w:t xml:space="preserve">listings in the MLS compilation of current listing information. Prior to any removal of an expelled </w:t>
      </w:r>
      <w:r>
        <w:rPr>
          <w:rFonts w:ascii="Arial" w:hAnsi="Arial"/>
        </w:rPr>
        <w:t>participant’s</w:t>
      </w:r>
      <w:r>
        <w:rPr>
          <w:rFonts w:ascii="Arial" w:hAnsi="Arial"/>
          <w:spacing w:val="-2"/>
        </w:rPr>
        <w:t xml:space="preserve"> </w:t>
      </w:r>
      <w:r>
        <w:rPr>
          <w:rFonts w:ascii="Arial" w:hAnsi="Arial"/>
        </w:rPr>
        <w:t>listings</w:t>
      </w:r>
      <w:r>
        <w:rPr>
          <w:rFonts w:ascii="Arial" w:hAnsi="Arial"/>
          <w:spacing w:val="-4"/>
        </w:rPr>
        <w:t xml:space="preserve"> </w:t>
      </w:r>
      <w:r>
        <w:rPr>
          <w:rFonts w:ascii="Arial" w:hAnsi="Arial"/>
        </w:rPr>
        <w:t>from</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MLS,</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expelled</w:t>
      </w:r>
      <w:r>
        <w:rPr>
          <w:rFonts w:ascii="Arial" w:hAnsi="Arial"/>
          <w:spacing w:val="-2"/>
        </w:rPr>
        <w:t xml:space="preserve"> </w:t>
      </w:r>
      <w:r>
        <w:rPr>
          <w:rFonts w:ascii="Arial" w:hAnsi="Arial"/>
        </w:rPr>
        <w:t>participant</w:t>
      </w:r>
      <w:r>
        <w:rPr>
          <w:rFonts w:ascii="Arial" w:hAnsi="Arial"/>
          <w:spacing w:val="-3"/>
        </w:rPr>
        <w:t xml:space="preserve"> </w:t>
      </w:r>
      <w:r>
        <w:rPr>
          <w:rFonts w:ascii="Arial" w:hAnsi="Arial"/>
        </w:rPr>
        <w:t xml:space="preserve">should </w:t>
      </w:r>
      <w:r>
        <w:t>be</w:t>
      </w:r>
      <w:r>
        <w:rPr>
          <w:spacing w:val="-4"/>
        </w:rPr>
        <w:t xml:space="preserve"> </w:t>
      </w:r>
      <w:r>
        <w:t>advised,</w:t>
      </w:r>
      <w:r>
        <w:rPr>
          <w:spacing w:val="-1"/>
        </w:rPr>
        <w:t xml:space="preserve"> </w:t>
      </w:r>
      <w:r>
        <w:t>in</w:t>
      </w:r>
      <w:r>
        <w:rPr>
          <w:spacing w:val="-2"/>
        </w:rPr>
        <w:t xml:space="preserve"> </w:t>
      </w:r>
      <w:r>
        <w:t>writing,</w:t>
      </w:r>
      <w:r>
        <w:rPr>
          <w:spacing w:val="-3"/>
        </w:rPr>
        <w:t xml:space="preserve"> </w:t>
      </w:r>
      <w:r>
        <w:t>of</w:t>
      </w:r>
      <w:r>
        <w:rPr>
          <w:spacing w:val="-3"/>
        </w:rPr>
        <w:t xml:space="preserve"> </w:t>
      </w:r>
      <w:r>
        <w:t>the intended removal so that the expelled participant may advise his clients. M</w:t>
      </w:r>
    </w:p>
    <w:p w14:paraId="5D370D67" w14:textId="77777777" w:rsidR="003342F3" w:rsidRDefault="003342F3">
      <w:pPr>
        <w:pStyle w:val="BodyText"/>
        <w:spacing w:before="38"/>
        <w:ind w:left="0"/>
      </w:pPr>
    </w:p>
    <w:p w14:paraId="240A13A4" w14:textId="77777777" w:rsidR="003342F3" w:rsidRDefault="003D5BAB">
      <w:pPr>
        <w:pStyle w:val="Heading3"/>
        <w:ind w:right="4120"/>
        <w:jc w:val="right"/>
      </w:pPr>
      <w:bookmarkStart w:id="19" w:name="_bookmark19"/>
      <w:bookmarkEnd w:id="19"/>
      <w:r>
        <w:t>Section</w:t>
      </w:r>
      <w:r>
        <w:rPr>
          <w:spacing w:val="-5"/>
        </w:rPr>
        <w:t xml:space="preserve"> </w:t>
      </w:r>
      <w:r>
        <w:t>1.15:</w:t>
      </w:r>
      <w:r>
        <w:rPr>
          <w:spacing w:val="-2"/>
        </w:rPr>
        <w:t xml:space="preserve"> </w:t>
      </w:r>
      <w:r>
        <w:t>Listing</w:t>
      </w:r>
      <w:r>
        <w:rPr>
          <w:spacing w:val="-1"/>
        </w:rPr>
        <w:t xml:space="preserve"> </w:t>
      </w:r>
      <w:r>
        <w:t>of</w:t>
      </w:r>
      <w:r>
        <w:rPr>
          <w:spacing w:val="-2"/>
        </w:rPr>
        <w:t xml:space="preserve"> </w:t>
      </w:r>
      <w:r>
        <w:t xml:space="preserve">Resigned </w:t>
      </w:r>
      <w:r>
        <w:rPr>
          <w:spacing w:val="-2"/>
        </w:rPr>
        <w:t>Participants</w:t>
      </w:r>
    </w:p>
    <w:p w14:paraId="31A051A5" w14:textId="77777777" w:rsidR="003342F3" w:rsidRDefault="003D5BAB">
      <w:pPr>
        <w:pStyle w:val="BodyText"/>
        <w:spacing w:before="252"/>
      </w:pPr>
      <w:r>
        <w:t>When</w:t>
      </w:r>
      <w:r>
        <w:rPr>
          <w:spacing w:val="-4"/>
        </w:rPr>
        <w:t xml:space="preserve"> </w:t>
      </w:r>
      <w:r>
        <w:t>a</w:t>
      </w:r>
      <w:r>
        <w:rPr>
          <w:spacing w:val="-4"/>
        </w:rPr>
        <w:t xml:space="preserve"> </w:t>
      </w:r>
      <w:r>
        <w:t>participant</w:t>
      </w:r>
      <w:r>
        <w:rPr>
          <w:spacing w:val="-1"/>
        </w:rPr>
        <w:t xml:space="preserve"> </w:t>
      </w:r>
      <w:r>
        <w:t>of</w:t>
      </w:r>
      <w:r>
        <w:rPr>
          <w:spacing w:val="-3"/>
        </w:rPr>
        <w:t xml:space="preserve"> </w:t>
      </w:r>
      <w:r>
        <w:t>the</w:t>
      </w:r>
      <w:r>
        <w:rPr>
          <w:spacing w:val="-4"/>
        </w:rPr>
        <w:t xml:space="preserve"> </w:t>
      </w:r>
      <w:r>
        <w:t>service</w:t>
      </w:r>
      <w:r>
        <w:rPr>
          <w:spacing w:val="-4"/>
        </w:rPr>
        <w:t xml:space="preserve"> </w:t>
      </w:r>
      <w:r>
        <w:t>resigns</w:t>
      </w:r>
      <w:r>
        <w:rPr>
          <w:spacing w:val="-4"/>
        </w:rPr>
        <w:t xml:space="preserve"> </w:t>
      </w:r>
      <w:r>
        <w:t>from</w:t>
      </w:r>
      <w:r>
        <w:rPr>
          <w:spacing w:val="-3"/>
        </w:rPr>
        <w:t xml:space="preserve"> </w:t>
      </w:r>
      <w:r>
        <w:t>the</w:t>
      </w:r>
      <w:r>
        <w:rPr>
          <w:spacing w:val="-4"/>
        </w:rPr>
        <w:t xml:space="preserve"> </w:t>
      </w:r>
      <w:r>
        <w:t>MLS,</w:t>
      </w:r>
      <w:r>
        <w:rPr>
          <w:spacing w:val="-3"/>
        </w:rPr>
        <w:t xml:space="preserve"> </w:t>
      </w:r>
      <w:r>
        <w:t>the</w:t>
      </w:r>
      <w:r>
        <w:rPr>
          <w:spacing w:val="-3"/>
        </w:rPr>
        <w:t xml:space="preserve"> </w:t>
      </w:r>
      <w:r>
        <w:t>MLS</w:t>
      </w:r>
      <w:r>
        <w:rPr>
          <w:spacing w:val="-3"/>
        </w:rPr>
        <w:t xml:space="preserve"> </w:t>
      </w:r>
      <w:r>
        <w:t>is</w:t>
      </w:r>
      <w:r>
        <w:rPr>
          <w:spacing w:val="-4"/>
        </w:rPr>
        <w:t xml:space="preserve"> </w:t>
      </w:r>
      <w:r>
        <w:t>not</w:t>
      </w:r>
      <w:r>
        <w:rPr>
          <w:spacing w:val="-3"/>
        </w:rPr>
        <w:t xml:space="preserve"> </w:t>
      </w:r>
      <w:r>
        <w:t>obligated</w:t>
      </w:r>
      <w:r>
        <w:rPr>
          <w:spacing w:val="-4"/>
        </w:rPr>
        <w:t xml:space="preserve"> </w:t>
      </w:r>
      <w:r>
        <w:t>to</w:t>
      </w:r>
      <w:r>
        <w:rPr>
          <w:spacing w:val="-1"/>
        </w:rPr>
        <w:t xml:space="preserve"> </w:t>
      </w:r>
      <w:r>
        <w:rPr>
          <w:spacing w:val="-2"/>
        </w:rPr>
        <w:t>provide</w:t>
      </w:r>
    </w:p>
    <w:p w14:paraId="6E690353" w14:textId="77777777" w:rsidR="003342F3" w:rsidRDefault="003D5BAB">
      <w:pPr>
        <w:pStyle w:val="BodyText"/>
        <w:tabs>
          <w:tab w:val="left" w:pos="6302"/>
        </w:tabs>
        <w:ind w:right="1530"/>
      </w:pPr>
      <w:r>
        <w:rPr>
          <w:rFonts w:ascii="Arial" w:hAnsi="Arial"/>
        </w:rPr>
        <w:t>services, including continued inclusion of the resigned participant’s listings in the MLS compilation</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current</w:t>
      </w:r>
      <w:r>
        <w:rPr>
          <w:rFonts w:ascii="Arial" w:hAnsi="Arial"/>
          <w:spacing w:val="-1"/>
        </w:rPr>
        <w:t xml:space="preserve"> </w:t>
      </w:r>
      <w:r>
        <w:rPr>
          <w:rFonts w:ascii="Arial" w:hAnsi="Arial"/>
        </w:rPr>
        <w:t>listing</w:t>
      </w:r>
      <w:r>
        <w:rPr>
          <w:rFonts w:ascii="Arial" w:hAnsi="Arial"/>
          <w:spacing w:val="-3"/>
        </w:rPr>
        <w:t xml:space="preserve"> </w:t>
      </w:r>
      <w:r>
        <w:rPr>
          <w:rFonts w:ascii="Arial" w:hAnsi="Arial"/>
        </w:rPr>
        <w:t>information.</w:t>
      </w:r>
      <w:r>
        <w:rPr>
          <w:rFonts w:ascii="Arial" w:hAnsi="Arial"/>
          <w:spacing w:val="-4"/>
        </w:rPr>
        <w:t xml:space="preserve"> </w:t>
      </w:r>
      <w:r>
        <w:rPr>
          <w:rFonts w:ascii="Arial" w:hAnsi="Arial"/>
        </w:rPr>
        <w:t>Prior</w:t>
      </w:r>
      <w:r>
        <w:rPr>
          <w:rFonts w:ascii="Arial" w:hAnsi="Arial"/>
          <w:spacing w:val="-4"/>
        </w:rPr>
        <w:t xml:space="preserve"> </w:t>
      </w:r>
      <w:r>
        <w:rPr>
          <w:rFonts w:ascii="Arial" w:hAnsi="Arial"/>
        </w:rPr>
        <w:t>to</w:t>
      </w:r>
      <w:r>
        <w:rPr>
          <w:rFonts w:ascii="Arial" w:hAnsi="Arial"/>
          <w:spacing w:val="-7"/>
        </w:rPr>
        <w:t xml:space="preserve"> </w:t>
      </w:r>
      <w:r>
        <w:rPr>
          <w:rFonts w:ascii="Arial" w:hAnsi="Arial"/>
        </w:rPr>
        <w:t>any</w:t>
      </w:r>
      <w:r>
        <w:rPr>
          <w:rFonts w:ascii="Arial" w:hAnsi="Arial"/>
          <w:spacing w:val="-2"/>
        </w:rPr>
        <w:t xml:space="preserve"> </w:t>
      </w:r>
      <w:r>
        <w:rPr>
          <w:rFonts w:ascii="Arial" w:hAnsi="Arial"/>
        </w:rPr>
        <w:t>removal</w:t>
      </w:r>
      <w:r>
        <w:rPr>
          <w:rFonts w:ascii="Arial" w:hAnsi="Arial"/>
          <w:spacing w:val="-3"/>
        </w:rPr>
        <w:t xml:space="preserve"> </w:t>
      </w:r>
      <w:r>
        <w:rPr>
          <w:rFonts w:ascii="Arial" w:hAnsi="Arial"/>
        </w:rPr>
        <w:t>of</w:t>
      </w:r>
      <w:r>
        <w:rPr>
          <w:rFonts w:ascii="Arial" w:hAnsi="Arial"/>
          <w:spacing w:val="-1"/>
        </w:rPr>
        <w:t xml:space="preserve"> </w:t>
      </w:r>
      <w:r>
        <w:rPr>
          <w:rFonts w:ascii="Arial" w:hAnsi="Arial"/>
        </w:rPr>
        <w:t>a</w:t>
      </w:r>
      <w:r>
        <w:rPr>
          <w:rFonts w:ascii="Arial" w:hAnsi="Arial"/>
          <w:spacing w:val="-5"/>
        </w:rPr>
        <w:t xml:space="preserve"> </w:t>
      </w:r>
      <w:r>
        <w:rPr>
          <w:rFonts w:ascii="Arial" w:hAnsi="Arial"/>
        </w:rPr>
        <w:t>resigned</w:t>
      </w:r>
      <w:r>
        <w:rPr>
          <w:rFonts w:ascii="Arial" w:hAnsi="Arial"/>
          <w:spacing w:val="-3"/>
        </w:rPr>
        <w:t xml:space="preserve"> </w:t>
      </w:r>
      <w:r>
        <w:rPr>
          <w:rFonts w:ascii="Arial" w:hAnsi="Arial"/>
        </w:rPr>
        <w:t>participant’s</w:t>
      </w:r>
      <w:r>
        <w:rPr>
          <w:rFonts w:ascii="Arial" w:hAnsi="Arial"/>
          <w:spacing w:val="-3"/>
        </w:rPr>
        <w:t xml:space="preserve"> </w:t>
      </w:r>
      <w:r>
        <w:rPr>
          <w:rFonts w:ascii="Arial" w:hAnsi="Arial"/>
        </w:rPr>
        <w:t xml:space="preserve">listings </w:t>
      </w:r>
      <w:r>
        <w:t>from the MLS, the resigned participant should be advised, in writing, of the intended removal so that the resigned participant may advise his clients. O</w:t>
      </w:r>
    </w:p>
    <w:p w14:paraId="4DB185EE" w14:textId="77777777" w:rsidR="003342F3" w:rsidRDefault="003342F3">
      <w:pPr>
        <w:pStyle w:val="BodyText"/>
        <w:spacing w:before="43"/>
        <w:ind w:left="0"/>
      </w:pPr>
    </w:p>
    <w:p w14:paraId="61CA0663" w14:textId="77777777" w:rsidR="00A9173B" w:rsidRDefault="00A9173B">
      <w:pPr>
        <w:pStyle w:val="Heading3"/>
        <w:ind w:left="2993"/>
        <w:jc w:val="left"/>
      </w:pPr>
      <w:bookmarkStart w:id="20" w:name="_bookmark20"/>
      <w:bookmarkEnd w:id="20"/>
    </w:p>
    <w:p w14:paraId="7C48EB14" w14:textId="77777777" w:rsidR="00A9173B" w:rsidRDefault="00A9173B">
      <w:pPr>
        <w:pStyle w:val="Heading3"/>
        <w:ind w:left="2993"/>
        <w:jc w:val="left"/>
      </w:pPr>
    </w:p>
    <w:p w14:paraId="0C37F96C" w14:textId="77777777" w:rsidR="00A9173B" w:rsidRDefault="00A9173B">
      <w:pPr>
        <w:pStyle w:val="Heading3"/>
        <w:ind w:left="2993"/>
        <w:jc w:val="left"/>
      </w:pPr>
    </w:p>
    <w:p w14:paraId="6E1F6820" w14:textId="77777777" w:rsidR="00A9173B" w:rsidRDefault="00A9173B">
      <w:pPr>
        <w:pStyle w:val="Heading3"/>
        <w:ind w:left="2993"/>
        <w:jc w:val="left"/>
      </w:pPr>
    </w:p>
    <w:p w14:paraId="518F70B3" w14:textId="77777777" w:rsidR="00A9173B" w:rsidRDefault="00A9173B">
      <w:pPr>
        <w:pStyle w:val="Heading3"/>
        <w:ind w:left="2993"/>
        <w:jc w:val="left"/>
      </w:pPr>
    </w:p>
    <w:p w14:paraId="2E6BE230" w14:textId="45EA88D0" w:rsidR="003342F3" w:rsidRDefault="003D5BAB">
      <w:pPr>
        <w:pStyle w:val="Heading3"/>
        <w:ind w:left="2993"/>
        <w:jc w:val="left"/>
      </w:pPr>
      <w:r>
        <w:t>Section</w:t>
      </w:r>
      <w:r>
        <w:rPr>
          <w:spacing w:val="-3"/>
        </w:rPr>
        <w:t xml:space="preserve"> </w:t>
      </w:r>
      <w:r>
        <w:t>1.16:</w:t>
      </w:r>
      <w:r>
        <w:rPr>
          <w:spacing w:val="-4"/>
        </w:rPr>
        <w:t xml:space="preserve"> </w:t>
      </w:r>
      <w:r>
        <w:t>Property</w:t>
      </w:r>
      <w:r>
        <w:rPr>
          <w:spacing w:val="-3"/>
        </w:rPr>
        <w:t xml:space="preserve"> </w:t>
      </w:r>
      <w:r>
        <w:rPr>
          <w:spacing w:val="-2"/>
        </w:rPr>
        <w:t>Addresses</w:t>
      </w:r>
    </w:p>
    <w:p w14:paraId="7BD12666" w14:textId="77777777" w:rsidR="003342F3" w:rsidRDefault="003D5BAB">
      <w:pPr>
        <w:pStyle w:val="BodyText"/>
        <w:tabs>
          <w:tab w:val="left" w:pos="3686"/>
        </w:tabs>
        <w:spacing w:before="251"/>
        <w:ind w:right="2364"/>
      </w:pPr>
      <w:r>
        <w:t>At the time of filing a listing, participants and subscribers must include a property address available to other participants and subscribers, and if an address doesn’t exist, a parcel identification number can be used. Where an address or parcel identification number are unavailable,</w:t>
      </w:r>
      <w:r>
        <w:rPr>
          <w:spacing w:val="-2"/>
        </w:rPr>
        <w:t xml:space="preserve"> </w:t>
      </w:r>
      <w:r>
        <w:t>the</w:t>
      </w:r>
      <w:r>
        <w:rPr>
          <w:spacing w:val="-3"/>
        </w:rPr>
        <w:t xml:space="preserve"> </w:t>
      </w:r>
      <w:r>
        <w:t>information</w:t>
      </w:r>
      <w:r>
        <w:rPr>
          <w:spacing w:val="-3"/>
        </w:rPr>
        <w:t xml:space="preserve"> </w:t>
      </w:r>
      <w:r>
        <w:t>filed</w:t>
      </w:r>
      <w:r>
        <w:rPr>
          <w:spacing w:val="-3"/>
        </w:rPr>
        <w:t xml:space="preserve"> </w:t>
      </w:r>
      <w:r>
        <w:t>with</w:t>
      </w:r>
      <w:r>
        <w:rPr>
          <w:spacing w:val="-5"/>
        </w:rPr>
        <w:t xml:space="preserve"> </w:t>
      </w:r>
      <w:r>
        <w:t>the</w:t>
      </w:r>
      <w:r>
        <w:rPr>
          <w:spacing w:val="-5"/>
        </w:rPr>
        <w:t xml:space="preserve"> </w:t>
      </w:r>
      <w:r>
        <w:t>MLS</w:t>
      </w:r>
      <w:r>
        <w:rPr>
          <w:spacing w:val="-6"/>
        </w:rPr>
        <w:t xml:space="preserve"> </w:t>
      </w:r>
      <w:r>
        <w:t>must</w:t>
      </w:r>
      <w:r>
        <w:rPr>
          <w:spacing w:val="-2"/>
        </w:rPr>
        <w:t xml:space="preserve"> </w:t>
      </w:r>
      <w:r>
        <w:t>include</w:t>
      </w:r>
      <w:r>
        <w:rPr>
          <w:spacing w:val="-3"/>
        </w:rPr>
        <w:t xml:space="preserve"> </w:t>
      </w:r>
      <w:r>
        <w:t>a</w:t>
      </w:r>
      <w:r>
        <w:rPr>
          <w:spacing w:val="-5"/>
        </w:rPr>
        <w:t xml:space="preserve"> </w:t>
      </w:r>
      <w:r>
        <w:t>legal</w:t>
      </w:r>
      <w:r>
        <w:rPr>
          <w:spacing w:val="-4"/>
        </w:rPr>
        <w:t xml:space="preserve"> </w:t>
      </w:r>
      <w:r>
        <w:t>description</w:t>
      </w:r>
      <w:r>
        <w:rPr>
          <w:spacing w:val="-3"/>
        </w:rPr>
        <w:t xml:space="preserve"> </w:t>
      </w:r>
      <w:r>
        <w:t>of</w:t>
      </w:r>
      <w:r>
        <w:rPr>
          <w:spacing w:val="-4"/>
        </w:rPr>
        <w:t xml:space="preserve"> </w:t>
      </w:r>
      <w:r>
        <w:t>the</w:t>
      </w:r>
      <w:r>
        <w:rPr>
          <w:spacing w:val="-5"/>
        </w:rPr>
        <w:t xml:space="preserve"> </w:t>
      </w:r>
      <w:r>
        <w:t>property sufficient to describe its location. (Amended 5/21) M</w:t>
      </w:r>
    </w:p>
    <w:p w14:paraId="200909C2" w14:textId="77777777" w:rsidR="00334546" w:rsidRDefault="00334546">
      <w:pPr>
        <w:pStyle w:val="Heading2"/>
        <w:spacing w:before="65"/>
        <w:ind w:right="1295"/>
        <w:jc w:val="center"/>
      </w:pPr>
      <w:bookmarkStart w:id="21" w:name="_bookmark21"/>
      <w:bookmarkEnd w:id="21"/>
    </w:p>
    <w:p w14:paraId="21BB0487" w14:textId="6165F8DC" w:rsidR="003342F3" w:rsidRDefault="003D5BAB">
      <w:pPr>
        <w:pStyle w:val="Heading2"/>
        <w:spacing w:before="65"/>
        <w:ind w:right="1295"/>
        <w:jc w:val="center"/>
      </w:pPr>
      <w:r>
        <w:t>Selling</w:t>
      </w:r>
      <w:r>
        <w:rPr>
          <w:spacing w:val="-2"/>
        </w:rPr>
        <w:t xml:space="preserve"> Procedures</w:t>
      </w:r>
    </w:p>
    <w:p w14:paraId="1EA9710F" w14:textId="77777777" w:rsidR="003342F3" w:rsidRDefault="003D5BAB">
      <w:pPr>
        <w:pStyle w:val="Heading3"/>
        <w:spacing w:before="308"/>
        <w:ind w:right="1715"/>
      </w:pPr>
      <w:bookmarkStart w:id="22" w:name="_bookmark22"/>
      <w:bookmarkEnd w:id="22"/>
      <w:r>
        <w:t>Section</w:t>
      </w:r>
      <w:r>
        <w:rPr>
          <w:spacing w:val="-3"/>
        </w:rPr>
        <w:t xml:space="preserve"> </w:t>
      </w:r>
      <w:r>
        <w:t>2:</w:t>
      </w:r>
      <w:r>
        <w:rPr>
          <w:spacing w:val="-3"/>
        </w:rPr>
        <w:t xml:space="preserve"> </w:t>
      </w:r>
      <w:r>
        <w:t>Showings</w:t>
      </w:r>
      <w:r>
        <w:rPr>
          <w:spacing w:val="-1"/>
        </w:rPr>
        <w:t xml:space="preserve"> </w:t>
      </w:r>
      <w:r>
        <w:t xml:space="preserve">and </w:t>
      </w:r>
      <w:r>
        <w:rPr>
          <w:spacing w:val="-2"/>
        </w:rPr>
        <w:t>Negotiations</w:t>
      </w:r>
    </w:p>
    <w:p w14:paraId="656300E6" w14:textId="77777777" w:rsidR="003342F3" w:rsidRDefault="003342F3">
      <w:pPr>
        <w:pStyle w:val="BodyText"/>
        <w:ind w:left="0"/>
        <w:rPr>
          <w:sz w:val="24"/>
        </w:rPr>
      </w:pPr>
    </w:p>
    <w:p w14:paraId="22265717" w14:textId="77777777" w:rsidR="003342F3" w:rsidRDefault="003D5BAB">
      <w:pPr>
        <w:pStyle w:val="BodyText"/>
      </w:pPr>
      <w:r>
        <w:t>Appointments</w:t>
      </w:r>
      <w:r>
        <w:rPr>
          <w:spacing w:val="-8"/>
        </w:rPr>
        <w:t xml:space="preserve"> </w:t>
      </w:r>
      <w:r>
        <w:t>for</w:t>
      </w:r>
      <w:r>
        <w:rPr>
          <w:spacing w:val="-4"/>
        </w:rPr>
        <w:t xml:space="preserve"> </w:t>
      </w:r>
      <w:r>
        <w:t>showings</w:t>
      </w:r>
      <w:r>
        <w:rPr>
          <w:spacing w:val="-2"/>
        </w:rPr>
        <w:t xml:space="preserve"> </w:t>
      </w:r>
      <w:r>
        <w:t>and</w:t>
      </w:r>
      <w:r>
        <w:rPr>
          <w:spacing w:val="-3"/>
        </w:rPr>
        <w:t xml:space="preserve"> </w:t>
      </w:r>
      <w:r>
        <w:t>negotiations</w:t>
      </w:r>
      <w:r>
        <w:rPr>
          <w:spacing w:val="-3"/>
        </w:rPr>
        <w:t xml:space="preserve"> </w:t>
      </w:r>
      <w:r>
        <w:t>with</w:t>
      </w:r>
      <w:r>
        <w:rPr>
          <w:spacing w:val="-7"/>
        </w:rPr>
        <w:t xml:space="preserve"> </w:t>
      </w:r>
      <w:r>
        <w:t>the</w:t>
      </w:r>
      <w:r>
        <w:rPr>
          <w:spacing w:val="-3"/>
        </w:rPr>
        <w:t xml:space="preserve"> </w:t>
      </w:r>
      <w:r>
        <w:t>seller</w:t>
      </w:r>
      <w:r>
        <w:rPr>
          <w:spacing w:val="-5"/>
        </w:rPr>
        <w:t xml:space="preserve"> </w:t>
      </w:r>
      <w:r>
        <w:t>for</w:t>
      </w:r>
      <w:r>
        <w:rPr>
          <w:spacing w:val="-4"/>
        </w:rPr>
        <w:t xml:space="preserve"> </w:t>
      </w:r>
      <w:r>
        <w:t>the</w:t>
      </w:r>
      <w:r>
        <w:rPr>
          <w:spacing w:val="-3"/>
        </w:rPr>
        <w:t xml:space="preserve"> </w:t>
      </w:r>
      <w:r>
        <w:t>purchase</w:t>
      </w:r>
      <w:r>
        <w:rPr>
          <w:spacing w:val="-3"/>
        </w:rPr>
        <w:t xml:space="preserve"> </w:t>
      </w:r>
      <w:r>
        <w:t>of</w:t>
      </w:r>
      <w:r>
        <w:rPr>
          <w:spacing w:val="-4"/>
        </w:rPr>
        <w:t xml:space="preserve"> </w:t>
      </w:r>
      <w:r>
        <w:t>listed</w:t>
      </w:r>
      <w:r>
        <w:rPr>
          <w:spacing w:val="-3"/>
        </w:rPr>
        <w:t xml:space="preserve"> </w:t>
      </w:r>
      <w:r>
        <w:rPr>
          <w:spacing w:val="-2"/>
        </w:rPr>
        <w:t>property</w:t>
      </w:r>
    </w:p>
    <w:p w14:paraId="33E7D789" w14:textId="77777777" w:rsidR="003342F3" w:rsidRDefault="003D5BAB">
      <w:pPr>
        <w:pStyle w:val="BodyText"/>
        <w:tabs>
          <w:tab w:val="left" w:pos="4408"/>
        </w:tabs>
        <w:spacing w:before="1"/>
        <w:ind w:right="2049"/>
      </w:pPr>
      <w:r>
        <w:t>filed with the multiple listing service shall be</w:t>
      </w:r>
      <w:r w:rsidR="00B54296">
        <w:t xml:space="preserve"> </w:t>
      </w:r>
      <w:r>
        <w:t>conducted</w:t>
      </w:r>
      <w:r>
        <w:rPr>
          <w:spacing w:val="-7"/>
        </w:rPr>
        <w:t xml:space="preserve"> </w:t>
      </w:r>
      <w:r>
        <w:t>through</w:t>
      </w:r>
      <w:r>
        <w:rPr>
          <w:spacing w:val="-8"/>
        </w:rPr>
        <w:t xml:space="preserve"> </w:t>
      </w:r>
      <w:r>
        <w:t>the</w:t>
      </w:r>
      <w:r>
        <w:rPr>
          <w:spacing w:val="-7"/>
        </w:rPr>
        <w:t xml:space="preserve"> </w:t>
      </w:r>
      <w:r>
        <w:t>listing</w:t>
      </w:r>
      <w:r>
        <w:rPr>
          <w:spacing w:val="-7"/>
        </w:rPr>
        <w:t xml:space="preserve"> </w:t>
      </w:r>
      <w:r>
        <w:t>broker,</w:t>
      </w:r>
      <w:r>
        <w:rPr>
          <w:spacing w:val="-5"/>
        </w:rPr>
        <w:t xml:space="preserve"> </w:t>
      </w:r>
      <w:r>
        <w:t>except</w:t>
      </w:r>
      <w:r>
        <w:rPr>
          <w:spacing w:val="-6"/>
        </w:rPr>
        <w:t xml:space="preserve"> </w:t>
      </w:r>
      <w:r>
        <w:t>under the following circumstances:</w:t>
      </w:r>
    </w:p>
    <w:p w14:paraId="604475DD" w14:textId="77777777" w:rsidR="003342F3" w:rsidRDefault="003D5BAB">
      <w:pPr>
        <w:pStyle w:val="ListParagraph"/>
        <w:numPr>
          <w:ilvl w:val="0"/>
          <w:numId w:val="16"/>
        </w:numPr>
        <w:tabs>
          <w:tab w:val="left" w:pos="1045"/>
        </w:tabs>
        <w:spacing w:before="1"/>
        <w:ind w:right="2835" w:firstLine="0"/>
      </w:pPr>
      <w:r>
        <w:t>the</w:t>
      </w:r>
      <w:r>
        <w:rPr>
          <w:spacing w:val="-3"/>
        </w:rPr>
        <w:t xml:space="preserve"> </w:t>
      </w:r>
      <w:r>
        <w:t>listing</w:t>
      </w:r>
      <w:r>
        <w:rPr>
          <w:spacing w:val="-3"/>
        </w:rPr>
        <w:t xml:space="preserve"> </w:t>
      </w:r>
      <w:r>
        <w:t>broker</w:t>
      </w:r>
      <w:r>
        <w:rPr>
          <w:spacing w:val="-4"/>
        </w:rPr>
        <w:t xml:space="preserve"> </w:t>
      </w:r>
      <w:r>
        <w:t>gives</w:t>
      </w:r>
      <w:r>
        <w:rPr>
          <w:spacing w:val="-5"/>
        </w:rPr>
        <w:t xml:space="preserve"> </w:t>
      </w:r>
      <w:r>
        <w:t>the</w:t>
      </w:r>
      <w:r>
        <w:rPr>
          <w:spacing w:val="-5"/>
        </w:rPr>
        <w:t xml:space="preserve"> </w:t>
      </w:r>
      <w:r>
        <w:t>cooperating</w:t>
      </w:r>
      <w:r>
        <w:rPr>
          <w:spacing w:val="-3"/>
        </w:rPr>
        <w:t xml:space="preserve"> </w:t>
      </w:r>
      <w:r>
        <w:t>broker</w:t>
      </w:r>
      <w:r>
        <w:rPr>
          <w:spacing w:val="-4"/>
        </w:rPr>
        <w:t xml:space="preserve"> </w:t>
      </w:r>
      <w:r>
        <w:t>specific</w:t>
      </w:r>
      <w:r>
        <w:rPr>
          <w:spacing w:val="-2"/>
        </w:rPr>
        <w:t xml:space="preserve"> </w:t>
      </w:r>
      <w:r>
        <w:t>authority</w:t>
      </w:r>
      <w:r>
        <w:rPr>
          <w:spacing w:val="-5"/>
        </w:rPr>
        <w:t xml:space="preserve"> </w:t>
      </w:r>
      <w:r>
        <w:t>to</w:t>
      </w:r>
      <w:r>
        <w:rPr>
          <w:spacing w:val="-5"/>
        </w:rPr>
        <w:t xml:space="preserve"> </w:t>
      </w:r>
      <w:r>
        <w:t>show</w:t>
      </w:r>
      <w:r>
        <w:rPr>
          <w:spacing w:val="-6"/>
        </w:rPr>
        <w:t xml:space="preserve"> </w:t>
      </w:r>
      <w:r>
        <w:t>and/or negotiate directly, or</w:t>
      </w:r>
    </w:p>
    <w:p w14:paraId="3D6A89FC" w14:textId="77777777" w:rsidR="003342F3" w:rsidRDefault="003D5BAB">
      <w:pPr>
        <w:pStyle w:val="ListParagraph"/>
        <w:numPr>
          <w:ilvl w:val="0"/>
          <w:numId w:val="16"/>
        </w:numPr>
        <w:tabs>
          <w:tab w:val="left" w:pos="1059"/>
          <w:tab w:val="left" w:pos="7294"/>
        </w:tabs>
        <w:ind w:right="1722" w:firstLine="0"/>
      </w:pPr>
      <w:r>
        <w:t>after reasonable effort, the cooperating broker cannot contact the</w:t>
      </w:r>
      <w:r>
        <w:rPr>
          <w:spacing w:val="-10"/>
        </w:rPr>
        <w:t xml:space="preserve"> </w:t>
      </w:r>
      <w:r>
        <w:t>listing</w:t>
      </w:r>
      <w:r>
        <w:rPr>
          <w:spacing w:val="-12"/>
        </w:rPr>
        <w:t xml:space="preserve"> </w:t>
      </w:r>
      <w:r>
        <w:t>broker</w:t>
      </w:r>
      <w:r>
        <w:rPr>
          <w:spacing w:val="-9"/>
        </w:rPr>
        <w:t xml:space="preserve"> </w:t>
      </w:r>
      <w:r>
        <w:t>or</w:t>
      </w:r>
      <w:r>
        <w:rPr>
          <w:spacing w:val="-9"/>
        </w:rPr>
        <w:t xml:space="preserve"> </w:t>
      </w:r>
      <w:r>
        <w:t>his representative; however, the listing broker, at his option, may preclude such direct</w:t>
      </w:r>
      <w:r>
        <w:rPr>
          <w:spacing w:val="40"/>
        </w:rPr>
        <w:t xml:space="preserve"> </w:t>
      </w:r>
      <w:r>
        <w:t>negotiations by cooperating brokers. (Amended 4/92) M</w:t>
      </w:r>
    </w:p>
    <w:p w14:paraId="3B3C5533" w14:textId="77777777" w:rsidR="003342F3" w:rsidRDefault="003342F3">
      <w:pPr>
        <w:pStyle w:val="BodyText"/>
        <w:spacing w:before="40"/>
        <w:ind w:left="0"/>
      </w:pPr>
    </w:p>
    <w:p w14:paraId="149D5867" w14:textId="77777777" w:rsidR="003342F3" w:rsidRDefault="003D5BAB">
      <w:pPr>
        <w:pStyle w:val="Heading3"/>
        <w:spacing w:before="1"/>
        <w:ind w:right="1684"/>
      </w:pPr>
      <w:bookmarkStart w:id="23" w:name="_bookmark23"/>
      <w:bookmarkEnd w:id="23"/>
      <w:r>
        <w:t>Section</w:t>
      </w:r>
      <w:r>
        <w:rPr>
          <w:spacing w:val="-7"/>
        </w:rPr>
        <w:t xml:space="preserve"> </w:t>
      </w:r>
      <w:r>
        <w:t>2.1:</w:t>
      </w:r>
      <w:r>
        <w:rPr>
          <w:spacing w:val="-2"/>
        </w:rPr>
        <w:t xml:space="preserve"> </w:t>
      </w:r>
      <w:r>
        <w:t>Presentation</w:t>
      </w:r>
      <w:r>
        <w:rPr>
          <w:spacing w:val="-3"/>
        </w:rPr>
        <w:t xml:space="preserve"> </w:t>
      </w:r>
      <w:r>
        <w:t>of</w:t>
      </w:r>
      <w:r>
        <w:rPr>
          <w:spacing w:val="-2"/>
        </w:rPr>
        <w:t xml:space="preserve"> Offers</w:t>
      </w:r>
    </w:p>
    <w:p w14:paraId="735516D8" w14:textId="77777777" w:rsidR="003342F3" w:rsidRDefault="003D5BAB">
      <w:pPr>
        <w:pStyle w:val="BodyText"/>
        <w:tabs>
          <w:tab w:val="left" w:pos="5693"/>
          <w:tab w:val="left" w:pos="8629"/>
        </w:tabs>
        <w:spacing w:before="251"/>
        <w:ind w:left="1055" w:right="1565" w:hanging="896"/>
      </w:pPr>
      <w:r>
        <w:t>The listing broker must make arrangements to present the offer</w:t>
      </w:r>
      <w:r>
        <w:rPr>
          <w:spacing w:val="40"/>
        </w:rPr>
        <w:t xml:space="preserve"> </w:t>
      </w:r>
      <w:r>
        <w:t>as soon as possible or</w:t>
      </w:r>
      <w:r w:rsidR="00B54296">
        <w:t xml:space="preserve"> </w:t>
      </w:r>
      <w:r>
        <w:t>give</w:t>
      </w:r>
      <w:r>
        <w:rPr>
          <w:spacing w:val="-14"/>
        </w:rPr>
        <w:t xml:space="preserve"> </w:t>
      </w:r>
      <w:r>
        <w:t>the cooperating broker a satisfactory reason for not doing so. (Amended 4/92) M</w:t>
      </w:r>
    </w:p>
    <w:p w14:paraId="225A5BD9" w14:textId="77777777" w:rsidR="003342F3" w:rsidRDefault="003342F3">
      <w:pPr>
        <w:pStyle w:val="BodyText"/>
        <w:spacing w:before="41"/>
        <w:ind w:left="0"/>
      </w:pPr>
    </w:p>
    <w:p w14:paraId="7F826593" w14:textId="77777777" w:rsidR="003342F3" w:rsidRDefault="003D5BAB">
      <w:pPr>
        <w:pStyle w:val="Heading3"/>
        <w:ind w:right="1672"/>
      </w:pPr>
      <w:bookmarkStart w:id="24" w:name="_bookmark24"/>
      <w:bookmarkEnd w:id="24"/>
      <w:r>
        <w:t>Section</w:t>
      </w:r>
      <w:r>
        <w:rPr>
          <w:spacing w:val="-4"/>
        </w:rPr>
        <w:t xml:space="preserve"> </w:t>
      </w:r>
      <w:r>
        <w:t>2.2:</w:t>
      </w:r>
      <w:r>
        <w:rPr>
          <w:spacing w:val="-2"/>
        </w:rPr>
        <w:t xml:space="preserve"> </w:t>
      </w:r>
      <w:r>
        <w:t>Submission</w:t>
      </w:r>
      <w:r>
        <w:rPr>
          <w:spacing w:val="-2"/>
        </w:rPr>
        <w:t xml:space="preserve"> </w:t>
      </w:r>
      <w:r>
        <w:t>of</w:t>
      </w:r>
      <w:r>
        <w:rPr>
          <w:spacing w:val="-4"/>
        </w:rPr>
        <w:t xml:space="preserve"> </w:t>
      </w:r>
      <w:r>
        <w:t>Written</w:t>
      </w:r>
      <w:r>
        <w:rPr>
          <w:spacing w:val="-1"/>
        </w:rPr>
        <w:t xml:space="preserve"> </w:t>
      </w:r>
      <w:r>
        <w:rPr>
          <w:spacing w:val="-2"/>
        </w:rPr>
        <w:t>Offers</w:t>
      </w:r>
    </w:p>
    <w:p w14:paraId="487FBF20" w14:textId="77777777" w:rsidR="003342F3" w:rsidRDefault="003D5BAB">
      <w:pPr>
        <w:pStyle w:val="BodyText"/>
        <w:tabs>
          <w:tab w:val="left" w:pos="8782"/>
        </w:tabs>
        <w:spacing w:before="275"/>
        <w:ind w:right="1471"/>
      </w:pPr>
      <w:r>
        <w:t>The listing broker shall submit to the seller all written offers until closing unless precluded</w:t>
      </w:r>
      <w:r w:rsidR="00B54296">
        <w:t xml:space="preserve"> </w:t>
      </w:r>
      <w:r>
        <w:t>by</w:t>
      </w:r>
      <w:r>
        <w:rPr>
          <w:spacing w:val="-14"/>
        </w:rPr>
        <w:t xml:space="preserve"> </w:t>
      </w:r>
      <w:r>
        <w:t>law, government</w:t>
      </w:r>
      <w:r>
        <w:rPr>
          <w:spacing w:val="40"/>
        </w:rPr>
        <w:t xml:space="preserve"> </w:t>
      </w:r>
      <w:r>
        <w:t>rule,</w:t>
      </w:r>
      <w:r>
        <w:rPr>
          <w:spacing w:val="40"/>
        </w:rPr>
        <w:t xml:space="preserve"> </w:t>
      </w:r>
      <w:r>
        <w:t>regulation,</w:t>
      </w:r>
      <w:r>
        <w:rPr>
          <w:spacing w:val="40"/>
        </w:rPr>
        <w:t xml:space="preserve"> </w:t>
      </w:r>
      <w:r>
        <w:t>or</w:t>
      </w:r>
      <w:r>
        <w:rPr>
          <w:spacing w:val="40"/>
        </w:rPr>
        <w:t xml:space="preserve"> </w:t>
      </w:r>
      <w:r>
        <w:t>agreed</w:t>
      </w:r>
      <w:r>
        <w:rPr>
          <w:spacing w:val="40"/>
        </w:rPr>
        <w:t xml:space="preserve"> </w:t>
      </w:r>
      <w:r>
        <w:t>otherwise</w:t>
      </w:r>
      <w:r>
        <w:rPr>
          <w:spacing w:val="40"/>
        </w:rPr>
        <w:t xml:space="preserve"> </w:t>
      </w:r>
      <w:r>
        <w:t>in</w:t>
      </w:r>
      <w:r>
        <w:rPr>
          <w:spacing w:val="40"/>
        </w:rPr>
        <w:t xml:space="preserve"> </w:t>
      </w:r>
      <w:r>
        <w:t>writing</w:t>
      </w:r>
      <w:r>
        <w:rPr>
          <w:spacing w:val="40"/>
        </w:rPr>
        <w:t xml:space="preserve"> </w:t>
      </w:r>
      <w:r>
        <w:t>between</w:t>
      </w:r>
      <w:r>
        <w:rPr>
          <w:spacing w:val="40"/>
        </w:rPr>
        <w:t xml:space="preserve"> </w:t>
      </w:r>
      <w:r>
        <w:t>the</w:t>
      </w:r>
      <w:r>
        <w:rPr>
          <w:spacing w:val="38"/>
        </w:rPr>
        <w:t xml:space="preserve"> </w:t>
      </w:r>
      <w:r>
        <w:t>seller</w:t>
      </w:r>
      <w:r>
        <w:rPr>
          <w:spacing w:val="40"/>
        </w:rPr>
        <w:t xml:space="preserve"> </w:t>
      </w:r>
      <w:r>
        <w:t>and</w:t>
      </w:r>
      <w:r>
        <w:rPr>
          <w:spacing w:val="40"/>
        </w:rPr>
        <w:t xml:space="preserve"> </w:t>
      </w:r>
      <w:r>
        <w:t>the</w:t>
      </w:r>
      <w:r>
        <w:rPr>
          <w:spacing w:val="40"/>
        </w:rPr>
        <w:t xml:space="preserve"> </w:t>
      </w:r>
      <w:r>
        <w:t>listing</w:t>
      </w:r>
    </w:p>
    <w:p w14:paraId="67D3F8E0" w14:textId="77777777" w:rsidR="003342F3" w:rsidRDefault="003D5BAB">
      <w:pPr>
        <w:pStyle w:val="BodyText"/>
        <w:spacing w:before="1" w:line="252" w:lineRule="exact"/>
      </w:pPr>
      <w:r>
        <w:t>broker.</w:t>
      </w:r>
      <w:r>
        <w:rPr>
          <w:spacing w:val="-14"/>
        </w:rPr>
        <w:t xml:space="preserve"> </w:t>
      </w:r>
      <w:r>
        <w:t>Unless</w:t>
      </w:r>
      <w:r>
        <w:rPr>
          <w:spacing w:val="-13"/>
        </w:rPr>
        <w:t xml:space="preserve"> </w:t>
      </w:r>
      <w:r>
        <w:t>the</w:t>
      </w:r>
      <w:r>
        <w:rPr>
          <w:spacing w:val="-14"/>
        </w:rPr>
        <w:t xml:space="preserve"> </w:t>
      </w:r>
      <w:r>
        <w:t>subsequent</w:t>
      </w:r>
      <w:r>
        <w:rPr>
          <w:spacing w:val="-11"/>
        </w:rPr>
        <w:t xml:space="preserve"> </w:t>
      </w:r>
      <w:r>
        <w:t>offer</w:t>
      </w:r>
      <w:r>
        <w:rPr>
          <w:spacing w:val="-12"/>
        </w:rPr>
        <w:t xml:space="preserve"> </w:t>
      </w:r>
      <w:r>
        <w:t>is</w:t>
      </w:r>
      <w:r>
        <w:rPr>
          <w:spacing w:val="-13"/>
        </w:rPr>
        <w:t xml:space="preserve"> </w:t>
      </w:r>
      <w:r>
        <w:t>contingent</w:t>
      </w:r>
      <w:r>
        <w:rPr>
          <w:spacing w:val="-14"/>
        </w:rPr>
        <w:t xml:space="preserve"> </w:t>
      </w:r>
      <w:r>
        <w:t>upon</w:t>
      </w:r>
      <w:r>
        <w:rPr>
          <w:spacing w:val="-13"/>
        </w:rPr>
        <w:t xml:space="preserve"> </w:t>
      </w:r>
      <w:r>
        <w:t>the</w:t>
      </w:r>
      <w:r>
        <w:rPr>
          <w:spacing w:val="-14"/>
        </w:rPr>
        <w:t xml:space="preserve"> </w:t>
      </w:r>
      <w:r>
        <w:t>termination</w:t>
      </w:r>
      <w:r>
        <w:rPr>
          <w:spacing w:val="-14"/>
        </w:rPr>
        <w:t xml:space="preserve"> </w:t>
      </w:r>
      <w:r>
        <w:t>of</w:t>
      </w:r>
      <w:r>
        <w:rPr>
          <w:spacing w:val="-11"/>
        </w:rPr>
        <w:t xml:space="preserve"> </w:t>
      </w:r>
      <w:r>
        <w:t>an</w:t>
      </w:r>
      <w:r>
        <w:rPr>
          <w:spacing w:val="-13"/>
        </w:rPr>
        <w:t xml:space="preserve"> </w:t>
      </w:r>
      <w:r>
        <w:t>existing</w:t>
      </w:r>
      <w:r>
        <w:rPr>
          <w:spacing w:val="-14"/>
        </w:rPr>
        <w:t xml:space="preserve"> </w:t>
      </w:r>
      <w:r>
        <w:t>contract,</w:t>
      </w:r>
      <w:r>
        <w:rPr>
          <w:spacing w:val="-11"/>
        </w:rPr>
        <w:t xml:space="preserve"> </w:t>
      </w:r>
      <w:r>
        <w:rPr>
          <w:spacing w:val="-5"/>
        </w:rPr>
        <w:t>the</w:t>
      </w:r>
    </w:p>
    <w:p w14:paraId="49FFA9CD" w14:textId="77777777" w:rsidR="003342F3" w:rsidRDefault="003D5BAB">
      <w:pPr>
        <w:pStyle w:val="BodyText"/>
        <w:tabs>
          <w:tab w:val="left" w:pos="4994"/>
          <w:tab w:val="left" w:pos="8713"/>
        </w:tabs>
        <w:ind w:right="1465"/>
      </w:pPr>
      <w:r>
        <w:t>listing</w:t>
      </w:r>
      <w:r>
        <w:rPr>
          <w:spacing w:val="40"/>
        </w:rPr>
        <w:t xml:space="preserve"> </w:t>
      </w:r>
      <w:r>
        <w:t>broker</w:t>
      </w:r>
      <w:r>
        <w:rPr>
          <w:spacing w:val="40"/>
        </w:rPr>
        <w:t xml:space="preserve"> </w:t>
      </w:r>
      <w:r>
        <w:t>shall</w:t>
      </w:r>
      <w:r>
        <w:rPr>
          <w:spacing w:val="40"/>
        </w:rPr>
        <w:t xml:space="preserve"> </w:t>
      </w:r>
      <w:r>
        <w:t>recommend</w:t>
      </w:r>
      <w:r>
        <w:rPr>
          <w:spacing w:val="40"/>
        </w:rPr>
        <w:t xml:space="preserve"> </w:t>
      </w:r>
      <w:r>
        <w:t>that</w:t>
      </w:r>
      <w:r>
        <w:rPr>
          <w:spacing w:val="40"/>
        </w:rPr>
        <w:t xml:space="preserve"> </w:t>
      </w:r>
      <w:r>
        <w:t>the</w:t>
      </w:r>
      <w:r>
        <w:rPr>
          <w:spacing w:val="40"/>
        </w:rPr>
        <w:t xml:space="preserve"> </w:t>
      </w:r>
      <w:r>
        <w:t>seller</w:t>
      </w:r>
      <w:r w:rsidR="00B54296">
        <w:t xml:space="preserve"> </w:t>
      </w:r>
      <w:r>
        <w:t>obtain</w:t>
      </w:r>
      <w:r>
        <w:rPr>
          <w:spacing w:val="80"/>
        </w:rPr>
        <w:t xml:space="preserve"> </w:t>
      </w:r>
      <w:r>
        <w:t>the</w:t>
      </w:r>
      <w:r>
        <w:rPr>
          <w:spacing w:val="40"/>
        </w:rPr>
        <w:t xml:space="preserve"> </w:t>
      </w:r>
      <w:r>
        <w:t>advice</w:t>
      </w:r>
      <w:r>
        <w:rPr>
          <w:spacing w:val="40"/>
        </w:rPr>
        <w:t xml:space="preserve"> </w:t>
      </w:r>
      <w:r>
        <w:t>of</w:t>
      </w:r>
      <w:r>
        <w:rPr>
          <w:spacing w:val="40"/>
        </w:rPr>
        <w:t xml:space="preserve"> </w:t>
      </w:r>
      <w:r>
        <w:t>legal</w:t>
      </w:r>
      <w:r>
        <w:rPr>
          <w:spacing w:val="40"/>
        </w:rPr>
        <w:t xml:space="preserve"> </w:t>
      </w:r>
      <w:r>
        <w:t>counsel</w:t>
      </w:r>
      <w:r w:rsidR="00B54296">
        <w:t xml:space="preserve"> </w:t>
      </w:r>
      <w:r>
        <w:t>prior</w:t>
      </w:r>
      <w:r>
        <w:rPr>
          <w:spacing w:val="28"/>
        </w:rPr>
        <w:t xml:space="preserve"> </w:t>
      </w:r>
      <w:r>
        <w:t>to acceptance of the subsequent offer. (Adopted 11/87)</w:t>
      </w:r>
    </w:p>
    <w:p w14:paraId="7022040C" w14:textId="77777777" w:rsidR="003342F3" w:rsidRDefault="003342F3">
      <w:pPr>
        <w:pStyle w:val="BodyText"/>
        <w:spacing w:before="1"/>
        <w:ind w:left="0"/>
      </w:pPr>
    </w:p>
    <w:p w14:paraId="640233BF" w14:textId="437A1586" w:rsidR="003342F3" w:rsidRDefault="003D5BAB">
      <w:pPr>
        <w:pStyle w:val="BodyText"/>
        <w:tabs>
          <w:tab w:val="left" w:pos="5275"/>
          <w:tab w:val="left" w:pos="7037"/>
        </w:tabs>
        <w:spacing w:before="1"/>
        <w:ind w:right="2211"/>
      </w:pPr>
      <w:r>
        <w:t xml:space="preserve">Participants representing buyers or tenants shall submit to the buyer or tenant all offers and counter -offers until </w:t>
      </w:r>
      <w:r w:rsidR="00052EFB">
        <w:t>acceptance and</w:t>
      </w:r>
      <w:r>
        <w:t xml:space="preserve"> shall recommend that buyers and tenants</w:t>
      </w:r>
      <w:r>
        <w:rPr>
          <w:spacing w:val="-14"/>
        </w:rPr>
        <w:t xml:space="preserve"> </w:t>
      </w:r>
      <w:r>
        <w:t>obtain</w:t>
      </w:r>
      <w:r>
        <w:rPr>
          <w:spacing w:val="-14"/>
        </w:rPr>
        <w:t xml:space="preserve"> </w:t>
      </w:r>
      <w:r>
        <w:t>legal advice where there is a question about whether a pre-existing</w:t>
      </w:r>
      <w:r>
        <w:rPr>
          <w:spacing w:val="-8"/>
        </w:rPr>
        <w:t xml:space="preserve"> </w:t>
      </w:r>
      <w:r>
        <w:t>contract</w:t>
      </w:r>
      <w:r>
        <w:rPr>
          <w:spacing w:val="-6"/>
        </w:rPr>
        <w:t xml:space="preserve"> </w:t>
      </w:r>
      <w:r>
        <w:t>has</w:t>
      </w:r>
      <w:r>
        <w:rPr>
          <w:spacing w:val="-8"/>
        </w:rPr>
        <w:t xml:space="preserve"> </w:t>
      </w:r>
      <w:r>
        <w:t>been</w:t>
      </w:r>
      <w:r>
        <w:rPr>
          <w:spacing w:val="-8"/>
        </w:rPr>
        <w:t xml:space="preserve"> </w:t>
      </w:r>
      <w:r>
        <w:t>terminated. (Amended 11/05) M</w:t>
      </w:r>
    </w:p>
    <w:p w14:paraId="43881C19" w14:textId="77777777" w:rsidR="003342F3" w:rsidRDefault="003342F3">
      <w:pPr>
        <w:pStyle w:val="BodyText"/>
        <w:spacing w:before="38"/>
        <w:ind w:left="0"/>
      </w:pPr>
    </w:p>
    <w:p w14:paraId="57AAD2A2" w14:textId="77777777" w:rsidR="003342F3" w:rsidRDefault="003D5BAB">
      <w:pPr>
        <w:pStyle w:val="Heading3"/>
        <w:spacing w:line="276" w:lineRule="exact"/>
        <w:ind w:left="1358"/>
        <w:jc w:val="left"/>
      </w:pPr>
      <w:bookmarkStart w:id="25" w:name="_bookmark25"/>
      <w:bookmarkEnd w:id="25"/>
      <w:r>
        <w:t>Section</w:t>
      </w:r>
      <w:r>
        <w:rPr>
          <w:spacing w:val="-4"/>
        </w:rPr>
        <w:t xml:space="preserve"> </w:t>
      </w:r>
      <w:r>
        <w:t>2.3:</w:t>
      </w:r>
      <w:r>
        <w:rPr>
          <w:spacing w:val="-1"/>
        </w:rPr>
        <w:t xml:space="preserve"> </w:t>
      </w:r>
      <w:r>
        <w:t>Right</w:t>
      </w:r>
      <w:r>
        <w:rPr>
          <w:spacing w:val="-1"/>
        </w:rPr>
        <w:t xml:space="preserve"> </w:t>
      </w:r>
      <w:r>
        <w:t>of</w:t>
      </w:r>
      <w:r>
        <w:rPr>
          <w:spacing w:val="-3"/>
        </w:rPr>
        <w:t xml:space="preserve"> </w:t>
      </w:r>
      <w:r>
        <w:t>Cooperating</w:t>
      </w:r>
      <w:r>
        <w:rPr>
          <w:spacing w:val="-3"/>
        </w:rPr>
        <w:t xml:space="preserve"> </w:t>
      </w:r>
      <w:r>
        <w:t>Broker</w:t>
      </w:r>
      <w:r>
        <w:rPr>
          <w:spacing w:val="-1"/>
        </w:rPr>
        <w:t xml:space="preserve"> </w:t>
      </w:r>
      <w:r>
        <w:t>in</w:t>
      </w:r>
      <w:r>
        <w:rPr>
          <w:spacing w:val="-3"/>
        </w:rPr>
        <w:t xml:space="preserve"> </w:t>
      </w:r>
      <w:r>
        <w:t>Presentation</w:t>
      </w:r>
      <w:r>
        <w:rPr>
          <w:spacing w:val="-3"/>
        </w:rPr>
        <w:t xml:space="preserve"> </w:t>
      </w:r>
      <w:r>
        <w:t>of</w:t>
      </w:r>
      <w:r>
        <w:rPr>
          <w:spacing w:val="-1"/>
        </w:rPr>
        <w:t xml:space="preserve"> </w:t>
      </w:r>
      <w:r>
        <w:rPr>
          <w:spacing w:val="-2"/>
        </w:rPr>
        <w:t>Offer</w:t>
      </w:r>
    </w:p>
    <w:p w14:paraId="759A3799" w14:textId="77777777" w:rsidR="00C30CED" w:rsidRDefault="00C30CED">
      <w:pPr>
        <w:pStyle w:val="BodyText"/>
        <w:tabs>
          <w:tab w:val="left" w:pos="3194"/>
          <w:tab w:val="left" w:pos="5950"/>
        </w:tabs>
        <w:ind w:right="2608"/>
      </w:pPr>
    </w:p>
    <w:p w14:paraId="4F5F6BBD" w14:textId="198099D5" w:rsidR="003342F3" w:rsidRDefault="003D5BAB">
      <w:pPr>
        <w:pStyle w:val="BodyText"/>
        <w:tabs>
          <w:tab w:val="left" w:pos="3194"/>
          <w:tab w:val="left" w:pos="5950"/>
        </w:tabs>
        <w:ind w:right="2608"/>
      </w:pPr>
      <w:r>
        <w:t>The cooperating broker (subagent or buyer agent) or his representative</w:t>
      </w:r>
      <w:r>
        <w:rPr>
          <w:spacing w:val="-4"/>
        </w:rPr>
        <w:t xml:space="preserve"> </w:t>
      </w:r>
      <w:r>
        <w:t>has</w:t>
      </w:r>
      <w:r>
        <w:rPr>
          <w:spacing w:val="-4"/>
        </w:rPr>
        <w:t xml:space="preserve"> </w:t>
      </w:r>
      <w:r>
        <w:t>the</w:t>
      </w:r>
      <w:r>
        <w:rPr>
          <w:spacing w:val="-6"/>
        </w:rPr>
        <w:t xml:space="preserve"> </w:t>
      </w:r>
      <w:r>
        <w:t>right</w:t>
      </w:r>
      <w:r>
        <w:rPr>
          <w:spacing w:val="-7"/>
        </w:rPr>
        <w:t xml:space="preserve"> </w:t>
      </w:r>
      <w:r>
        <w:t>to participate in the presentation to the seller or lessor of any offer he secures to purchase or lease.</w:t>
      </w:r>
      <w:r>
        <w:rPr>
          <w:spacing w:val="-1"/>
        </w:rPr>
        <w:t xml:space="preserve"> </w:t>
      </w:r>
      <w:r>
        <w:t>He</w:t>
      </w:r>
      <w:r>
        <w:rPr>
          <w:spacing w:val="-2"/>
        </w:rPr>
        <w:t xml:space="preserve"> </w:t>
      </w:r>
      <w:r>
        <w:t>does</w:t>
      </w:r>
      <w:r>
        <w:rPr>
          <w:spacing w:val="-4"/>
        </w:rPr>
        <w:t xml:space="preserve"> </w:t>
      </w:r>
      <w:r>
        <w:t>not</w:t>
      </w:r>
      <w:r>
        <w:rPr>
          <w:spacing w:val="-1"/>
        </w:rPr>
        <w:t xml:space="preserve"> </w:t>
      </w:r>
      <w:r>
        <w:t>have</w:t>
      </w:r>
      <w:r>
        <w:rPr>
          <w:spacing w:val="-6"/>
        </w:rPr>
        <w:t xml:space="preserve"> </w:t>
      </w:r>
      <w:r>
        <w:t>the</w:t>
      </w:r>
      <w:r>
        <w:rPr>
          <w:spacing w:val="-4"/>
        </w:rPr>
        <w:t xml:space="preserve"> </w:t>
      </w:r>
      <w:r>
        <w:t>right</w:t>
      </w:r>
      <w:r>
        <w:rPr>
          <w:spacing w:val="-3"/>
        </w:rPr>
        <w:t xml:space="preserve"> </w:t>
      </w:r>
      <w:r>
        <w:t>to</w:t>
      </w:r>
      <w:r>
        <w:rPr>
          <w:spacing w:val="-2"/>
        </w:rPr>
        <w:t xml:space="preserve"> </w:t>
      </w:r>
      <w:r>
        <w:t>be</w:t>
      </w:r>
      <w:r>
        <w:rPr>
          <w:spacing w:val="-4"/>
        </w:rPr>
        <w:t xml:space="preserve"> </w:t>
      </w:r>
      <w:r>
        <w:t>present</w:t>
      </w:r>
      <w:r>
        <w:rPr>
          <w:spacing w:val="-3"/>
        </w:rPr>
        <w:t xml:space="preserve"> </w:t>
      </w:r>
      <w:r>
        <w:t>at</w:t>
      </w:r>
      <w:r>
        <w:rPr>
          <w:spacing w:val="-5"/>
        </w:rPr>
        <w:t xml:space="preserve"> </w:t>
      </w:r>
      <w:r>
        <w:t>any</w:t>
      </w:r>
      <w:r>
        <w:rPr>
          <w:spacing w:val="-1"/>
        </w:rPr>
        <w:t xml:space="preserve"> </w:t>
      </w:r>
      <w:r>
        <w:t>discussion</w:t>
      </w:r>
      <w:r>
        <w:rPr>
          <w:spacing w:val="-2"/>
        </w:rPr>
        <w:t xml:space="preserve"> </w:t>
      </w:r>
      <w:r>
        <w:t>or</w:t>
      </w:r>
      <w:r>
        <w:rPr>
          <w:spacing w:val="-1"/>
        </w:rPr>
        <w:t xml:space="preserve"> </w:t>
      </w:r>
      <w:r>
        <w:t>evaluation</w:t>
      </w:r>
      <w:r>
        <w:rPr>
          <w:spacing w:val="-2"/>
        </w:rPr>
        <w:t xml:space="preserve"> </w:t>
      </w:r>
      <w:r>
        <w:t>of</w:t>
      </w:r>
      <w:r>
        <w:rPr>
          <w:spacing w:val="-3"/>
        </w:rPr>
        <w:t xml:space="preserve"> </w:t>
      </w:r>
      <w:r>
        <w:t>that</w:t>
      </w:r>
      <w:r>
        <w:rPr>
          <w:spacing w:val="-1"/>
        </w:rPr>
        <w:t xml:space="preserve"> </w:t>
      </w:r>
      <w:r>
        <w:t>offer</w:t>
      </w:r>
      <w:r>
        <w:rPr>
          <w:spacing w:val="-3"/>
        </w:rPr>
        <w:t xml:space="preserve"> </w:t>
      </w:r>
      <w:r>
        <w:t>by the seller or lessor and the listing broker. However, if the seller or lessor gives written instructions to</w:t>
      </w:r>
      <w:r>
        <w:rPr>
          <w:spacing w:val="-1"/>
        </w:rPr>
        <w:t xml:space="preserve"> </w:t>
      </w:r>
      <w:r>
        <w:t>the listing</w:t>
      </w:r>
      <w:r>
        <w:rPr>
          <w:spacing w:val="-1"/>
        </w:rPr>
        <w:t xml:space="preserve"> </w:t>
      </w:r>
      <w:r>
        <w:t>broker that the</w:t>
      </w:r>
      <w:r>
        <w:rPr>
          <w:spacing w:val="-1"/>
        </w:rPr>
        <w:t xml:space="preserve"> </w:t>
      </w:r>
      <w:r>
        <w:t>cooperating broker not be</w:t>
      </w:r>
      <w:r>
        <w:rPr>
          <w:spacing w:val="-1"/>
        </w:rPr>
        <w:t xml:space="preserve"> </w:t>
      </w:r>
      <w:r>
        <w:t>present when an offer the cooperating</w:t>
      </w:r>
      <w:r>
        <w:rPr>
          <w:spacing w:val="-5"/>
        </w:rPr>
        <w:t xml:space="preserve"> </w:t>
      </w:r>
      <w:r>
        <w:t>broker</w:t>
      </w:r>
      <w:r>
        <w:rPr>
          <w:spacing w:val="-2"/>
        </w:rPr>
        <w:t xml:space="preserve"> </w:t>
      </w:r>
      <w:r>
        <w:t>secured</w:t>
      </w:r>
      <w:r>
        <w:rPr>
          <w:spacing w:val="-3"/>
        </w:rPr>
        <w:t xml:space="preserve"> </w:t>
      </w:r>
      <w:r>
        <w:t>is</w:t>
      </w:r>
      <w:r>
        <w:rPr>
          <w:spacing w:val="-2"/>
        </w:rPr>
        <w:t xml:space="preserve"> </w:t>
      </w:r>
      <w:r>
        <w:t>presented,</w:t>
      </w:r>
      <w:r>
        <w:rPr>
          <w:spacing w:val="-4"/>
        </w:rPr>
        <w:t xml:space="preserve"> </w:t>
      </w:r>
      <w:r>
        <w:t>the</w:t>
      </w:r>
      <w:r>
        <w:rPr>
          <w:spacing w:val="-3"/>
        </w:rPr>
        <w:t xml:space="preserve"> </w:t>
      </w:r>
      <w:r>
        <w:t>cooperating</w:t>
      </w:r>
      <w:r>
        <w:rPr>
          <w:spacing w:val="-3"/>
        </w:rPr>
        <w:t xml:space="preserve"> </w:t>
      </w:r>
      <w:r>
        <w:t>broker</w:t>
      </w:r>
      <w:r>
        <w:rPr>
          <w:spacing w:val="-4"/>
        </w:rPr>
        <w:t xml:space="preserve"> </w:t>
      </w:r>
      <w:r>
        <w:t>has</w:t>
      </w:r>
      <w:r>
        <w:rPr>
          <w:spacing w:val="-5"/>
        </w:rPr>
        <w:t xml:space="preserve"> </w:t>
      </w:r>
      <w:r>
        <w:t>the</w:t>
      </w:r>
      <w:r>
        <w:rPr>
          <w:spacing w:val="-4"/>
        </w:rPr>
        <w:t xml:space="preserve"> </w:t>
      </w:r>
      <w:r>
        <w:t>right</w:t>
      </w:r>
      <w:r>
        <w:rPr>
          <w:spacing w:val="-4"/>
        </w:rPr>
        <w:t xml:space="preserve"> </w:t>
      </w:r>
      <w:r>
        <w:t>to</w:t>
      </w:r>
      <w:r>
        <w:rPr>
          <w:spacing w:val="-3"/>
        </w:rPr>
        <w:t xml:space="preserve"> </w:t>
      </w:r>
      <w:r>
        <w:t>a</w:t>
      </w:r>
      <w:r>
        <w:rPr>
          <w:spacing w:val="-5"/>
        </w:rPr>
        <w:t xml:space="preserve"> </w:t>
      </w:r>
      <w:r>
        <w:t>copy</w:t>
      </w:r>
      <w:r>
        <w:rPr>
          <w:spacing w:val="-5"/>
        </w:rPr>
        <w:t xml:space="preserve"> </w:t>
      </w:r>
      <w:r>
        <w:t>of</w:t>
      </w:r>
      <w:r>
        <w:rPr>
          <w:spacing w:val="-3"/>
        </w:rPr>
        <w:t xml:space="preserve"> </w:t>
      </w:r>
      <w:r>
        <w:rPr>
          <w:spacing w:val="-5"/>
        </w:rPr>
        <w:t>the</w:t>
      </w:r>
    </w:p>
    <w:p w14:paraId="1AB5182A" w14:textId="77777777" w:rsidR="003342F3" w:rsidRDefault="003D5BAB">
      <w:pPr>
        <w:pStyle w:val="BodyText"/>
        <w:spacing w:before="1"/>
        <w:rPr>
          <w:rFonts w:ascii="Arial" w:hAnsi="Arial"/>
        </w:rPr>
      </w:pPr>
      <w:r>
        <w:rPr>
          <w:rFonts w:ascii="Arial" w:hAnsi="Arial"/>
        </w:rPr>
        <w:t>seller’s</w:t>
      </w:r>
      <w:r>
        <w:rPr>
          <w:rFonts w:ascii="Arial" w:hAnsi="Arial"/>
          <w:spacing w:val="-9"/>
        </w:rPr>
        <w:t xml:space="preserve"> </w:t>
      </w:r>
      <w:r>
        <w:rPr>
          <w:rFonts w:ascii="Arial" w:hAnsi="Arial"/>
        </w:rPr>
        <w:t>or</w:t>
      </w:r>
      <w:r>
        <w:rPr>
          <w:rFonts w:ascii="Arial" w:hAnsi="Arial"/>
          <w:spacing w:val="-5"/>
        </w:rPr>
        <w:t xml:space="preserve"> </w:t>
      </w:r>
      <w:r>
        <w:rPr>
          <w:rFonts w:ascii="Arial" w:hAnsi="Arial"/>
        </w:rPr>
        <w:t>lessor’s</w:t>
      </w:r>
      <w:r>
        <w:rPr>
          <w:rFonts w:ascii="Arial" w:hAnsi="Arial"/>
          <w:spacing w:val="-6"/>
        </w:rPr>
        <w:t xml:space="preserve"> </w:t>
      </w:r>
      <w:r>
        <w:rPr>
          <w:rFonts w:ascii="Arial" w:hAnsi="Arial"/>
        </w:rPr>
        <w:t>written</w:t>
      </w:r>
      <w:r>
        <w:rPr>
          <w:rFonts w:ascii="Arial" w:hAnsi="Arial"/>
          <w:spacing w:val="-6"/>
        </w:rPr>
        <w:t xml:space="preserve"> </w:t>
      </w:r>
      <w:r>
        <w:rPr>
          <w:rFonts w:ascii="Arial" w:hAnsi="Arial"/>
        </w:rPr>
        <w:t>instructions.</w:t>
      </w:r>
      <w:r>
        <w:rPr>
          <w:rFonts w:ascii="Arial" w:hAnsi="Arial"/>
          <w:spacing w:val="-7"/>
        </w:rPr>
        <w:t xml:space="preserve"> </w:t>
      </w:r>
      <w:r>
        <w:rPr>
          <w:rFonts w:ascii="Arial" w:hAnsi="Arial"/>
        </w:rPr>
        <w:t>None</w:t>
      </w:r>
      <w:r>
        <w:rPr>
          <w:rFonts w:ascii="Arial" w:hAnsi="Arial"/>
          <w:spacing w:val="-7"/>
        </w:rPr>
        <w:t xml:space="preserve"> </w:t>
      </w:r>
      <w:r>
        <w:rPr>
          <w:rFonts w:ascii="Arial" w:hAnsi="Arial"/>
        </w:rPr>
        <w:t>of</w:t>
      </w:r>
      <w:r>
        <w:rPr>
          <w:rFonts w:ascii="Arial" w:hAnsi="Arial"/>
          <w:spacing w:val="-7"/>
        </w:rPr>
        <w:t xml:space="preserve"> </w:t>
      </w:r>
      <w:r>
        <w:rPr>
          <w:rFonts w:ascii="Arial" w:hAnsi="Arial"/>
        </w:rPr>
        <w:t>the</w:t>
      </w:r>
      <w:r>
        <w:rPr>
          <w:rFonts w:ascii="Arial" w:hAnsi="Arial"/>
          <w:spacing w:val="-6"/>
        </w:rPr>
        <w:t xml:space="preserve"> </w:t>
      </w:r>
      <w:r>
        <w:rPr>
          <w:rFonts w:ascii="Arial" w:hAnsi="Arial"/>
        </w:rPr>
        <w:t>foregoing</w:t>
      </w:r>
      <w:r>
        <w:rPr>
          <w:rFonts w:ascii="Arial" w:hAnsi="Arial"/>
          <w:spacing w:val="-7"/>
        </w:rPr>
        <w:t xml:space="preserve"> </w:t>
      </w:r>
      <w:r>
        <w:rPr>
          <w:rFonts w:ascii="Arial" w:hAnsi="Arial"/>
        </w:rPr>
        <w:t>diminishes</w:t>
      </w:r>
      <w:r>
        <w:rPr>
          <w:rFonts w:ascii="Arial" w:hAnsi="Arial"/>
          <w:spacing w:val="-8"/>
        </w:rPr>
        <w:t xml:space="preserve"> </w:t>
      </w:r>
      <w:r>
        <w:rPr>
          <w:rFonts w:ascii="Arial" w:hAnsi="Arial"/>
        </w:rPr>
        <w:t>the</w:t>
      </w:r>
      <w:r>
        <w:rPr>
          <w:rFonts w:ascii="Arial" w:hAnsi="Arial"/>
          <w:spacing w:val="-6"/>
        </w:rPr>
        <w:t xml:space="preserve"> </w:t>
      </w:r>
      <w:r>
        <w:rPr>
          <w:rFonts w:ascii="Arial" w:hAnsi="Arial"/>
        </w:rPr>
        <w:t>listing</w:t>
      </w:r>
      <w:r>
        <w:rPr>
          <w:rFonts w:ascii="Arial" w:hAnsi="Arial"/>
          <w:spacing w:val="-6"/>
        </w:rPr>
        <w:t xml:space="preserve"> </w:t>
      </w:r>
      <w:r>
        <w:rPr>
          <w:rFonts w:ascii="Arial" w:hAnsi="Arial"/>
        </w:rPr>
        <w:t>broker’s</w:t>
      </w:r>
      <w:r>
        <w:rPr>
          <w:rFonts w:ascii="Arial" w:hAnsi="Arial"/>
          <w:spacing w:val="-8"/>
        </w:rPr>
        <w:t xml:space="preserve"> </w:t>
      </w:r>
      <w:r>
        <w:rPr>
          <w:rFonts w:ascii="Arial" w:hAnsi="Arial"/>
          <w:spacing w:val="-2"/>
        </w:rPr>
        <w:t>right</w:t>
      </w:r>
    </w:p>
    <w:p w14:paraId="306CC951" w14:textId="77777777" w:rsidR="003342F3" w:rsidRDefault="003D5BAB">
      <w:pPr>
        <w:pStyle w:val="BodyText"/>
      </w:pPr>
      <w:r>
        <w:t>to</w:t>
      </w:r>
      <w:r>
        <w:rPr>
          <w:spacing w:val="-4"/>
        </w:rPr>
        <w:t xml:space="preserve"> </w:t>
      </w:r>
      <w:r>
        <w:t>control</w:t>
      </w:r>
      <w:r>
        <w:rPr>
          <w:spacing w:val="-7"/>
        </w:rPr>
        <w:t xml:space="preserve"> </w:t>
      </w:r>
      <w:r>
        <w:t>the</w:t>
      </w:r>
      <w:r>
        <w:rPr>
          <w:spacing w:val="-6"/>
        </w:rPr>
        <w:t xml:space="preserve"> </w:t>
      </w:r>
      <w:r>
        <w:t>establishment</w:t>
      </w:r>
      <w:r>
        <w:rPr>
          <w:spacing w:val="-3"/>
        </w:rPr>
        <w:t xml:space="preserve"> </w:t>
      </w:r>
      <w:r>
        <w:t>of</w:t>
      </w:r>
      <w:r>
        <w:rPr>
          <w:spacing w:val="-3"/>
        </w:rPr>
        <w:t xml:space="preserve"> </w:t>
      </w:r>
      <w:r>
        <w:t>appointments</w:t>
      </w:r>
      <w:r>
        <w:rPr>
          <w:spacing w:val="-5"/>
        </w:rPr>
        <w:t xml:space="preserve"> </w:t>
      </w:r>
      <w:r>
        <w:t>for</w:t>
      </w:r>
      <w:r>
        <w:rPr>
          <w:spacing w:val="-5"/>
        </w:rPr>
        <w:t xml:space="preserve"> </w:t>
      </w:r>
      <w:r>
        <w:t>such</w:t>
      </w:r>
      <w:r>
        <w:rPr>
          <w:spacing w:val="-4"/>
        </w:rPr>
        <w:t xml:space="preserve"> </w:t>
      </w:r>
      <w:r>
        <w:t>presentations.</w:t>
      </w:r>
      <w:r>
        <w:rPr>
          <w:spacing w:val="-5"/>
        </w:rPr>
        <w:t xml:space="preserve"> </w:t>
      </w:r>
      <w:r>
        <w:t>(Amended</w:t>
      </w:r>
      <w:r>
        <w:rPr>
          <w:spacing w:val="-4"/>
        </w:rPr>
        <w:t xml:space="preserve"> </w:t>
      </w:r>
      <w:r>
        <w:t>4/92)</w:t>
      </w:r>
      <w:r>
        <w:rPr>
          <w:spacing w:val="-4"/>
        </w:rPr>
        <w:t xml:space="preserve"> </w:t>
      </w:r>
      <w:r>
        <w:rPr>
          <w:spacing w:val="-10"/>
        </w:rPr>
        <w:t>M</w:t>
      </w:r>
    </w:p>
    <w:p w14:paraId="5873FBE5" w14:textId="77777777" w:rsidR="003342F3" w:rsidRDefault="003342F3">
      <w:pPr>
        <w:pStyle w:val="BodyText"/>
        <w:ind w:left="0"/>
      </w:pPr>
    </w:p>
    <w:p w14:paraId="2F5E162D" w14:textId="77777777" w:rsidR="00F80803" w:rsidRDefault="00F80803">
      <w:pPr>
        <w:pStyle w:val="BodyText"/>
        <w:tabs>
          <w:tab w:val="left" w:pos="7378"/>
        </w:tabs>
        <w:ind w:right="1619"/>
      </w:pPr>
    </w:p>
    <w:p w14:paraId="6952DE75" w14:textId="77777777" w:rsidR="00F80803" w:rsidRDefault="00F80803">
      <w:pPr>
        <w:pStyle w:val="BodyText"/>
        <w:tabs>
          <w:tab w:val="left" w:pos="7378"/>
        </w:tabs>
        <w:ind w:right="1619"/>
      </w:pPr>
    </w:p>
    <w:p w14:paraId="7493675D" w14:textId="47858BD9" w:rsidR="003342F3" w:rsidRDefault="003D5BAB">
      <w:pPr>
        <w:pStyle w:val="BodyText"/>
        <w:tabs>
          <w:tab w:val="left" w:pos="7378"/>
        </w:tabs>
        <w:ind w:right="1619"/>
      </w:pPr>
      <w:r>
        <w:t>Where the cooperating broker is not present during the presentation of the</w:t>
      </w:r>
      <w:r w:rsidR="00B54296">
        <w:t xml:space="preserve"> </w:t>
      </w:r>
      <w:r>
        <w:t>offer,</w:t>
      </w:r>
      <w:r>
        <w:rPr>
          <w:spacing w:val="-14"/>
        </w:rPr>
        <w:t xml:space="preserve"> </w:t>
      </w:r>
      <w:r>
        <w:t>the</w:t>
      </w:r>
      <w:r>
        <w:rPr>
          <w:spacing w:val="-14"/>
        </w:rPr>
        <w:t xml:space="preserve"> </w:t>
      </w:r>
      <w:r>
        <w:t>cooperating broker can request in writing, and the listing broker must provide, as soon as practical, written affirmation stating that the offer has been submitted to the seller, or written notification that the</w:t>
      </w:r>
    </w:p>
    <w:p w14:paraId="55F15F8F" w14:textId="77777777" w:rsidR="003342F3" w:rsidRDefault="003D5BAB">
      <w:pPr>
        <w:pStyle w:val="BodyText"/>
        <w:tabs>
          <w:tab w:val="left" w:pos="3220"/>
        </w:tabs>
        <w:spacing w:line="252" w:lineRule="exact"/>
      </w:pPr>
      <w:r>
        <w:t>seller</w:t>
      </w:r>
      <w:r>
        <w:rPr>
          <w:spacing w:val="-2"/>
        </w:rPr>
        <w:t xml:space="preserve"> </w:t>
      </w:r>
      <w:r>
        <w:t>has</w:t>
      </w:r>
      <w:r>
        <w:rPr>
          <w:spacing w:val="-1"/>
        </w:rPr>
        <w:t xml:space="preserve"> </w:t>
      </w:r>
      <w:r>
        <w:t>waived</w:t>
      </w:r>
      <w:r>
        <w:rPr>
          <w:spacing w:val="-4"/>
        </w:rPr>
        <w:t xml:space="preserve"> </w:t>
      </w:r>
      <w:r>
        <w:t>the</w:t>
      </w:r>
      <w:r>
        <w:rPr>
          <w:spacing w:val="-2"/>
        </w:rPr>
        <w:t xml:space="preserve"> obligation</w:t>
      </w:r>
      <w:r w:rsidR="00B54296">
        <w:rPr>
          <w:spacing w:val="-2"/>
        </w:rPr>
        <w:t xml:space="preserve"> </w:t>
      </w:r>
      <w:r>
        <w:t>to</w:t>
      </w:r>
      <w:r>
        <w:rPr>
          <w:spacing w:val="-5"/>
        </w:rPr>
        <w:t xml:space="preserve"> </w:t>
      </w:r>
      <w:r>
        <w:t>have</w:t>
      </w:r>
      <w:r>
        <w:rPr>
          <w:spacing w:val="-5"/>
        </w:rPr>
        <w:t xml:space="preserve"> </w:t>
      </w:r>
      <w:r>
        <w:t>the</w:t>
      </w:r>
      <w:r>
        <w:rPr>
          <w:spacing w:val="-3"/>
        </w:rPr>
        <w:t xml:space="preserve"> </w:t>
      </w:r>
      <w:r>
        <w:t>offer</w:t>
      </w:r>
      <w:r>
        <w:rPr>
          <w:spacing w:val="-4"/>
        </w:rPr>
        <w:t xml:space="preserve"> </w:t>
      </w:r>
      <w:r>
        <w:t>presented.</w:t>
      </w:r>
      <w:r>
        <w:rPr>
          <w:spacing w:val="-4"/>
        </w:rPr>
        <w:t xml:space="preserve"> </w:t>
      </w:r>
      <w:r>
        <w:t>(Amended</w:t>
      </w:r>
      <w:r>
        <w:rPr>
          <w:spacing w:val="-5"/>
        </w:rPr>
        <w:t xml:space="preserve"> </w:t>
      </w:r>
      <w:r>
        <w:t>11/19)</w:t>
      </w:r>
      <w:r>
        <w:rPr>
          <w:spacing w:val="-3"/>
        </w:rPr>
        <w:t xml:space="preserve"> </w:t>
      </w:r>
      <w:r>
        <w:rPr>
          <w:spacing w:val="-10"/>
        </w:rPr>
        <w:t>M</w:t>
      </w:r>
    </w:p>
    <w:p w14:paraId="27EBC5B2" w14:textId="77777777" w:rsidR="003342F3" w:rsidRDefault="003342F3">
      <w:pPr>
        <w:pStyle w:val="BodyText"/>
        <w:spacing w:before="42"/>
        <w:ind w:left="0"/>
      </w:pPr>
    </w:p>
    <w:p w14:paraId="1B0C01DA" w14:textId="77777777" w:rsidR="003342F3" w:rsidRDefault="003D5BAB">
      <w:pPr>
        <w:pStyle w:val="Heading3"/>
        <w:tabs>
          <w:tab w:val="left" w:pos="6553"/>
        </w:tabs>
        <w:ind w:right="1349"/>
      </w:pPr>
      <w:bookmarkStart w:id="26" w:name="_bookmark26"/>
      <w:bookmarkEnd w:id="26"/>
      <w:r>
        <w:t>Section</w:t>
      </w:r>
      <w:r>
        <w:rPr>
          <w:spacing w:val="-6"/>
        </w:rPr>
        <w:t xml:space="preserve"> </w:t>
      </w:r>
      <w:r>
        <w:t>2.4:</w:t>
      </w:r>
      <w:r>
        <w:rPr>
          <w:spacing w:val="-2"/>
        </w:rPr>
        <w:t xml:space="preserve"> </w:t>
      </w:r>
      <w:r>
        <w:t>Right</w:t>
      </w:r>
      <w:r>
        <w:rPr>
          <w:spacing w:val="-1"/>
        </w:rPr>
        <w:t xml:space="preserve"> </w:t>
      </w:r>
      <w:r>
        <w:t>of</w:t>
      </w:r>
      <w:r>
        <w:rPr>
          <w:spacing w:val="-4"/>
        </w:rPr>
        <w:t xml:space="preserve"> </w:t>
      </w:r>
      <w:r>
        <w:t>Listing</w:t>
      </w:r>
      <w:r>
        <w:rPr>
          <w:spacing w:val="-2"/>
        </w:rPr>
        <w:t xml:space="preserve"> </w:t>
      </w:r>
      <w:r>
        <w:t>Broker</w:t>
      </w:r>
      <w:r>
        <w:rPr>
          <w:spacing w:val="-1"/>
        </w:rPr>
        <w:t xml:space="preserve"> </w:t>
      </w:r>
      <w:r>
        <w:t>in</w:t>
      </w:r>
      <w:r>
        <w:rPr>
          <w:spacing w:val="-2"/>
        </w:rPr>
        <w:t xml:space="preserve"> </w:t>
      </w:r>
      <w:r>
        <w:t>Presentation</w:t>
      </w:r>
      <w:r>
        <w:rPr>
          <w:spacing w:val="-4"/>
        </w:rPr>
        <w:t xml:space="preserve"> </w:t>
      </w:r>
      <w:r>
        <w:t>of</w:t>
      </w:r>
      <w:r>
        <w:rPr>
          <w:spacing w:val="-1"/>
        </w:rPr>
        <w:t xml:space="preserve"> </w:t>
      </w:r>
      <w:r>
        <w:rPr>
          <w:spacing w:val="-2"/>
        </w:rPr>
        <w:t>Counter-offer</w:t>
      </w:r>
    </w:p>
    <w:p w14:paraId="36AFC6E9" w14:textId="77777777" w:rsidR="003342F3" w:rsidRDefault="003D5BAB">
      <w:pPr>
        <w:pStyle w:val="BodyText"/>
        <w:spacing w:before="276"/>
      </w:pPr>
      <w:r>
        <w:t>The</w:t>
      </w:r>
      <w:r>
        <w:rPr>
          <w:spacing w:val="-5"/>
        </w:rPr>
        <w:t xml:space="preserve"> </w:t>
      </w:r>
      <w:r>
        <w:t>listing</w:t>
      </w:r>
      <w:r>
        <w:rPr>
          <w:spacing w:val="-3"/>
        </w:rPr>
        <w:t xml:space="preserve"> </w:t>
      </w:r>
      <w:r>
        <w:t>broker</w:t>
      </w:r>
      <w:r>
        <w:rPr>
          <w:spacing w:val="-2"/>
        </w:rPr>
        <w:t xml:space="preserve"> </w:t>
      </w:r>
      <w:r>
        <w:t>or</w:t>
      </w:r>
      <w:r>
        <w:rPr>
          <w:spacing w:val="-2"/>
        </w:rPr>
        <w:t xml:space="preserve"> </w:t>
      </w:r>
      <w:r>
        <w:t>his</w:t>
      </w:r>
      <w:r>
        <w:rPr>
          <w:spacing w:val="-5"/>
        </w:rPr>
        <w:t xml:space="preserve"> </w:t>
      </w:r>
      <w:r>
        <w:t>representative</w:t>
      </w:r>
      <w:r>
        <w:rPr>
          <w:spacing w:val="-3"/>
        </w:rPr>
        <w:t xml:space="preserve"> </w:t>
      </w:r>
      <w:r>
        <w:t>has</w:t>
      </w:r>
      <w:r>
        <w:rPr>
          <w:spacing w:val="-5"/>
        </w:rPr>
        <w:t xml:space="preserve"> </w:t>
      </w:r>
      <w:r>
        <w:t>the</w:t>
      </w:r>
      <w:r>
        <w:rPr>
          <w:spacing w:val="-4"/>
        </w:rPr>
        <w:t xml:space="preserve"> </w:t>
      </w:r>
      <w:r>
        <w:t>right</w:t>
      </w:r>
      <w:r>
        <w:rPr>
          <w:spacing w:val="-4"/>
        </w:rPr>
        <w:t xml:space="preserve"> </w:t>
      </w:r>
      <w:r>
        <w:t>to</w:t>
      </w:r>
      <w:r>
        <w:rPr>
          <w:spacing w:val="-3"/>
        </w:rPr>
        <w:t xml:space="preserve"> </w:t>
      </w:r>
      <w:r>
        <w:t>participate</w:t>
      </w:r>
      <w:r>
        <w:rPr>
          <w:spacing w:val="-5"/>
        </w:rPr>
        <w:t xml:space="preserve"> </w:t>
      </w:r>
      <w:r>
        <w:t>in</w:t>
      </w:r>
      <w:r>
        <w:rPr>
          <w:spacing w:val="-3"/>
        </w:rPr>
        <w:t xml:space="preserve"> </w:t>
      </w:r>
      <w:r>
        <w:t>the</w:t>
      </w:r>
      <w:r>
        <w:rPr>
          <w:spacing w:val="-5"/>
        </w:rPr>
        <w:t xml:space="preserve"> </w:t>
      </w:r>
      <w:r>
        <w:t>presentation</w:t>
      </w:r>
      <w:r>
        <w:rPr>
          <w:spacing w:val="-3"/>
        </w:rPr>
        <w:t xml:space="preserve"> </w:t>
      </w:r>
      <w:r>
        <w:t>of</w:t>
      </w:r>
      <w:r>
        <w:rPr>
          <w:spacing w:val="-3"/>
        </w:rPr>
        <w:t xml:space="preserve"> </w:t>
      </w:r>
      <w:r>
        <w:rPr>
          <w:spacing w:val="-5"/>
        </w:rPr>
        <w:t>any</w:t>
      </w:r>
    </w:p>
    <w:p w14:paraId="106EB3C3" w14:textId="77777777" w:rsidR="003342F3" w:rsidRDefault="003D5BAB">
      <w:pPr>
        <w:pStyle w:val="BodyText"/>
        <w:tabs>
          <w:tab w:val="left" w:pos="3674"/>
          <w:tab w:val="left" w:pos="3808"/>
          <w:tab w:val="left" w:pos="7685"/>
        </w:tabs>
        <w:spacing w:before="61"/>
        <w:ind w:right="2224"/>
      </w:pPr>
      <w:r>
        <w:t xml:space="preserve">counter -offer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 offer is </w:t>
      </w:r>
      <w:r>
        <w:rPr>
          <w:rFonts w:ascii="Arial" w:hAnsi="Arial"/>
        </w:rPr>
        <w:t>presented,</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listing</w:t>
      </w:r>
      <w:r>
        <w:rPr>
          <w:rFonts w:ascii="Arial" w:hAnsi="Arial"/>
          <w:spacing w:val="-4"/>
        </w:rPr>
        <w:t xml:space="preserve"> </w:t>
      </w:r>
      <w:r>
        <w:rPr>
          <w:rFonts w:ascii="Arial" w:hAnsi="Arial"/>
        </w:rPr>
        <w:t>broker</w:t>
      </w:r>
      <w:r>
        <w:rPr>
          <w:rFonts w:ascii="Arial" w:hAnsi="Arial"/>
          <w:spacing w:val="-1"/>
        </w:rPr>
        <w:t xml:space="preserve"> </w:t>
      </w:r>
      <w:r>
        <w:rPr>
          <w:rFonts w:ascii="Arial" w:hAnsi="Arial"/>
        </w:rPr>
        <w:t>has</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right</w:t>
      </w:r>
      <w:r>
        <w:rPr>
          <w:rFonts w:ascii="Arial" w:hAnsi="Arial"/>
          <w:spacing w:val="-3"/>
        </w:rPr>
        <w:t xml:space="preserve"> </w:t>
      </w:r>
      <w:r>
        <w:rPr>
          <w:rFonts w:ascii="Arial" w:hAnsi="Arial"/>
        </w:rPr>
        <w:t>to</w:t>
      </w:r>
      <w:r>
        <w:rPr>
          <w:rFonts w:ascii="Arial" w:hAnsi="Arial"/>
          <w:spacing w:val="-2"/>
        </w:rPr>
        <w:t xml:space="preserve"> </w:t>
      </w:r>
      <w:r>
        <w:rPr>
          <w:rFonts w:ascii="Arial" w:hAnsi="Arial"/>
        </w:rPr>
        <w:t>a</w:t>
      </w:r>
      <w:r>
        <w:rPr>
          <w:rFonts w:ascii="Arial" w:hAnsi="Arial"/>
          <w:spacing w:val="-4"/>
        </w:rPr>
        <w:t xml:space="preserve"> </w:t>
      </w:r>
      <w:r>
        <w:rPr>
          <w:rFonts w:ascii="Arial" w:hAnsi="Arial"/>
        </w:rPr>
        <w:t>copy</w:t>
      </w:r>
      <w:r>
        <w:rPr>
          <w:rFonts w:ascii="Arial" w:hAnsi="Arial"/>
          <w:spacing w:val="-1"/>
        </w:rPr>
        <w:t xml:space="preserve"> </w:t>
      </w:r>
      <w:r>
        <w:rPr>
          <w:rFonts w:ascii="Arial" w:hAnsi="Arial"/>
        </w:rPr>
        <w:t>of</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purchaser’s</w:t>
      </w:r>
      <w:r>
        <w:rPr>
          <w:rFonts w:ascii="Arial" w:hAnsi="Arial"/>
          <w:spacing w:val="-4"/>
        </w:rPr>
        <w:t xml:space="preserve"> </w:t>
      </w:r>
      <w:r>
        <w:rPr>
          <w:rFonts w:ascii="Arial" w:hAnsi="Arial"/>
        </w:rPr>
        <w:t>or</w:t>
      </w:r>
      <w:r>
        <w:rPr>
          <w:rFonts w:ascii="Arial" w:hAnsi="Arial"/>
          <w:spacing w:val="-3"/>
        </w:rPr>
        <w:t xml:space="preserve"> </w:t>
      </w:r>
      <w:r>
        <w:rPr>
          <w:rFonts w:ascii="Arial" w:hAnsi="Arial"/>
        </w:rPr>
        <w:t>lessee’s</w:t>
      </w:r>
      <w:r>
        <w:rPr>
          <w:rFonts w:ascii="Arial" w:hAnsi="Arial"/>
          <w:spacing w:val="-1"/>
        </w:rPr>
        <w:t xml:space="preserve"> </w:t>
      </w:r>
      <w:r>
        <w:rPr>
          <w:rFonts w:ascii="Arial" w:hAnsi="Arial"/>
        </w:rPr>
        <w:t xml:space="preserve">written </w:t>
      </w:r>
      <w:r>
        <w:t>instructions. (Adopted 11/93) M</w:t>
      </w:r>
    </w:p>
    <w:p w14:paraId="01F2EE86" w14:textId="77777777" w:rsidR="003342F3" w:rsidRDefault="003342F3">
      <w:pPr>
        <w:pStyle w:val="BodyText"/>
        <w:spacing w:before="42"/>
        <w:ind w:left="0"/>
      </w:pPr>
    </w:p>
    <w:p w14:paraId="5FB5445F" w14:textId="77777777" w:rsidR="003342F3" w:rsidRDefault="003D5BAB">
      <w:pPr>
        <w:pStyle w:val="Heading3"/>
        <w:ind w:right="1801"/>
      </w:pPr>
      <w:bookmarkStart w:id="27" w:name="_bookmark27"/>
      <w:bookmarkEnd w:id="27"/>
      <w:r>
        <w:t>Section</w:t>
      </w:r>
      <w:r>
        <w:rPr>
          <w:spacing w:val="-4"/>
        </w:rPr>
        <w:t xml:space="preserve"> </w:t>
      </w:r>
      <w:r>
        <w:t>2.5:</w:t>
      </w:r>
      <w:r>
        <w:rPr>
          <w:spacing w:val="-1"/>
        </w:rPr>
        <w:t xml:space="preserve"> </w:t>
      </w:r>
      <w:r>
        <w:t>Reporting</w:t>
      </w:r>
      <w:r>
        <w:rPr>
          <w:spacing w:val="-5"/>
        </w:rPr>
        <w:t xml:space="preserve"> </w:t>
      </w:r>
      <w:r>
        <w:t>Sales</w:t>
      </w:r>
      <w:r>
        <w:rPr>
          <w:spacing w:val="-2"/>
        </w:rPr>
        <w:t xml:space="preserve"> </w:t>
      </w:r>
      <w:r>
        <w:t>to</w:t>
      </w:r>
      <w:r>
        <w:rPr>
          <w:spacing w:val="-1"/>
        </w:rPr>
        <w:t xml:space="preserve"> </w:t>
      </w:r>
      <w:r>
        <w:t>the</w:t>
      </w:r>
      <w:r>
        <w:rPr>
          <w:spacing w:val="-1"/>
        </w:rPr>
        <w:t xml:space="preserve"> </w:t>
      </w:r>
      <w:r>
        <w:rPr>
          <w:spacing w:val="-2"/>
        </w:rPr>
        <w:t>Service</w:t>
      </w:r>
    </w:p>
    <w:p w14:paraId="480CEB79" w14:textId="77777777" w:rsidR="003342F3" w:rsidRDefault="003D5BAB">
      <w:pPr>
        <w:pStyle w:val="BodyText"/>
        <w:tabs>
          <w:tab w:val="left" w:pos="4893"/>
        </w:tabs>
        <w:spacing w:before="275"/>
        <w:ind w:right="2767"/>
      </w:pPr>
      <w:r>
        <w:t>Status changes, including final closing of sales and sales prices, shall be reported to the multiple listing service by the listing broker within</w:t>
      </w:r>
      <w:r w:rsidR="00B54296">
        <w:t xml:space="preserve"> </w:t>
      </w:r>
      <w:r>
        <w:t>48</w:t>
      </w:r>
      <w:r>
        <w:rPr>
          <w:spacing w:val="23"/>
        </w:rPr>
        <w:t xml:space="preserve"> </w:t>
      </w:r>
      <w:r>
        <w:t>hours</w:t>
      </w:r>
      <w:r>
        <w:rPr>
          <w:spacing w:val="-7"/>
        </w:rPr>
        <w:t xml:space="preserve"> </w:t>
      </w:r>
      <w:r>
        <w:t>after</w:t>
      </w:r>
      <w:r>
        <w:rPr>
          <w:spacing w:val="-7"/>
        </w:rPr>
        <w:t xml:space="preserve"> </w:t>
      </w:r>
      <w:r>
        <w:t>they</w:t>
      </w:r>
      <w:r>
        <w:rPr>
          <w:spacing w:val="-5"/>
        </w:rPr>
        <w:t xml:space="preserve"> </w:t>
      </w:r>
      <w:r>
        <w:t>have</w:t>
      </w:r>
      <w:r>
        <w:rPr>
          <w:spacing w:val="-9"/>
        </w:rPr>
        <w:t xml:space="preserve"> </w:t>
      </w:r>
      <w:r>
        <w:t>occurred.</w:t>
      </w:r>
      <w:r>
        <w:rPr>
          <w:spacing w:val="-7"/>
        </w:rPr>
        <w:t xml:space="preserve"> </w:t>
      </w:r>
      <w:r>
        <w:t>If</w:t>
      </w:r>
    </w:p>
    <w:p w14:paraId="32B24E36" w14:textId="77777777" w:rsidR="003342F3" w:rsidRDefault="003D5BAB">
      <w:pPr>
        <w:pStyle w:val="BodyText"/>
        <w:tabs>
          <w:tab w:val="left" w:pos="4857"/>
          <w:tab w:val="left" w:pos="5287"/>
          <w:tab w:val="left" w:pos="6389"/>
          <w:tab w:val="left" w:pos="6816"/>
          <w:tab w:val="left" w:pos="7061"/>
        </w:tabs>
        <w:ind w:right="1719"/>
      </w:pPr>
      <w:r>
        <w:t>negotiations were carried on under Section 2 a. or b. hereof, the cooperating</w:t>
      </w:r>
      <w:r>
        <w:rPr>
          <w:spacing w:val="-13"/>
        </w:rPr>
        <w:t xml:space="preserve"> </w:t>
      </w:r>
      <w:r>
        <w:t>broker</w:t>
      </w:r>
      <w:r>
        <w:rPr>
          <w:spacing w:val="-14"/>
        </w:rPr>
        <w:t xml:space="preserve"> </w:t>
      </w:r>
      <w:r>
        <w:t>shall</w:t>
      </w:r>
      <w:r>
        <w:rPr>
          <w:spacing w:val="-14"/>
        </w:rPr>
        <w:t xml:space="preserve"> </w:t>
      </w:r>
      <w:r>
        <w:t>report accepted offers and prices to the listing broker within</w:t>
      </w:r>
      <w:r>
        <w:tab/>
        <w:t>1 business day</w:t>
      </w:r>
      <w:r w:rsidR="00B54296">
        <w:t xml:space="preserve"> </w:t>
      </w:r>
      <w:r>
        <w:t>after occurrence and the listing broker shall report them to the MLS within</w:t>
      </w:r>
      <w:r w:rsidR="00B54296">
        <w:t xml:space="preserve"> </w:t>
      </w:r>
      <w:r>
        <w:t>1 business day</w:t>
      </w:r>
      <w:r>
        <w:tab/>
        <w:t>after receiving notice from the cooperating broker. (Amended 11/11)</w:t>
      </w:r>
    </w:p>
    <w:p w14:paraId="7D6F2B81" w14:textId="77777777" w:rsidR="003342F3" w:rsidRDefault="003D5BAB">
      <w:pPr>
        <w:pStyle w:val="BodyText"/>
        <w:spacing w:before="252"/>
        <w:ind w:right="2187"/>
      </w:pPr>
      <w:r>
        <w:t>Note 1: The listing agreement of a property filed with the MLS by the listing broker should include</w:t>
      </w:r>
      <w:r>
        <w:rPr>
          <w:spacing w:val="-3"/>
        </w:rPr>
        <w:t xml:space="preserve"> </w:t>
      </w:r>
      <w:r>
        <w:t>a</w:t>
      </w:r>
      <w:r>
        <w:rPr>
          <w:spacing w:val="-2"/>
        </w:rPr>
        <w:t xml:space="preserve"> </w:t>
      </w:r>
      <w:r>
        <w:t>provision</w:t>
      </w:r>
      <w:r>
        <w:rPr>
          <w:spacing w:val="-3"/>
        </w:rPr>
        <w:t xml:space="preserve"> </w:t>
      </w:r>
      <w:r>
        <w:t>expressly</w:t>
      </w:r>
      <w:r>
        <w:rPr>
          <w:spacing w:val="-2"/>
        </w:rPr>
        <w:t xml:space="preserve"> </w:t>
      </w:r>
      <w:r>
        <w:t>granting</w:t>
      </w:r>
      <w:r>
        <w:rPr>
          <w:spacing w:val="-3"/>
        </w:rPr>
        <w:t xml:space="preserve"> </w:t>
      </w:r>
      <w:r>
        <w:t>the</w:t>
      </w:r>
      <w:r>
        <w:rPr>
          <w:spacing w:val="-5"/>
        </w:rPr>
        <w:t xml:space="preserve"> </w:t>
      </w:r>
      <w:r>
        <w:t>listing</w:t>
      </w:r>
      <w:r>
        <w:rPr>
          <w:spacing w:val="-3"/>
        </w:rPr>
        <w:t xml:space="preserve"> </w:t>
      </w:r>
      <w:r>
        <w:t>broker</w:t>
      </w:r>
      <w:r>
        <w:rPr>
          <w:spacing w:val="-4"/>
        </w:rPr>
        <w:t xml:space="preserve"> </w:t>
      </w:r>
      <w:r>
        <w:t>authority</w:t>
      </w:r>
      <w:r>
        <w:rPr>
          <w:spacing w:val="-5"/>
        </w:rPr>
        <w:t xml:space="preserve"> </w:t>
      </w:r>
      <w:r>
        <w:t>to</w:t>
      </w:r>
      <w:r>
        <w:rPr>
          <w:spacing w:val="-5"/>
        </w:rPr>
        <w:t xml:space="preserve"> </w:t>
      </w:r>
      <w:r>
        <w:t>advertise;</w:t>
      </w:r>
      <w:r>
        <w:rPr>
          <w:spacing w:val="-4"/>
        </w:rPr>
        <w:t xml:space="preserve"> </w:t>
      </w:r>
      <w:r>
        <w:t>to</w:t>
      </w:r>
      <w:r>
        <w:rPr>
          <w:spacing w:val="-5"/>
        </w:rPr>
        <w:t xml:space="preserve"> </w:t>
      </w:r>
      <w:r>
        <w:t>file</w:t>
      </w:r>
      <w:r>
        <w:rPr>
          <w:spacing w:val="-3"/>
        </w:rPr>
        <w:t xml:space="preserve"> </w:t>
      </w:r>
      <w:r>
        <w:t>the</w:t>
      </w:r>
      <w:r>
        <w:rPr>
          <w:spacing w:val="-5"/>
        </w:rPr>
        <w:t xml:space="preserve"> </w:t>
      </w:r>
      <w:r>
        <w:t>listing</w:t>
      </w:r>
    </w:p>
    <w:p w14:paraId="2CE4F56A" w14:textId="77777777" w:rsidR="003342F3" w:rsidRDefault="003D5BAB">
      <w:pPr>
        <w:pStyle w:val="BodyText"/>
        <w:tabs>
          <w:tab w:val="left" w:pos="5902"/>
        </w:tabs>
        <w:ind w:right="1741"/>
      </w:pPr>
      <w:r>
        <w:t>with the MLS; to provide timely notice of status changes of the</w:t>
      </w:r>
      <w:r>
        <w:rPr>
          <w:spacing w:val="-7"/>
        </w:rPr>
        <w:t xml:space="preserve"> </w:t>
      </w:r>
      <w:r>
        <w:t>listing</w:t>
      </w:r>
      <w:r>
        <w:rPr>
          <w:spacing w:val="-7"/>
        </w:rPr>
        <w:t xml:space="preserve"> </w:t>
      </w:r>
      <w:r>
        <w:t>to</w:t>
      </w:r>
      <w:r>
        <w:rPr>
          <w:spacing w:val="-7"/>
        </w:rPr>
        <w:t xml:space="preserve"> </w:t>
      </w:r>
      <w:r>
        <w:t>the</w:t>
      </w:r>
      <w:r>
        <w:rPr>
          <w:spacing w:val="-7"/>
        </w:rPr>
        <w:t xml:space="preserve"> </w:t>
      </w:r>
      <w:r>
        <w:t>MLS;</w:t>
      </w:r>
      <w:r>
        <w:rPr>
          <w:spacing w:val="-4"/>
        </w:rPr>
        <w:t xml:space="preserve"> </w:t>
      </w:r>
      <w:r>
        <w:t>and</w:t>
      </w:r>
      <w:r>
        <w:rPr>
          <w:spacing w:val="-7"/>
        </w:rPr>
        <w:t xml:space="preserve"> </w:t>
      </w:r>
      <w:r>
        <w:t>to</w:t>
      </w:r>
      <w:r>
        <w:rPr>
          <w:spacing w:val="-7"/>
        </w:rPr>
        <w:t xml:space="preserve"> </w:t>
      </w:r>
      <w:r>
        <w:t>provide sales information including selling price to the MLS upon sale of the property. If deemed</w:t>
      </w:r>
    </w:p>
    <w:p w14:paraId="66A7BF98" w14:textId="77777777" w:rsidR="003342F3" w:rsidRDefault="003D5BAB">
      <w:pPr>
        <w:pStyle w:val="BodyText"/>
        <w:tabs>
          <w:tab w:val="left" w:pos="3038"/>
        </w:tabs>
        <w:spacing w:before="1"/>
        <w:ind w:right="2200"/>
      </w:pPr>
      <w:r>
        <w:t>desirable by the MLS to publish sales information prior to final closing (settlement) of a sales transaction, the listing agreement</w:t>
      </w:r>
      <w:r>
        <w:rPr>
          <w:spacing w:val="-4"/>
        </w:rPr>
        <w:t xml:space="preserve"> </w:t>
      </w:r>
      <w:r>
        <w:t>should</w:t>
      </w:r>
      <w:r>
        <w:rPr>
          <w:spacing w:val="-6"/>
        </w:rPr>
        <w:t xml:space="preserve"> </w:t>
      </w:r>
      <w:r>
        <w:t>also</w:t>
      </w:r>
      <w:r>
        <w:rPr>
          <w:spacing w:val="-5"/>
        </w:rPr>
        <w:t xml:space="preserve"> </w:t>
      </w:r>
      <w:r>
        <w:t>include</w:t>
      </w:r>
      <w:r>
        <w:rPr>
          <w:spacing w:val="-5"/>
        </w:rPr>
        <w:t xml:space="preserve"> </w:t>
      </w:r>
      <w:r>
        <w:t>a</w:t>
      </w:r>
      <w:r>
        <w:rPr>
          <w:spacing w:val="-4"/>
        </w:rPr>
        <w:t xml:space="preserve"> </w:t>
      </w:r>
      <w:r>
        <w:t>provision</w:t>
      </w:r>
      <w:r>
        <w:rPr>
          <w:spacing w:val="-5"/>
        </w:rPr>
        <w:t xml:space="preserve"> </w:t>
      </w:r>
      <w:r>
        <w:t>expressly</w:t>
      </w:r>
      <w:r>
        <w:rPr>
          <w:spacing w:val="-4"/>
        </w:rPr>
        <w:t xml:space="preserve"> </w:t>
      </w:r>
      <w:r>
        <w:t>granting</w:t>
      </w:r>
      <w:r>
        <w:rPr>
          <w:spacing w:val="-5"/>
        </w:rPr>
        <w:t xml:space="preserve"> </w:t>
      </w:r>
      <w:r>
        <w:t>the</w:t>
      </w:r>
      <w:r>
        <w:rPr>
          <w:spacing w:val="-6"/>
        </w:rPr>
        <w:t xml:space="preserve"> </w:t>
      </w:r>
      <w:r>
        <w:t>listing broker the right to authorize dissemination of this information by the MLS to its participants. (Amended 11/01)</w:t>
      </w:r>
    </w:p>
    <w:p w14:paraId="4C6E0D20" w14:textId="77777777" w:rsidR="003342F3" w:rsidRDefault="003D5BAB">
      <w:pPr>
        <w:pStyle w:val="BodyText"/>
        <w:tabs>
          <w:tab w:val="left" w:pos="6938"/>
        </w:tabs>
        <w:spacing w:before="253"/>
        <w:ind w:right="1768"/>
      </w:pPr>
      <w:r>
        <w:t>Note 2: In disclosure states, if the sale price of a listed property is recorded,</w:t>
      </w:r>
      <w:r>
        <w:rPr>
          <w:spacing w:val="-10"/>
        </w:rPr>
        <w:t xml:space="preserve"> </w:t>
      </w:r>
      <w:r>
        <w:t>the</w:t>
      </w:r>
      <w:r>
        <w:rPr>
          <w:spacing w:val="-11"/>
        </w:rPr>
        <w:t xml:space="preserve"> </w:t>
      </w:r>
      <w:r>
        <w:t>reporting</w:t>
      </w:r>
      <w:r>
        <w:rPr>
          <w:spacing w:val="-9"/>
        </w:rPr>
        <w:t xml:space="preserve"> </w:t>
      </w:r>
      <w:r>
        <w:t>of</w:t>
      </w:r>
      <w:r>
        <w:rPr>
          <w:spacing w:val="-10"/>
        </w:rPr>
        <w:t xml:space="preserve"> </w:t>
      </w:r>
      <w:r>
        <w:t>the sale price may be required by the MLS.</w:t>
      </w:r>
    </w:p>
    <w:p w14:paraId="34FA5579" w14:textId="77777777" w:rsidR="003342F3" w:rsidRDefault="003D5BAB">
      <w:pPr>
        <w:pStyle w:val="BodyText"/>
        <w:spacing w:before="252"/>
        <w:ind w:right="2440"/>
      </w:pPr>
      <w:r>
        <w:t>In</w:t>
      </w:r>
      <w:r>
        <w:rPr>
          <w:spacing w:val="-3"/>
        </w:rPr>
        <w:t xml:space="preserve"> </w:t>
      </w:r>
      <w:r>
        <w:t>states</w:t>
      </w:r>
      <w:r>
        <w:rPr>
          <w:spacing w:val="-5"/>
        </w:rPr>
        <w:t xml:space="preserve"> </w:t>
      </w:r>
      <w:r>
        <w:t>where</w:t>
      </w:r>
      <w:r>
        <w:rPr>
          <w:spacing w:val="-5"/>
        </w:rPr>
        <w:t xml:space="preserve"> </w:t>
      </w:r>
      <w:r>
        <w:t>the</w:t>
      </w:r>
      <w:r>
        <w:rPr>
          <w:spacing w:val="-5"/>
        </w:rPr>
        <w:t xml:space="preserve"> </w:t>
      </w:r>
      <w:r>
        <w:t>actual</w:t>
      </w:r>
      <w:r>
        <w:rPr>
          <w:spacing w:val="-4"/>
        </w:rPr>
        <w:t xml:space="preserve"> </w:t>
      </w:r>
      <w:r>
        <w:t>sale</w:t>
      </w:r>
      <w:r>
        <w:rPr>
          <w:spacing w:val="-3"/>
        </w:rPr>
        <w:t xml:space="preserve"> </w:t>
      </w:r>
      <w:r>
        <w:t>prices</w:t>
      </w:r>
      <w:r>
        <w:rPr>
          <w:spacing w:val="-5"/>
        </w:rPr>
        <w:t xml:space="preserve"> </w:t>
      </w:r>
      <w:r>
        <w:t>of</w:t>
      </w:r>
      <w:r>
        <w:rPr>
          <w:spacing w:val="-4"/>
        </w:rPr>
        <w:t xml:space="preserve"> </w:t>
      </w:r>
      <w:r>
        <w:t>completed</w:t>
      </w:r>
      <w:r>
        <w:rPr>
          <w:spacing w:val="-3"/>
        </w:rPr>
        <w:t xml:space="preserve"> </w:t>
      </w:r>
      <w:r>
        <w:t>transactions</w:t>
      </w:r>
      <w:r>
        <w:rPr>
          <w:spacing w:val="-5"/>
        </w:rPr>
        <w:t xml:space="preserve"> </w:t>
      </w:r>
      <w:r>
        <w:t>are</w:t>
      </w:r>
      <w:r>
        <w:rPr>
          <w:spacing w:val="-5"/>
        </w:rPr>
        <w:t xml:space="preserve"> </w:t>
      </w:r>
      <w:r>
        <w:t>not</w:t>
      </w:r>
      <w:r>
        <w:rPr>
          <w:spacing w:val="-4"/>
        </w:rPr>
        <w:t xml:space="preserve"> </w:t>
      </w:r>
      <w:r>
        <w:t>publicly</w:t>
      </w:r>
      <w:r>
        <w:rPr>
          <w:spacing w:val="-2"/>
        </w:rPr>
        <w:t xml:space="preserve"> </w:t>
      </w:r>
      <w:r>
        <w:t>accessible, failure to report sale prices can result in disciplinary action only if the MLS:</w:t>
      </w:r>
    </w:p>
    <w:p w14:paraId="02ADDC6D" w14:textId="77777777" w:rsidR="003342F3" w:rsidRDefault="003342F3">
      <w:pPr>
        <w:pStyle w:val="BodyText"/>
        <w:spacing w:before="1"/>
        <w:ind w:left="0"/>
      </w:pPr>
    </w:p>
    <w:p w14:paraId="62EDF06D" w14:textId="77777777" w:rsidR="003342F3" w:rsidRDefault="003D5BAB">
      <w:pPr>
        <w:pStyle w:val="ListParagraph"/>
        <w:numPr>
          <w:ilvl w:val="0"/>
          <w:numId w:val="15"/>
        </w:numPr>
        <w:tabs>
          <w:tab w:val="left" w:pos="820"/>
        </w:tabs>
      </w:pPr>
      <w:r>
        <w:t>categorizes</w:t>
      </w:r>
      <w:r>
        <w:rPr>
          <w:spacing w:val="-5"/>
        </w:rPr>
        <w:t xml:space="preserve"> </w:t>
      </w:r>
      <w:r>
        <w:t>s</w:t>
      </w:r>
      <w:r>
        <w:rPr>
          <w:spacing w:val="75"/>
          <w:w w:val="150"/>
        </w:rPr>
        <w:t xml:space="preserve"> </w:t>
      </w:r>
      <w:r>
        <w:t>ale</w:t>
      </w:r>
      <w:r>
        <w:rPr>
          <w:spacing w:val="-2"/>
        </w:rPr>
        <w:t xml:space="preserve"> </w:t>
      </w:r>
      <w:r>
        <w:t>price</w:t>
      </w:r>
      <w:r>
        <w:rPr>
          <w:spacing w:val="-3"/>
        </w:rPr>
        <w:t xml:space="preserve"> </w:t>
      </w:r>
      <w:r>
        <w:t>information</w:t>
      </w:r>
      <w:r>
        <w:rPr>
          <w:spacing w:val="-3"/>
        </w:rPr>
        <w:t xml:space="preserve"> </w:t>
      </w:r>
      <w:r>
        <w:t>as</w:t>
      </w:r>
      <w:r>
        <w:rPr>
          <w:spacing w:val="-4"/>
        </w:rPr>
        <w:t xml:space="preserve"> </w:t>
      </w:r>
      <w:r>
        <w:t>confidential</w:t>
      </w:r>
      <w:r>
        <w:rPr>
          <w:spacing w:val="-4"/>
        </w:rPr>
        <w:t xml:space="preserve"> </w:t>
      </w:r>
      <w:r>
        <w:rPr>
          <w:spacing w:val="-5"/>
        </w:rPr>
        <w:t>and</w:t>
      </w:r>
    </w:p>
    <w:p w14:paraId="5D2D7398" w14:textId="668FDFE8" w:rsidR="003342F3" w:rsidRDefault="003D5BAB">
      <w:pPr>
        <w:pStyle w:val="ListParagraph"/>
        <w:numPr>
          <w:ilvl w:val="0"/>
          <w:numId w:val="15"/>
        </w:numPr>
        <w:tabs>
          <w:tab w:val="left" w:pos="820"/>
          <w:tab w:val="left" w:pos="3782"/>
        </w:tabs>
        <w:ind w:right="2204"/>
      </w:pPr>
      <w:r>
        <w:t>limits</w:t>
      </w:r>
      <w:r>
        <w:rPr>
          <w:spacing w:val="-2"/>
        </w:rPr>
        <w:t xml:space="preserve"> </w:t>
      </w:r>
      <w:r>
        <w:t>use</w:t>
      </w:r>
      <w:r>
        <w:rPr>
          <w:spacing w:val="-3"/>
        </w:rPr>
        <w:t xml:space="preserve"> </w:t>
      </w:r>
      <w:r>
        <w:t>of</w:t>
      </w:r>
      <w:r>
        <w:rPr>
          <w:spacing w:val="-4"/>
        </w:rPr>
        <w:t xml:space="preserve"> </w:t>
      </w:r>
      <w:r>
        <w:t>sale</w:t>
      </w:r>
      <w:r>
        <w:rPr>
          <w:spacing w:val="-3"/>
        </w:rPr>
        <w:t xml:space="preserve"> </w:t>
      </w:r>
      <w:r>
        <w:t>price</w:t>
      </w:r>
      <w:r>
        <w:rPr>
          <w:spacing w:val="-5"/>
        </w:rPr>
        <w:t xml:space="preserve"> </w:t>
      </w:r>
      <w:r>
        <w:t>information</w:t>
      </w:r>
      <w:r>
        <w:rPr>
          <w:spacing w:val="-5"/>
        </w:rPr>
        <w:t xml:space="preserve"> </w:t>
      </w:r>
      <w:r>
        <w:t>to</w:t>
      </w:r>
      <w:r>
        <w:rPr>
          <w:spacing w:val="-3"/>
        </w:rPr>
        <w:t xml:space="preserve"> </w:t>
      </w:r>
      <w:r>
        <w:t>participants</w:t>
      </w:r>
      <w:r>
        <w:rPr>
          <w:spacing w:val="-5"/>
        </w:rPr>
        <w:t xml:space="preserve"> </w:t>
      </w:r>
      <w:r>
        <w:t>and</w:t>
      </w:r>
      <w:r>
        <w:rPr>
          <w:spacing w:val="-3"/>
        </w:rPr>
        <w:t xml:space="preserve"> </w:t>
      </w:r>
      <w:r>
        <w:t>subscribers</w:t>
      </w:r>
      <w:r>
        <w:rPr>
          <w:spacing w:val="-2"/>
        </w:rPr>
        <w:t xml:space="preserve"> </w:t>
      </w:r>
      <w:r>
        <w:t>in</w:t>
      </w:r>
      <w:r>
        <w:rPr>
          <w:spacing w:val="-5"/>
        </w:rPr>
        <w:t xml:space="preserve"> </w:t>
      </w:r>
      <w:r>
        <w:t>providing</w:t>
      </w:r>
      <w:r>
        <w:rPr>
          <w:spacing w:val="-3"/>
        </w:rPr>
        <w:t xml:space="preserve"> </w:t>
      </w:r>
      <w:r>
        <w:t>real</w:t>
      </w:r>
      <w:r>
        <w:rPr>
          <w:spacing w:val="-4"/>
        </w:rPr>
        <w:t xml:space="preserve"> </w:t>
      </w:r>
      <w:r>
        <w:t>estate services, including appraisals and other valuations, to customers and clients; and to governmental bodies and third-party entities only as provided below.</w:t>
      </w:r>
    </w:p>
    <w:p w14:paraId="33B87193" w14:textId="77777777" w:rsidR="003342F3" w:rsidRDefault="003D5BAB">
      <w:pPr>
        <w:pStyle w:val="BodyText"/>
        <w:tabs>
          <w:tab w:val="left" w:pos="3820"/>
          <w:tab w:val="left" w:pos="5765"/>
        </w:tabs>
        <w:spacing w:before="251"/>
        <w:ind w:right="2214"/>
      </w:pPr>
      <w:r>
        <w:t>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w:t>
      </w:r>
      <w:r>
        <w:rPr>
          <w:spacing w:val="-6"/>
        </w:rPr>
        <w:t xml:space="preserve"> </w:t>
      </w:r>
      <w:r>
        <w:t>entities</w:t>
      </w:r>
      <w:r>
        <w:rPr>
          <w:spacing w:val="-8"/>
        </w:rPr>
        <w:t xml:space="preserve"> </w:t>
      </w:r>
      <w:r>
        <w:t>only</w:t>
      </w:r>
      <w:r>
        <w:rPr>
          <w:spacing w:val="-6"/>
        </w:rPr>
        <w:t xml:space="preserve"> </w:t>
      </w:r>
      <w:r>
        <w:t>to</w:t>
      </w:r>
      <w:r>
        <w:rPr>
          <w:spacing w:val="-6"/>
        </w:rPr>
        <w:t xml:space="preserve"> </w:t>
      </w:r>
      <w:r>
        <w:t>be</w:t>
      </w:r>
      <w:r>
        <w:rPr>
          <w:spacing w:val="-8"/>
        </w:rPr>
        <w:t xml:space="preserve"> </w:t>
      </w:r>
      <w:r>
        <w:t>used</w:t>
      </w:r>
      <w:r>
        <w:rPr>
          <w:spacing w:val="-8"/>
        </w:rPr>
        <w:t xml:space="preserve"> </w:t>
      </w:r>
      <w:r>
        <w:t>for academic research, statistical analysis, or for providing services to participants and subscribers.</w:t>
      </w:r>
    </w:p>
    <w:p w14:paraId="45E9E8B2" w14:textId="77777777" w:rsidR="003342F3" w:rsidRDefault="003D5BAB">
      <w:pPr>
        <w:pStyle w:val="BodyText"/>
        <w:tabs>
          <w:tab w:val="left" w:pos="5105"/>
        </w:tabs>
        <w:spacing w:before="1"/>
        <w:ind w:right="2109"/>
      </w:pPr>
      <w:r>
        <w:t>In any</w:t>
      </w:r>
      <w:r>
        <w:rPr>
          <w:spacing w:val="40"/>
        </w:rPr>
        <w:t xml:space="preserve"> </w:t>
      </w:r>
      <w:r>
        <w:t>instance where a governmental body or third-party</w:t>
      </w:r>
      <w:r>
        <w:rPr>
          <w:spacing w:val="-9"/>
        </w:rPr>
        <w:t xml:space="preserve"> </w:t>
      </w:r>
      <w:r>
        <w:t>entity</w:t>
      </w:r>
      <w:r>
        <w:rPr>
          <w:spacing w:val="-9"/>
        </w:rPr>
        <w:t xml:space="preserve"> </w:t>
      </w:r>
      <w:r>
        <w:t>makes</w:t>
      </w:r>
      <w:r>
        <w:rPr>
          <w:spacing w:val="-9"/>
        </w:rPr>
        <w:t xml:space="preserve"> </w:t>
      </w:r>
      <w:r>
        <w:t>sale</w:t>
      </w:r>
      <w:r>
        <w:rPr>
          <w:spacing w:val="-7"/>
        </w:rPr>
        <w:t xml:space="preserve"> </w:t>
      </w:r>
      <w:r>
        <w:t>price</w:t>
      </w:r>
      <w:r>
        <w:rPr>
          <w:spacing w:val="-7"/>
        </w:rPr>
        <w:t xml:space="preserve"> </w:t>
      </w:r>
      <w:r>
        <w:t>information provided by the MLS available other than as provided for in this provision, a listing participant</w:t>
      </w:r>
    </w:p>
    <w:p w14:paraId="3990DBC4" w14:textId="77777777" w:rsidR="003342F3" w:rsidRDefault="003D5BAB">
      <w:pPr>
        <w:pStyle w:val="BodyText"/>
        <w:tabs>
          <w:tab w:val="left" w:pos="5018"/>
          <w:tab w:val="left" w:pos="6878"/>
        </w:tabs>
        <w:ind w:right="1682"/>
      </w:pPr>
      <w:r>
        <w:lastRenderedPageBreak/>
        <w:t>may request the sale price information for a specific property be withheld</w:t>
      </w:r>
      <w:r>
        <w:rPr>
          <w:spacing w:val="-14"/>
        </w:rPr>
        <w:t xml:space="preserve"> </w:t>
      </w:r>
      <w:r>
        <w:t>from</w:t>
      </w:r>
      <w:r>
        <w:rPr>
          <w:spacing w:val="-13"/>
        </w:rPr>
        <w:t xml:space="preserve"> </w:t>
      </w:r>
      <w:r>
        <w:t>dissemination</w:t>
      </w:r>
      <w:r>
        <w:rPr>
          <w:spacing w:val="-14"/>
        </w:rPr>
        <w:t xml:space="preserve"> </w:t>
      </w:r>
      <w:r>
        <w:t>for these purposes with written authorization from the</w:t>
      </w:r>
      <w:r w:rsidR="00B54296">
        <w:t xml:space="preserve"> </w:t>
      </w:r>
      <w:r>
        <w:t>seller and</w:t>
      </w:r>
      <w:r w:rsidR="00B54296">
        <w:t xml:space="preserve"> </w:t>
      </w:r>
      <w:r>
        <w:t>withholding of sale price information from those entities shall not be construed as a violation of the requirement to report</w:t>
      </w:r>
    </w:p>
    <w:p w14:paraId="054BC5A6" w14:textId="77777777" w:rsidR="003342F3" w:rsidRDefault="003D5BAB">
      <w:pPr>
        <w:pStyle w:val="BodyText"/>
        <w:spacing w:line="251" w:lineRule="exact"/>
      </w:pPr>
      <w:r>
        <w:t>sale</w:t>
      </w:r>
      <w:r>
        <w:rPr>
          <w:spacing w:val="-4"/>
        </w:rPr>
        <w:t xml:space="preserve"> </w:t>
      </w:r>
      <w:r>
        <w:t>prices.</w:t>
      </w:r>
      <w:r>
        <w:rPr>
          <w:spacing w:val="-3"/>
        </w:rPr>
        <w:t xml:space="preserve"> </w:t>
      </w:r>
      <w:r>
        <w:t>(Adopted</w:t>
      </w:r>
      <w:r>
        <w:rPr>
          <w:spacing w:val="-3"/>
        </w:rPr>
        <w:t xml:space="preserve"> </w:t>
      </w:r>
      <w:r>
        <w:rPr>
          <w:spacing w:val="-2"/>
        </w:rPr>
        <w:t>11/11)</w:t>
      </w:r>
    </w:p>
    <w:p w14:paraId="46EA23CE" w14:textId="77777777" w:rsidR="003342F3" w:rsidRDefault="003D5BAB">
      <w:pPr>
        <w:pStyle w:val="BodyText"/>
        <w:spacing w:line="253" w:lineRule="exact"/>
        <w:ind w:left="0" w:right="1857"/>
        <w:jc w:val="center"/>
        <w:rPr>
          <w:rFonts w:ascii="Arial" w:hAnsi="Arial"/>
        </w:rPr>
      </w:pPr>
      <w:r>
        <w:t>Note</w:t>
      </w:r>
      <w:r>
        <w:rPr>
          <w:spacing w:val="-5"/>
        </w:rPr>
        <w:t xml:space="preserve"> </w:t>
      </w:r>
      <w:r>
        <w:t>3:</w:t>
      </w:r>
      <w:r>
        <w:rPr>
          <w:spacing w:val="-4"/>
        </w:rPr>
        <w:t xml:space="preserve"> </w:t>
      </w:r>
      <w:r>
        <w:t>As</w:t>
      </w:r>
      <w:r>
        <w:rPr>
          <w:spacing w:val="-5"/>
        </w:rPr>
        <w:t xml:space="preserve"> </w:t>
      </w:r>
      <w:r>
        <w:t>es</w:t>
      </w:r>
      <w:r>
        <w:rPr>
          <w:rFonts w:ascii="Arial" w:hAnsi="Arial"/>
        </w:rPr>
        <w:t>tablished</w:t>
      </w:r>
      <w:r>
        <w:rPr>
          <w:rFonts w:ascii="Arial" w:hAnsi="Arial"/>
          <w:spacing w:val="-3"/>
        </w:rPr>
        <w:t xml:space="preserve"> </w:t>
      </w:r>
      <w:r>
        <w:rPr>
          <w:rFonts w:ascii="Arial" w:hAnsi="Arial"/>
        </w:rPr>
        <w:t>in</w:t>
      </w:r>
      <w:r>
        <w:rPr>
          <w:rFonts w:ascii="Arial" w:hAnsi="Arial"/>
          <w:spacing w:val="-6"/>
        </w:rPr>
        <w:t xml:space="preserve"> </w:t>
      </w:r>
      <w:r>
        <w:rPr>
          <w:rFonts w:ascii="Arial" w:hAnsi="Arial"/>
        </w:rPr>
        <w:t>the</w:t>
      </w:r>
      <w:r>
        <w:rPr>
          <w:rFonts w:ascii="Arial" w:hAnsi="Arial"/>
          <w:spacing w:val="-5"/>
        </w:rPr>
        <w:t xml:space="preserve"> </w:t>
      </w:r>
      <w:r>
        <w:rPr>
          <w:rFonts w:ascii="Arial" w:hAnsi="Arial"/>
        </w:rPr>
        <w:t>Virtual</w:t>
      </w:r>
      <w:r>
        <w:rPr>
          <w:rFonts w:ascii="Arial" w:hAnsi="Arial"/>
          <w:spacing w:val="-6"/>
        </w:rPr>
        <w:t xml:space="preserve"> </w:t>
      </w:r>
      <w:r>
        <w:rPr>
          <w:rFonts w:ascii="Arial" w:hAnsi="Arial"/>
        </w:rPr>
        <w:t>Office</w:t>
      </w:r>
      <w:r>
        <w:rPr>
          <w:rFonts w:ascii="Arial" w:hAnsi="Arial"/>
          <w:spacing w:val="-6"/>
        </w:rPr>
        <w:t xml:space="preserve"> </w:t>
      </w:r>
      <w:r>
        <w:rPr>
          <w:rFonts w:ascii="Arial" w:hAnsi="Arial"/>
        </w:rPr>
        <w:t>Website</w:t>
      </w:r>
      <w:r>
        <w:rPr>
          <w:rFonts w:ascii="Arial" w:hAnsi="Arial"/>
          <w:spacing w:val="-3"/>
        </w:rPr>
        <w:t xml:space="preserve"> </w:t>
      </w:r>
      <w:r>
        <w:rPr>
          <w:rFonts w:ascii="Arial" w:hAnsi="Arial"/>
        </w:rPr>
        <w:t>(“VOW”)</w:t>
      </w:r>
      <w:r>
        <w:rPr>
          <w:rFonts w:ascii="Arial" w:hAnsi="Arial"/>
          <w:spacing w:val="-5"/>
        </w:rPr>
        <w:t xml:space="preserve"> </w:t>
      </w:r>
      <w:r>
        <w:rPr>
          <w:rFonts w:ascii="Arial" w:hAnsi="Arial"/>
        </w:rPr>
        <w:t>policy,</w:t>
      </w:r>
      <w:r>
        <w:rPr>
          <w:rFonts w:ascii="Arial" w:hAnsi="Arial"/>
          <w:spacing w:val="-4"/>
        </w:rPr>
        <w:t xml:space="preserve"> </w:t>
      </w:r>
      <w:r>
        <w:rPr>
          <w:rFonts w:ascii="Arial" w:hAnsi="Arial"/>
        </w:rPr>
        <w:t>sale</w:t>
      </w:r>
      <w:r>
        <w:rPr>
          <w:rFonts w:ascii="Arial" w:hAnsi="Arial"/>
          <w:spacing w:val="-4"/>
        </w:rPr>
        <w:t xml:space="preserve"> </w:t>
      </w:r>
      <w:r>
        <w:rPr>
          <w:rFonts w:ascii="Arial" w:hAnsi="Arial"/>
        </w:rPr>
        <w:t>prices</w:t>
      </w:r>
      <w:r>
        <w:rPr>
          <w:rFonts w:ascii="Arial" w:hAnsi="Arial"/>
          <w:spacing w:val="-3"/>
        </w:rPr>
        <w:t xml:space="preserve"> </w:t>
      </w:r>
      <w:r>
        <w:rPr>
          <w:rFonts w:ascii="Arial" w:hAnsi="Arial"/>
        </w:rPr>
        <w:t>can</w:t>
      </w:r>
      <w:r>
        <w:rPr>
          <w:rFonts w:ascii="Arial" w:hAnsi="Arial"/>
          <w:spacing w:val="-4"/>
        </w:rPr>
        <w:t xml:space="preserve"> </w:t>
      </w:r>
      <w:r>
        <w:rPr>
          <w:rFonts w:ascii="Arial" w:hAnsi="Arial"/>
        </w:rPr>
        <w:t>only</w:t>
      </w:r>
      <w:r>
        <w:rPr>
          <w:rFonts w:ascii="Arial" w:hAnsi="Arial"/>
          <w:spacing w:val="-5"/>
        </w:rPr>
        <w:t xml:space="preserve"> be</w:t>
      </w:r>
    </w:p>
    <w:p w14:paraId="1F6C8003" w14:textId="77777777" w:rsidR="003342F3" w:rsidRDefault="003D5BAB">
      <w:pPr>
        <w:pStyle w:val="BodyText"/>
        <w:spacing w:before="2"/>
        <w:ind w:right="2440"/>
      </w:pPr>
      <w:r>
        <w:t>categorized</w:t>
      </w:r>
      <w:r>
        <w:rPr>
          <w:spacing w:val="-5"/>
        </w:rPr>
        <w:t xml:space="preserve"> </w:t>
      </w:r>
      <w:r>
        <w:t>as</w:t>
      </w:r>
      <w:r>
        <w:rPr>
          <w:spacing w:val="-3"/>
        </w:rPr>
        <w:t xml:space="preserve"> </w:t>
      </w:r>
      <w:r>
        <w:t>confidential</w:t>
      </w:r>
      <w:r>
        <w:rPr>
          <w:spacing w:val="-4"/>
        </w:rPr>
        <w:t xml:space="preserve"> </w:t>
      </w:r>
      <w:r>
        <w:t>in</w:t>
      </w:r>
      <w:r>
        <w:rPr>
          <w:spacing w:val="-3"/>
        </w:rPr>
        <w:t xml:space="preserve"> </w:t>
      </w:r>
      <w:r>
        <w:t>states</w:t>
      </w:r>
      <w:r>
        <w:rPr>
          <w:spacing w:val="-3"/>
        </w:rPr>
        <w:t xml:space="preserve"> </w:t>
      </w:r>
      <w:r>
        <w:t>where</w:t>
      </w:r>
      <w:r>
        <w:rPr>
          <w:spacing w:val="-5"/>
        </w:rPr>
        <w:t xml:space="preserve"> </w:t>
      </w:r>
      <w:r>
        <w:t>the</w:t>
      </w:r>
      <w:r>
        <w:rPr>
          <w:spacing w:val="-3"/>
        </w:rPr>
        <w:t xml:space="preserve"> </w:t>
      </w:r>
      <w:r>
        <w:t>actual</w:t>
      </w:r>
      <w:r>
        <w:rPr>
          <w:spacing w:val="-4"/>
        </w:rPr>
        <w:t xml:space="preserve"> </w:t>
      </w:r>
      <w:r>
        <w:t>sale</w:t>
      </w:r>
      <w:r>
        <w:rPr>
          <w:spacing w:val="-3"/>
        </w:rPr>
        <w:t xml:space="preserve"> </w:t>
      </w:r>
      <w:r>
        <w:t>prices</w:t>
      </w:r>
      <w:r>
        <w:rPr>
          <w:spacing w:val="-5"/>
        </w:rPr>
        <w:t xml:space="preserve"> </w:t>
      </w:r>
      <w:r>
        <w:t>of</w:t>
      </w:r>
      <w:r>
        <w:rPr>
          <w:spacing w:val="-4"/>
        </w:rPr>
        <w:t xml:space="preserve"> </w:t>
      </w:r>
      <w:r>
        <w:t>completed</w:t>
      </w:r>
      <w:r>
        <w:rPr>
          <w:spacing w:val="-5"/>
        </w:rPr>
        <w:t xml:space="preserve"> </w:t>
      </w:r>
      <w:r>
        <w:t>transactions</w:t>
      </w:r>
      <w:r>
        <w:rPr>
          <w:spacing w:val="-2"/>
        </w:rPr>
        <w:t xml:space="preserve"> </w:t>
      </w:r>
      <w:r>
        <w:t>are not accessible from public records. (Adopted 11/11) M</w:t>
      </w:r>
    </w:p>
    <w:p w14:paraId="2077B554" w14:textId="77777777" w:rsidR="003342F3" w:rsidRDefault="003D5BAB">
      <w:pPr>
        <w:pStyle w:val="Heading3"/>
        <w:tabs>
          <w:tab w:val="left" w:pos="4620"/>
        </w:tabs>
        <w:spacing w:before="74"/>
        <w:ind w:left="2006"/>
        <w:jc w:val="left"/>
      </w:pPr>
      <w:bookmarkStart w:id="28" w:name="_bookmark28"/>
      <w:bookmarkEnd w:id="28"/>
      <w:r>
        <w:t>Section</w:t>
      </w:r>
      <w:r>
        <w:rPr>
          <w:spacing w:val="-4"/>
        </w:rPr>
        <w:t xml:space="preserve"> </w:t>
      </w:r>
      <w:r>
        <w:t>2.6:</w:t>
      </w:r>
      <w:r>
        <w:rPr>
          <w:spacing w:val="-1"/>
        </w:rPr>
        <w:t xml:space="preserve"> </w:t>
      </w:r>
      <w:r>
        <w:t>Reporting</w:t>
      </w:r>
      <w:r>
        <w:rPr>
          <w:spacing w:val="-5"/>
        </w:rPr>
        <w:t xml:space="preserve"> </w:t>
      </w:r>
      <w:r>
        <w:rPr>
          <w:spacing w:val="-10"/>
        </w:rPr>
        <w:t>R</w:t>
      </w:r>
      <w:r>
        <w:t>esolutions</w:t>
      </w:r>
      <w:r>
        <w:rPr>
          <w:spacing w:val="-3"/>
        </w:rPr>
        <w:t xml:space="preserve"> </w:t>
      </w:r>
      <w:r>
        <w:t>of</w:t>
      </w:r>
      <w:r>
        <w:rPr>
          <w:spacing w:val="2"/>
        </w:rPr>
        <w:t xml:space="preserve"> </w:t>
      </w:r>
      <w:r>
        <w:rPr>
          <w:spacing w:val="-2"/>
        </w:rPr>
        <w:t>Contingencies</w:t>
      </w:r>
    </w:p>
    <w:p w14:paraId="2B7420DF" w14:textId="77777777" w:rsidR="003342F3" w:rsidRDefault="003342F3">
      <w:pPr>
        <w:pStyle w:val="BodyText"/>
        <w:ind w:left="0"/>
        <w:rPr>
          <w:sz w:val="24"/>
        </w:rPr>
      </w:pPr>
    </w:p>
    <w:p w14:paraId="211DDE2F" w14:textId="77777777" w:rsidR="003342F3" w:rsidRDefault="003D5BAB">
      <w:pPr>
        <w:pStyle w:val="BodyText"/>
        <w:tabs>
          <w:tab w:val="left" w:pos="7073"/>
        </w:tabs>
        <w:ind w:right="1882"/>
      </w:pPr>
      <w:r>
        <w:t>The listing broker shall report to the multiple listing service within twenty-four</w:t>
      </w:r>
      <w:r>
        <w:rPr>
          <w:spacing w:val="-10"/>
        </w:rPr>
        <w:t xml:space="preserve"> </w:t>
      </w:r>
      <w:r>
        <w:t>(24)</w:t>
      </w:r>
      <w:r>
        <w:rPr>
          <w:spacing w:val="-10"/>
        </w:rPr>
        <w:t xml:space="preserve"> </w:t>
      </w:r>
      <w:r>
        <w:t>hours</w:t>
      </w:r>
      <w:r>
        <w:rPr>
          <w:spacing w:val="-10"/>
        </w:rPr>
        <w:t xml:space="preserve"> </w:t>
      </w:r>
      <w:r>
        <w:t>that</w:t>
      </w:r>
      <w:r>
        <w:rPr>
          <w:spacing w:val="-8"/>
        </w:rPr>
        <w:t xml:space="preserve"> </w:t>
      </w:r>
      <w:r>
        <w:t>a contingency on file with the multiple listing service has been fulfilled or renewed, or the</w:t>
      </w:r>
    </w:p>
    <w:p w14:paraId="11E17C61" w14:textId="77777777" w:rsidR="003342F3" w:rsidRDefault="003D5BAB">
      <w:pPr>
        <w:pStyle w:val="BodyText"/>
      </w:pPr>
      <w:r>
        <w:t>agreement</w:t>
      </w:r>
      <w:r>
        <w:rPr>
          <w:spacing w:val="-9"/>
        </w:rPr>
        <w:t xml:space="preserve"> </w:t>
      </w:r>
      <w:r>
        <w:t>cancelled.</w:t>
      </w:r>
      <w:r>
        <w:rPr>
          <w:spacing w:val="-8"/>
        </w:rPr>
        <w:t xml:space="preserve"> </w:t>
      </w:r>
      <w:r>
        <w:rPr>
          <w:spacing w:val="-10"/>
        </w:rPr>
        <w:t>M</w:t>
      </w:r>
    </w:p>
    <w:p w14:paraId="126D5DC6" w14:textId="77777777" w:rsidR="003342F3" w:rsidRDefault="003342F3">
      <w:pPr>
        <w:pStyle w:val="BodyText"/>
        <w:spacing w:before="40"/>
        <w:ind w:left="0"/>
      </w:pPr>
    </w:p>
    <w:p w14:paraId="23779A74" w14:textId="77777777" w:rsidR="00DA62AB" w:rsidRDefault="00DA62AB">
      <w:pPr>
        <w:pStyle w:val="Heading3"/>
        <w:tabs>
          <w:tab w:val="left" w:pos="4325"/>
        </w:tabs>
        <w:ind w:right="1465"/>
      </w:pPr>
      <w:bookmarkStart w:id="29" w:name="_bookmark29"/>
      <w:bookmarkEnd w:id="29"/>
    </w:p>
    <w:p w14:paraId="08B321D1" w14:textId="09552BA2" w:rsidR="003342F3" w:rsidRDefault="003D5BAB">
      <w:pPr>
        <w:pStyle w:val="Heading3"/>
        <w:tabs>
          <w:tab w:val="left" w:pos="4325"/>
        </w:tabs>
        <w:ind w:right="1465"/>
      </w:pPr>
      <w:r>
        <w:t>Section</w:t>
      </w:r>
      <w:r>
        <w:rPr>
          <w:spacing w:val="-3"/>
        </w:rPr>
        <w:t xml:space="preserve"> </w:t>
      </w:r>
      <w:r>
        <w:t>2.</w:t>
      </w:r>
      <w:r>
        <w:rPr>
          <w:spacing w:val="47"/>
        </w:rPr>
        <w:t xml:space="preserve"> </w:t>
      </w:r>
      <w:r>
        <w:t>7:</w:t>
      </w:r>
      <w:r>
        <w:rPr>
          <w:spacing w:val="-1"/>
        </w:rPr>
        <w:t xml:space="preserve"> </w:t>
      </w:r>
      <w:r>
        <w:t>Advertising of</w:t>
      </w:r>
      <w:r>
        <w:rPr>
          <w:spacing w:val="-2"/>
        </w:rPr>
        <w:t xml:space="preserve"> </w:t>
      </w:r>
      <w:r>
        <w:t>Listings</w:t>
      </w:r>
      <w:r>
        <w:rPr>
          <w:spacing w:val="-3"/>
        </w:rPr>
        <w:t xml:space="preserve"> </w:t>
      </w:r>
      <w:r>
        <w:rPr>
          <w:spacing w:val="-4"/>
        </w:rPr>
        <w:t>Filed</w:t>
      </w:r>
      <w:r w:rsidR="00B54296">
        <w:rPr>
          <w:spacing w:val="-4"/>
        </w:rPr>
        <w:t xml:space="preserve"> </w:t>
      </w:r>
      <w:r>
        <w:t>with</w:t>
      </w:r>
      <w:r>
        <w:rPr>
          <w:spacing w:val="4"/>
        </w:rPr>
        <w:t xml:space="preserve"> </w:t>
      </w:r>
      <w:r>
        <w:t xml:space="preserve">the </w:t>
      </w:r>
      <w:r>
        <w:rPr>
          <w:spacing w:val="-2"/>
        </w:rPr>
        <w:t>Service</w:t>
      </w:r>
    </w:p>
    <w:p w14:paraId="5B24FAD5" w14:textId="77777777" w:rsidR="003342F3" w:rsidRDefault="003D5BAB">
      <w:pPr>
        <w:pStyle w:val="BodyText"/>
        <w:spacing w:before="275"/>
        <w:ind w:right="2187"/>
      </w:pPr>
      <w:r>
        <w:t>A</w:t>
      </w:r>
      <w:r>
        <w:rPr>
          <w:spacing w:val="-3"/>
        </w:rPr>
        <w:t xml:space="preserve"> </w:t>
      </w:r>
      <w:r>
        <w:t>listing</w:t>
      </w:r>
      <w:r>
        <w:rPr>
          <w:spacing w:val="-3"/>
        </w:rPr>
        <w:t xml:space="preserve"> </w:t>
      </w:r>
      <w:r>
        <w:t>shall</w:t>
      </w:r>
      <w:r>
        <w:rPr>
          <w:spacing w:val="-4"/>
        </w:rPr>
        <w:t xml:space="preserve"> </w:t>
      </w:r>
      <w:r>
        <w:t>not</w:t>
      </w:r>
      <w:r>
        <w:rPr>
          <w:spacing w:val="-4"/>
        </w:rPr>
        <w:t xml:space="preserve"> </w:t>
      </w:r>
      <w:r>
        <w:t>be</w:t>
      </w:r>
      <w:r>
        <w:rPr>
          <w:spacing w:val="-3"/>
        </w:rPr>
        <w:t xml:space="preserve"> </w:t>
      </w:r>
      <w:r>
        <w:t>advertised</w:t>
      </w:r>
      <w:r>
        <w:rPr>
          <w:spacing w:val="-3"/>
        </w:rPr>
        <w:t xml:space="preserve"> </w:t>
      </w:r>
      <w:r>
        <w:t>by</w:t>
      </w:r>
      <w:r>
        <w:rPr>
          <w:spacing w:val="-2"/>
        </w:rPr>
        <w:t xml:space="preserve"> </w:t>
      </w:r>
      <w:r>
        <w:t>any</w:t>
      </w:r>
      <w:r>
        <w:rPr>
          <w:spacing w:val="-5"/>
        </w:rPr>
        <w:t xml:space="preserve"> </w:t>
      </w:r>
      <w:r>
        <w:t>participant</w:t>
      </w:r>
      <w:r>
        <w:rPr>
          <w:spacing w:val="-4"/>
        </w:rPr>
        <w:t xml:space="preserve"> </w:t>
      </w:r>
      <w:r>
        <w:t>other</w:t>
      </w:r>
      <w:r>
        <w:rPr>
          <w:spacing w:val="-4"/>
        </w:rPr>
        <w:t xml:space="preserve"> </w:t>
      </w:r>
      <w:r>
        <w:t>than</w:t>
      </w:r>
      <w:r>
        <w:rPr>
          <w:spacing w:val="-5"/>
        </w:rPr>
        <w:t xml:space="preserve"> </w:t>
      </w:r>
      <w:r>
        <w:t>the</w:t>
      </w:r>
      <w:r>
        <w:rPr>
          <w:spacing w:val="-3"/>
        </w:rPr>
        <w:t xml:space="preserve"> </w:t>
      </w:r>
      <w:r>
        <w:t>listing</w:t>
      </w:r>
      <w:r>
        <w:rPr>
          <w:spacing w:val="-3"/>
        </w:rPr>
        <w:t xml:space="preserve"> </w:t>
      </w:r>
      <w:r>
        <w:t>broker</w:t>
      </w:r>
      <w:r>
        <w:rPr>
          <w:spacing w:val="-2"/>
        </w:rPr>
        <w:t xml:space="preserve"> </w:t>
      </w:r>
      <w:r>
        <w:t>without</w:t>
      </w:r>
      <w:r>
        <w:rPr>
          <w:spacing w:val="-4"/>
        </w:rPr>
        <w:t xml:space="preserve"> </w:t>
      </w:r>
      <w:r>
        <w:t>the</w:t>
      </w:r>
      <w:r>
        <w:rPr>
          <w:spacing w:val="-3"/>
        </w:rPr>
        <w:t xml:space="preserve"> </w:t>
      </w:r>
      <w:r>
        <w:t>prior consent of the listing broker. M</w:t>
      </w:r>
    </w:p>
    <w:p w14:paraId="34B7A827" w14:textId="77777777" w:rsidR="003342F3" w:rsidRDefault="003342F3">
      <w:pPr>
        <w:pStyle w:val="BodyText"/>
        <w:spacing w:before="41"/>
        <w:ind w:left="0"/>
      </w:pPr>
    </w:p>
    <w:p w14:paraId="04BAB3CB" w14:textId="77777777" w:rsidR="003342F3" w:rsidRDefault="003D5BAB">
      <w:pPr>
        <w:pStyle w:val="Heading3"/>
        <w:ind w:left="2018"/>
        <w:jc w:val="left"/>
      </w:pPr>
      <w:bookmarkStart w:id="30" w:name="_bookmark30"/>
      <w:bookmarkEnd w:id="30"/>
      <w:r>
        <w:t>Section</w:t>
      </w:r>
      <w:r>
        <w:rPr>
          <w:spacing w:val="-4"/>
        </w:rPr>
        <w:t xml:space="preserve"> </w:t>
      </w:r>
      <w:r>
        <w:t>2.8:</w:t>
      </w:r>
      <w:r>
        <w:rPr>
          <w:spacing w:val="-2"/>
        </w:rPr>
        <w:t xml:space="preserve"> </w:t>
      </w:r>
      <w:r>
        <w:t>Reporting</w:t>
      </w:r>
      <w:r>
        <w:rPr>
          <w:spacing w:val="-5"/>
        </w:rPr>
        <w:t xml:space="preserve"> </w:t>
      </w:r>
      <w:r>
        <w:t>Cancellation</w:t>
      </w:r>
      <w:r>
        <w:rPr>
          <w:spacing w:val="-1"/>
        </w:rPr>
        <w:t xml:space="preserve"> </w:t>
      </w:r>
      <w:r>
        <w:t>of</w:t>
      </w:r>
      <w:r>
        <w:rPr>
          <w:spacing w:val="-4"/>
        </w:rPr>
        <w:t xml:space="preserve"> </w:t>
      </w:r>
      <w:r>
        <w:t>Pending</w:t>
      </w:r>
      <w:r>
        <w:rPr>
          <w:spacing w:val="-1"/>
        </w:rPr>
        <w:t xml:space="preserve"> </w:t>
      </w:r>
      <w:r>
        <w:rPr>
          <w:spacing w:val="-4"/>
        </w:rPr>
        <w:t>Sale</w:t>
      </w:r>
    </w:p>
    <w:p w14:paraId="09901B23" w14:textId="77777777" w:rsidR="003342F3" w:rsidRDefault="003342F3">
      <w:pPr>
        <w:pStyle w:val="BodyText"/>
        <w:ind w:left="0"/>
        <w:rPr>
          <w:sz w:val="24"/>
        </w:rPr>
      </w:pPr>
    </w:p>
    <w:p w14:paraId="786DBD84" w14:textId="77777777" w:rsidR="003342F3" w:rsidRDefault="003D5BAB">
      <w:pPr>
        <w:pStyle w:val="BodyText"/>
        <w:ind w:right="2187"/>
      </w:pPr>
      <w:r>
        <w:t>The</w:t>
      </w:r>
      <w:r>
        <w:rPr>
          <w:spacing w:val="40"/>
        </w:rPr>
        <w:t xml:space="preserve"> </w:t>
      </w:r>
      <w:r>
        <w:t>listing</w:t>
      </w:r>
      <w:r>
        <w:rPr>
          <w:spacing w:val="-2"/>
        </w:rPr>
        <w:t xml:space="preserve"> </w:t>
      </w:r>
      <w:r>
        <w:t>broker</w:t>
      </w:r>
      <w:r>
        <w:rPr>
          <w:spacing w:val="-3"/>
        </w:rPr>
        <w:t xml:space="preserve"> </w:t>
      </w:r>
      <w:r>
        <w:t>shall</w:t>
      </w:r>
      <w:r>
        <w:rPr>
          <w:spacing w:val="-3"/>
        </w:rPr>
        <w:t xml:space="preserve"> </w:t>
      </w:r>
      <w:r>
        <w:t>report</w:t>
      </w:r>
      <w:r>
        <w:rPr>
          <w:spacing w:val="-2"/>
        </w:rPr>
        <w:t xml:space="preserve"> </w:t>
      </w:r>
      <w:r>
        <w:t>immediately</w:t>
      </w:r>
      <w:r>
        <w:rPr>
          <w:spacing w:val="-4"/>
        </w:rPr>
        <w:t xml:space="preserve"> </w:t>
      </w:r>
      <w:r>
        <w:t>to</w:t>
      </w:r>
      <w:r>
        <w:rPr>
          <w:spacing w:val="-4"/>
        </w:rPr>
        <w:t xml:space="preserve"> </w:t>
      </w:r>
      <w:r>
        <w:t>the</w:t>
      </w:r>
      <w:r>
        <w:rPr>
          <w:spacing w:val="-4"/>
        </w:rPr>
        <w:t xml:space="preserve"> </w:t>
      </w:r>
      <w:r>
        <w:t>multiple</w:t>
      </w:r>
      <w:r>
        <w:rPr>
          <w:spacing w:val="-2"/>
        </w:rPr>
        <w:t xml:space="preserve"> </w:t>
      </w:r>
      <w:r>
        <w:t>listing</w:t>
      </w:r>
      <w:r>
        <w:rPr>
          <w:spacing w:val="-2"/>
        </w:rPr>
        <w:t xml:space="preserve"> </w:t>
      </w:r>
      <w:r>
        <w:t>service</w:t>
      </w:r>
      <w:r>
        <w:rPr>
          <w:spacing w:val="-2"/>
        </w:rPr>
        <w:t xml:space="preserve"> </w:t>
      </w:r>
      <w:r>
        <w:t>the</w:t>
      </w:r>
      <w:r>
        <w:rPr>
          <w:spacing w:val="-2"/>
        </w:rPr>
        <w:t xml:space="preserve"> </w:t>
      </w:r>
      <w:r>
        <w:t>cancellation</w:t>
      </w:r>
      <w:r>
        <w:rPr>
          <w:spacing w:val="-2"/>
        </w:rPr>
        <w:t xml:space="preserve"> </w:t>
      </w:r>
      <w:r>
        <w:t>of</w:t>
      </w:r>
      <w:r>
        <w:rPr>
          <w:spacing w:val="-3"/>
        </w:rPr>
        <w:t xml:space="preserve"> </w:t>
      </w:r>
      <w:r>
        <w:t>any pending sale, and the listing shall be reinstated immediately. M</w:t>
      </w:r>
    </w:p>
    <w:p w14:paraId="250C6CD0" w14:textId="77777777" w:rsidR="003342F3" w:rsidRDefault="003342F3">
      <w:pPr>
        <w:pStyle w:val="BodyText"/>
        <w:spacing w:before="41"/>
        <w:ind w:left="0"/>
      </w:pPr>
    </w:p>
    <w:p w14:paraId="68B724C7" w14:textId="77777777" w:rsidR="003342F3" w:rsidRDefault="003D5BAB">
      <w:pPr>
        <w:pStyle w:val="Heading3"/>
        <w:ind w:right="4071"/>
        <w:jc w:val="right"/>
      </w:pPr>
      <w:bookmarkStart w:id="31" w:name="_bookmark31"/>
      <w:bookmarkEnd w:id="31"/>
      <w:r>
        <w:t>Section</w:t>
      </w:r>
      <w:r>
        <w:rPr>
          <w:spacing w:val="-3"/>
        </w:rPr>
        <w:t xml:space="preserve"> </w:t>
      </w:r>
      <w:r>
        <w:t>2.9:</w:t>
      </w:r>
      <w:r>
        <w:rPr>
          <w:spacing w:val="-1"/>
        </w:rPr>
        <w:t xml:space="preserve"> </w:t>
      </w:r>
      <w:r>
        <w:t>Disclosing</w:t>
      </w:r>
      <w:r>
        <w:rPr>
          <w:spacing w:val="-3"/>
        </w:rPr>
        <w:t xml:space="preserve"> </w:t>
      </w:r>
      <w:r>
        <w:t>the</w:t>
      </w:r>
      <w:r>
        <w:rPr>
          <w:spacing w:val="-3"/>
        </w:rPr>
        <w:t xml:space="preserve"> </w:t>
      </w:r>
      <w:r>
        <w:t>Existence</w:t>
      </w:r>
      <w:r>
        <w:rPr>
          <w:spacing w:val="-1"/>
        </w:rPr>
        <w:t xml:space="preserve"> </w:t>
      </w:r>
      <w:r>
        <w:t>of</w:t>
      </w:r>
      <w:r>
        <w:rPr>
          <w:spacing w:val="-1"/>
        </w:rPr>
        <w:t xml:space="preserve"> </w:t>
      </w:r>
      <w:r>
        <w:rPr>
          <w:spacing w:val="-2"/>
        </w:rPr>
        <w:t>Offers</w:t>
      </w:r>
    </w:p>
    <w:p w14:paraId="550ACF7E" w14:textId="77777777" w:rsidR="003342F3" w:rsidRDefault="003D5BAB">
      <w:pPr>
        <w:pStyle w:val="BodyText"/>
        <w:spacing w:before="275"/>
        <w:ind w:right="2457"/>
        <w:jc w:val="both"/>
      </w:pPr>
      <w:r>
        <w:t>Listing brokers, in</w:t>
      </w:r>
      <w:r>
        <w:rPr>
          <w:spacing w:val="-1"/>
        </w:rPr>
        <w:t xml:space="preserve"> </w:t>
      </w:r>
      <w:r>
        <w:t>response to</w:t>
      </w:r>
      <w:r>
        <w:rPr>
          <w:spacing w:val="-1"/>
        </w:rPr>
        <w:t xml:space="preserve"> </w:t>
      </w:r>
      <w:r>
        <w:t>inquiries from buyers or cooperating</w:t>
      </w:r>
      <w:r>
        <w:rPr>
          <w:spacing w:val="-1"/>
        </w:rPr>
        <w:t xml:space="preserve"> </w:t>
      </w:r>
      <w:r>
        <w:t>brokers shall, with</w:t>
      </w:r>
      <w:r>
        <w:rPr>
          <w:spacing w:val="-1"/>
        </w:rPr>
        <w:t xml:space="preserve"> </w:t>
      </w:r>
      <w:r>
        <w:t xml:space="preserve">the </w:t>
      </w:r>
      <w:r>
        <w:rPr>
          <w:rFonts w:ascii="Arial" w:hAnsi="Arial"/>
        </w:rPr>
        <w:t>seller’s approval, disclose the</w:t>
      </w:r>
      <w:r>
        <w:rPr>
          <w:rFonts w:ascii="Arial" w:hAnsi="Arial"/>
          <w:spacing w:val="-1"/>
        </w:rPr>
        <w:t xml:space="preserve"> </w:t>
      </w:r>
      <w:r>
        <w:rPr>
          <w:rFonts w:ascii="Arial" w:hAnsi="Arial"/>
        </w:rPr>
        <w:t>existence</w:t>
      </w:r>
      <w:r>
        <w:rPr>
          <w:rFonts w:ascii="Arial" w:hAnsi="Arial"/>
          <w:spacing w:val="-1"/>
        </w:rPr>
        <w:t xml:space="preserve"> </w:t>
      </w:r>
      <w:r>
        <w:rPr>
          <w:rFonts w:ascii="Arial" w:hAnsi="Arial"/>
        </w:rPr>
        <w:t>of offers</w:t>
      </w:r>
      <w:r>
        <w:rPr>
          <w:rFonts w:ascii="Arial" w:hAnsi="Arial"/>
          <w:spacing w:val="-1"/>
        </w:rPr>
        <w:t xml:space="preserve"> </w:t>
      </w:r>
      <w:r>
        <w:rPr>
          <w:rFonts w:ascii="Arial" w:hAnsi="Arial"/>
        </w:rPr>
        <w:t>on the</w:t>
      </w:r>
      <w:r>
        <w:rPr>
          <w:rFonts w:ascii="Arial" w:hAnsi="Arial"/>
          <w:spacing w:val="-1"/>
        </w:rPr>
        <w:t xml:space="preserve"> </w:t>
      </w:r>
      <w:r>
        <w:rPr>
          <w:rFonts w:ascii="Arial" w:hAnsi="Arial"/>
        </w:rPr>
        <w:t>property. Where</w:t>
      </w:r>
      <w:r>
        <w:rPr>
          <w:rFonts w:ascii="Arial" w:hAnsi="Arial"/>
          <w:spacing w:val="-1"/>
        </w:rPr>
        <w:t xml:space="preserve"> </w:t>
      </w:r>
      <w:r>
        <w:rPr>
          <w:rFonts w:ascii="Arial" w:hAnsi="Arial"/>
        </w:rPr>
        <w:t xml:space="preserve">disclosure is </w:t>
      </w:r>
      <w:r>
        <w:t>authorized, the listing broker shall also disclose, if asked, whether offers were obtained by the listing</w:t>
      </w:r>
      <w:r>
        <w:rPr>
          <w:spacing w:val="-2"/>
        </w:rPr>
        <w:t xml:space="preserve"> </w:t>
      </w:r>
      <w:r>
        <w:t>licensee,</w:t>
      </w:r>
      <w:r>
        <w:rPr>
          <w:spacing w:val="-1"/>
        </w:rPr>
        <w:t xml:space="preserve"> </w:t>
      </w:r>
      <w:r>
        <w:t>by</w:t>
      </w:r>
      <w:r>
        <w:rPr>
          <w:spacing w:val="80"/>
        </w:rPr>
        <w:t xml:space="preserve"> </w:t>
      </w:r>
      <w:r>
        <w:t>another</w:t>
      </w:r>
      <w:r>
        <w:rPr>
          <w:spacing w:val="-1"/>
        </w:rPr>
        <w:t xml:space="preserve"> </w:t>
      </w:r>
      <w:r>
        <w:t>licensee</w:t>
      </w:r>
      <w:r>
        <w:rPr>
          <w:spacing w:val="-2"/>
        </w:rPr>
        <w:t xml:space="preserve"> </w:t>
      </w:r>
      <w:r>
        <w:t>in</w:t>
      </w:r>
      <w:r>
        <w:rPr>
          <w:spacing w:val="-4"/>
        </w:rPr>
        <w:t xml:space="preserve"> </w:t>
      </w:r>
      <w:r>
        <w:t>the</w:t>
      </w:r>
      <w:r>
        <w:rPr>
          <w:spacing w:val="-2"/>
        </w:rPr>
        <w:t xml:space="preserve"> </w:t>
      </w:r>
      <w:r>
        <w:t>listing</w:t>
      </w:r>
      <w:r>
        <w:rPr>
          <w:spacing w:val="-4"/>
        </w:rPr>
        <w:t xml:space="preserve"> </w:t>
      </w:r>
      <w:r>
        <w:t>firm,</w:t>
      </w:r>
      <w:r>
        <w:rPr>
          <w:spacing w:val="-3"/>
        </w:rPr>
        <w:t xml:space="preserve"> </w:t>
      </w:r>
      <w:r>
        <w:t>or</w:t>
      </w:r>
      <w:r>
        <w:rPr>
          <w:spacing w:val="-3"/>
        </w:rPr>
        <w:t xml:space="preserve"> </w:t>
      </w:r>
      <w:r>
        <w:t>by</w:t>
      </w:r>
      <w:r>
        <w:rPr>
          <w:spacing w:val="-4"/>
        </w:rPr>
        <w:t xml:space="preserve"> </w:t>
      </w:r>
      <w:r>
        <w:t>a</w:t>
      </w:r>
      <w:r>
        <w:rPr>
          <w:spacing w:val="-2"/>
        </w:rPr>
        <w:t xml:space="preserve"> </w:t>
      </w:r>
      <w:r>
        <w:t>cooperating</w:t>
      </w:r>
      <w:r>
        <w:rPr>
          <w:spacing w:val="-6"/>
        </w:rPr>
        <w:t xml:space="preserve"> </w:t>
      </w:r>
      <w:r>
        <w:t>broker.</w:t>
      </w:r>
      <w:r>
        <w:rPr>
          <w:spacing w:val="-3"/>
        </w:rPr>
        <w:t xml:space="preserve"> </w:t>
      </w:r>
      <w:r>
        <w:t>(Amended 11/08). O</w:t>
      </w:r>
    </w:p>
    <w:p w14:paraId="1AC6EF84" w14:textId="77777777" w:rsidR="003342F3" w:rsidRDefault="003342F3">
      <w:pPr>
        <w:pStyle w:val="BodyText"/>
        <w:spacing w:before="103"/>
        <w:ind w:left="0"/>
      </w:pPr>
    </w:p>
    <w:p w14:paraId="5CDF4D27" w14:textId="77777777" w:rsidR="003342F3" w:rsidRDefault="003D5BAB">
      <w:pPr>
        <w:pStyle w:val="Heading3"/>
        <w:spacing w:before="1"/>
        <w:ind w:right="4087"/>
        <w:jc w:val="right"/>
      </w:pPr>
      <w:bookmarkStart w:id="32" w:name="_bookmark32"/>
      <w:bookmarkEnd w:id="32"/>
      <w:r>
        <w:t>Section 2.10:</w:t>
      </w:r>
      <w:r>
        <w:rPr>
          <w:spacing w:val="2"/>
        </w:rPr>
        <w:t xml:space="preserve"> </w:t>
      </w:r>
      <w:r>
        <w:t>Availability</w:t>
      </w:r>
      <w:r>
        <w:rPr>
          <w:spacing w:val="4"/>
        </w:rPr>
        <w:t xml:space="preserve"> </w:t>
      </w:r>
      <w:r>
        <w:t>of</w:t>
      </w:r>
      <w:r>
        <w:rPr>
          <w:spacing w:val="2"/>
        </w:rPr>
        <w:t xml:space="preserve"> </w:t>
      </w:r>
      <w:r>
        <w:t>Listed</w:t>
      </w:r>
      <w:r>
        <w:rPr>
          <w:spacing w:val="3"/>
        </w:rPr>
        <w:t xml:space="preserve"> </w:t>
      </w:r>
      <w:r>
        <w:rPr>
          <w:spacing w:val="-2"/>
        </w:rPr>
        <w:t>Property</w:t>
      </w:r>
    </w:p>
    <w:p w14:paraId="7D9FC5D4" w14:textId="77777777" w:rsidR="003342F3" w:rsidRDefault="003D5BAB">
      <w:pPr>
        <w:pStyle w:val="BodyText"/>
        <w:spacing w:before="275"/>
        <w:ind w:right="2440"/>
      </w:pPr>
      <w:r>
        <w:t>Listing</w:t>
      </w:r>
      <w:r>
        <w:rPr>
          <w:spacing w:val="-3"/>
        </w:rPr>
        <w:t xml:space="preserve"> </w:t>
      </w:r>
      <w:r>
        <w:t>brokers</w:t>
      </w:r>
      <w:r>
        <w:rPr>
          <w:spacing w:val="-5"/>
        </w:rPr>
        <w:t xml:space="preserve"> </w:t>
      </w:r>
      <w:r>
        <w:t>shall</w:t>
      </w:r>
      <w:r>
        <w:rPr>
          <w:spacing w:val="-4"/>
        </w:rPr>
        <w:t xml:space="preserve"> </w:t>
      </w:r>
      <w:r>
        <w:t>not</w:t>
      </w:r>
      <w:r>
        <w:rPr>
          <w:spacing w:val="-4"/>
        </w:rPr>
        <w:t xml:space="preserve"> </w:t>
      </w:r>
      <w:r>
        <w:t>misrepresent</w:t>
      </w:r>
      <w:r>
        <w:rPr>
          <w:spacing w:val="-4"/>
        </w:rPr>
        <w:t xml:space="preserve"> </w:t>
      </w:r>
      <w:r>
        <w:t>the</w:t>
      </w:r>
      <w:r>
        <w:rPr>
          <w:spacing w:val="-5"/>
        </w:rPr>
        <w:t xml:space="preserve"> </w:t>
      </w:r>
      <w:r>
        <w:t>availability</w:t>
      </w:r>
      <w:r>
        <w:rPr>
          <w:spacing w:val="-2"/>
        </w:rPr>
        <w:t xml:space="preserve"> </w:t>
      </w:r>
      <w:r>
        <w:t>of</w:t>
      </w:r>
      <w:r>
        <w:rPr>
          <w:spacing w:val="-4"/>
        </w:rPr>
        <w:t xml:space="preserve"> </w:t>
      </w:r>
      <w:r>
        <w:t>access</w:t>
      </w:r>
      <w:r>
        <w:rPr>
          <w:spacing w:val="-5"/>
        </w:rPr>
        <w:t xml:space="preserve"> </w:t>
      </w:r>
      <w:r>
        <w:t>to</w:t>
      </w:r>
      <w:r>
        <w:rPr>
          <w:spacing w:val="-5"/>
        </w:rPr>
        <w:t xml:space="preserve"> </w:t>
      </w:r>
      <w:r>
        <w:t>show</w:t>
      </w:r>
      <w:r>
        <w:rPr>
          <w:spacing w:val="-4"/>
        </w:rPr>
        <w:t xml:space="preserve"> </w:t>
      </w:r>
      <w:r>
        <w:t>or</w:t>
      </w:r>
      <w:r>
        <w:rPr>
          <w:spacing w:val="-2"/>
        </w:rPr>
        <w:t xml:space="preserve"> </w:t>
      </w:r>
      <w:r>
        <w:t>inspect</w:t>
      </w:r>
      <w:r>
        <w:rPr>
          <w:spacing w:val="-2"/>
        </w:rPr>
        <w:t xml:space="preserve"> </w:t>
      </w:r>
      <w:r>
        <w:t>listed property. O</w:t>
      </w:r>
    </w:p>
    <w:p w14:paraId="75754F19" w14:textId="77777777" w:rsidR="003342F3" w:rsidRDefault="003342F3">
      <w:pPr>
        <w:pStyle w:val="BodyText"/>
        <w:spacing w:before="41"/>
        <w:ind w:left="0"/>
      </w:pPr>
    </w:p>
    <w:p w14:paraId="3068604E" w14:textId="77777777" w:rsidR="003342F3" w:rsidRDefault="003D5BAB">
      <w:pPr>
        <w:pStyle w:val="Heading3"/>
        <w:tabs>
          <w:tab w:val="left" w:pos="2016"/>
        </w:tabs>
        <w:ind w:right="1384"/>
      </w:pPr>
      <w:bookmarkStart w:id="33" w:name="_bookmark33"/>
      <w:bookmarkEnd w:id="33"/>
      <w:r>
        <w:t>Section</w:t>
      </w:r>
      <w:r>
        <w:rPr>
          <w:spacing w:val="-2"/>
        </w:rPr>
        <w:t xml:space="preserve"> </w:t>
      </w:r>
      <w:r>
        <w:t>3:</w:t>
      </w:r>
      <w:r>
        <w:rPr>
          <w:spacing w:val="1"/>
        </w:rPr>
        <w:t xml:space="preserve"> </w:t>
      </w:r>
      <w:r>
        <w:rPr>
          <w:spacing w:val="-2"/>
        </w:rPr>
        <w:t>Refusal</w:t>
      </w:r>
      <w:r w:rsidR="001557EA">
        <w:rPr>
          <w:spacing w:val="-2"/>
        </w:rPr>
        <w:t xml:space="preserve"> </w:t>
      </w:r>
      <w:r>
        <w:t>to</w:t>
      </w:r>
      <w:r>
        <w:rPr>
          <w:spacing w:val="-3"/>
        </w:rPr>
        <w:t xml:space="preserve"> </w:t>
      </w:r>
      <w:r>
        <w:rPr>
          <w:spacing w:val="-4"/>
        </w:rPr>
        <w:t>Sell</w:t>
      </w:r>
    </w:p>
    <w:p w14:paraId="2F434B4E" w14:textId="77777777" w:rsidR="003342F3" w:rsidRDefault="003D5BAB">
      <w:pPr>
        <w:pStyle w:val="BodyText"/>
        <w:tabs>
          <w:tab w:val="left" w:pos="4248"/>
        </w:tabs>
        <w:spacing w:before="254"/>
        <w:ind w:right="2214"/>
      </w:pPr>
      <w:r>
        <w:t>If</w:t>
      </w:r>
      <w:r>
        <w:rPr>
          <w:spacing w:val="-3"/>
        </w:rPr>
        <w:t xml:space="preserve"> </w:t>
      </w:r>
      <w:r>
        <w:t>the</w:t>
      </w:r>
      <w:r>
        <w:rPr>
          <w:spacing w:val="-4"/>
        </w:rPr>
        <w:t xml:space="preserve"> </w:t>
      </w:r>
      <w:r>
        <w:t>seller</w:t>
      </w:r>
      <w:r>
        <w:rPr>
          <w:spacing w:val="-1"/>
        </w:rPr>
        <w:t xml:space="preserve"> </w:t>
      </w:r>
      <w:r>
        <w:t>of</w:t>
      </w:r>
      <w:r>
        <w:rPr>
          <w:spacing w:val="-1"/>
        </w:rPr>
        <w:t xml:space="preserve"> </w:t>
      </w:r>
      <w:r>
        <w:t>any</w:t>
      </w:r>
      <w:r>
        <w:rPr>
          <w:spacing w:val="-4"/>
        </w:rPr>
        <w:t xml:space="preserve"> </w:t>
      </w:r>
      <w:r>
        <w:t>listed</w:t>
      </w:r>
      <w:r>
        <w:rPr>
          <w:spacing w:val="-4"/>
        </w:rPr>
        <w:t xml:space="preserve"> </w:t>
      </w:r>
      <w:r>
        <w:t>property</w:t>
      </w:r>
      <w:r>
        <w:rPr>
          <w:spacing w:val="-4"/>
        </w:rPr>
        <w:t xml:space="preserve"> </w:t>
      </w:r>
      <w:r>
        <w:t>filed</w:t>
      </w:r>
      <w:r>
        <w:rPr>
          <w:spacing w:val="-2"/>
        </w:rPr>
        <w:t xml:space="preserve"> </w:t>
      </w:r>
      <w:r>
        <w:t>with</w:t>
      </w:r>
      <w:r>
        <w:rPr>
          <w:spacing w:val="-4"/>
        </w:rPr>
        <w:t xml:space="preserve"> </w:t>
      </w:r>
      <w:r>
        <w:t>the</w:t>
      </w:r>
      <w:r>
        <w:rPr>
          <w:spacing w:val="-4"/>
        </w:rPr>
        <w:t xml:space="preserve"> </w:t>
      </w:r>
      <w:r>
        <w:t>multiple</w:t>
      </w:r>
      <w:r>
        <w:rPr>
          <w:spacing w:val="-2"/>
        </w:rPr>
        <w:t xml:space="preserve"> </w:t>
      </w:r>
      <w:r>
        <w:t>listing</w:t>
      </w:r>
      <w:r>
        <w:rPr>
          <w:spacing w:val="-2"/>
        </w:rPr>
        <w:t xml:space="preserve"> </w:t>
      </w:r>
      <w:r>
        <w:t>service</w:t>
      </w:r>
      <w:r>
        <w:rPr>
          <w:spacing w:val="-4"/>
        </w:rPr>
        <w:t xml:space="preserve"> </w:t>
      </w:r>
      <w:r>
        <w:t>refuses</w:t>
      </w:r>
      <w:r>
        <w:rPr>
          <w:spacing w:val="-2"/>
        </w:rPr>
        <w:t xml:space="preserve"> </w:t>
      </w:r>
      <w:r>
        <w:t>to</w:t>
      </w:r>
      <w:r>
        <w:rPr>
          <w:spacing w:val="-4"/>
        </w:rPr>
        <w:t xml:space="preserve"> </w:t>
      </w:r>
      <w:r>
        <w:t>accept</w:t>
      </w:r>
      <w:r>
        <w:rPr>
          <w:spacing w:val="-1"/>
        </w:rPr>
        <w:t xml:space="preserve"> </w:t>
      </w:r>
      <w:r>
        <w:t>a</w:t>
      </w:r>
      <w:r>
        <w:rPr>
          <w:spacing w:val="-4"/>
        </w:rPr>
        <w:t xml:space="preserve"> </w:t>
      </w:r>
      <w:r>
        <w:t>written offer satisfying the terms and conditions stated in the listing, such fact shall be transmitted immediately to the service and to all participants. R</w:t>
      </w:r>
    </w:p>
    <w:p w14:paraId="43ACC74D" w14:textId="77777777" w:rsidR="003342F3" w:rsidRDefault="003D5BAB">
      <w:pPr>
        <w:pStyle w:val="Heading1"/>
        <w:spacing w:before="243"/>
        <w:ind w:right="1317"/>
        <w:jc w:val="center"/>
      </w:pPr>
      <w:bookmarkStart w:id="34" w:name="_bookmark34"/>
      <w:bookmarkEnd w:id="34"/>
      <w:r>
        <w:rPr>
          <w:spacing w:val="-2"/>
        </w:rPr>
        <w:t>Prohibitions</w:t>
      </w:r>
    </w:p>
    <w:p w14:paraId="5666B840" w14:textId="77777777" w:rsidR="003342F3" w:rsidRDefault="003342F3">
      <w:pPr>
        <w:pStyle w:val="BodyText"/>
        <w:spacing w:before="56"/>
        <w:ind w:left="0"/>
        <w:rPr>
          <w:b/>
          <w:sz w:val="28"/>
        </w:rPr>
      </w:pPr>
    </w:p>
    <w:p w14:paraId="3DB762F1" w14:textId="77777777" w:rsidR="003342F3" w:rsidRDefault="003D5BAB">
      <w:pPr>
        <w:pStyle w:val="Heading3"/>
        <w:spacing w:before="1"/>
        <w:ind w:right="4153"/>
        <w:jc w:val="right"/>
      </w:pPr>
      <w:bookmarkStart w:id="35" w:name="_bookmark35"/>
      <w:bookmarkEnd w:id="35"/>
      <w:r>
        <w:t>Section</w:t>
      </w:r>
      <w:r>
        <w:rPr>
          <w:spacing w:val="-3"/>
        </w:rPr>
        <w:t xml:space="preserve"> </w:t>
      </w:r>
      <w:r>
        <w:t>4:</w:t>
      </w:r>
      <w:r>
        <w:rPr>
          <w:spacing w:val="-2"/>
        </w:rPr>
        <w:t xml:space="preserve"> </w:t>
      </w:r>
      <w:r>
        <w:t>Information</w:t>
      </w:r>
      <w:r>
        <w:rPr>
          <w:spacing w:val="-3"/>
        </w:rPr>
        <w:t xml:space="preserve"> </w:t>
      </w:r>
      <w:r>
        <w:t xml:space="preserve">for Participants </w:t>
      </w:r>
      <w:r>
        <w:rPr>
          <w:spacing w:val="-4"/>
        </w:rPr>
        <w:t>Only</w:t>
      </w:r>
    </w:p>
    <w:p w14:paraId="3F5B7C69" w14:textId="77777777" w:rsidR="003342F3" w:rsidRDefault="003342F3">
      <w:pPr>
        <w:pStyle w:val="BodyText"/>
        <w:spacing w:before="40"/>
        <w:ind w:left="0"/>
        <w:rPr>
          <w:sz w:val="24"/>
        </w:rPr>
      </w:pPr>
    </w:p>
    <w:p w14:paraId="33C09F36" w14:textId="77777777" w:rsidR="003342F3" w:rsidRDefault="003D5BAB">
      <w:pPr>
        <w:pStyle w:val="BodyText"/>
        <w:ind w:right="2187"/>
      </w:pPr>
      <w:r>
        <w:t>Any</w:t>
      </w:r>
      <w:r>
        <w:rPr>
          <w:spacing w:val="-2"/>
        </w:rPr>
        <w:t xml:space="preserve"> </w:t>
      </w:r>
      <w:r>
        <w:t>listing</w:t>
      </w:r>
      <w:r>
        <w:rPr>
          <w:spacing w:val="-2"/>
        </w:rPr>
        <w:t xml:space="preserve"> </w:t>
      </w:r>
      <w:r>
        <w:t>filed</w:t>
      </w:r>
      <w:r>
        <w:rPr>
          <w:spacing w:val="-2"/>
        </w:rPr>
        <w:t xml:space="preserve"> </w:t>
      </w:r>
      <w:r>
        <w:t>with</w:t>
      </w:r>
      <w:r>
        <w:rPr>
          <w:spacing w:val="-4"/>
        </w:rPr>
        <w:t xml:space="preserve"> </w:t>
      </w:r>
      <w:r>
        <w:t>the</w:t>
      </w:r>
      <w:r>
        <w:rPr>
          <w:spacing w:val="-7"/>
        </w:rPr>
        <w:t xml:space="preserve"> </w:t>
      </w:r>
      <w:r>
        <w:t>service</w:t>
      </w:r>
      <w:r>
        <w:rPr>
          <w:spacing w:val="-2"/>
        </w:rPr>
        <w:t xml:space="preserve"> </w:t>
      </w:r>
      <w:r>
        <w:t>shall</w:t>
      </w:r>
      <w:r>
        <w:rPr>
          <w:spacing w:val="-3"/>
        </w:rPr>
        <w:t xml:space="preserve"> </w:t>
      </w:r>
      <w:r>
        <w:t>not</w:t>
      </w:r>
      <w:r>
        <w:rPr>
          <w:spacing w:val="-1"/>
        </w:rPr>
        <w:t xml:space="preserve"> </w:t>
      </w:r>
      <w:r>
        <w:t>be</w:t>
      </w:r>
      <w:r>
        <w:rPr>
          <w:spacing w:val="-4"/>
        </w:rPr>
        <w:t xml:space="preserve"> </w:t>
      </w:r>
      <w:r>
        <w:t>made</w:t>
      </w:r>
      <w:r>
        <w:rPr>
          <w:spacing w:val="-2"/>
        </w:rPr>
        <w:t xml:space="preserve"> </w:t>
      </w:r>
      <w:r>
        <w:t>available</w:t>
      </w:r>
      <w:r>
        <w:rPr>
          <w:spacing w:val="-2"/>
        </w:rPr>
        <w:t xml:space="preserve"> </w:t>
      </w:r>
      <w:r>
        <w:t>to</w:t>
      </w:r>
      <w:r>
        <w:rPr>
          <w:spacing w:val="-2"/>
        </w:rPr>
        <w:t xml:space="preserve"> </w:t>
      </w:r>
      <w:r>
        <w:t>any</w:t>
      </w:r>
      <w:r>
        <w:rPr>
          <w:spacing w:val="-4"/>
        </w:rPr>
        <w:t xml:space="preserve"> </w:t>
      </w:r>
      <w:r>
        <w:t>broker</w:t>
      </w:r>
      <w:r>
        <w:rPr>
          <w:spacing w:val="-3"/>
        </w:rPr>
        <w:t xml:space="preserve"> </w:t>
      </w:r>
      <w:r>
        <w:t>or</w:t>
      </w:r>
      <w:r>
        <w:rPr>
          <w:spacing w:val="-3"/>
        </w:rPr>
        <w:t xml:space="preserve"> </w:t>
      </w:r>
      <w:r>
        <w:t>firm</w:t>
      </w:r>
      <w:r>
        <w:rPr>
          <w:spacing w:val="-1"/>
        </w:rPr>
        <w:t xml:space="preserve"> </w:t>
      </w:r>
      <w:r>
        <w:t>not</w:t>
      </w:r>
      <w:r>
        <w:rPr>
          <w:spacing w:val="-1"/>
        </w:rPr>
        <w:t xml:space="preserve"> </w:t>
      </w:r>
      <w:r>
        <w:t>a</w:t>
      </w:r>
      <w:r>
        <w:rPr>
          <w:spacing w:val="-6"/>
        </w:rPr>
        <w:t xml:space="preserve"> </w:t>
      </w:r>
      <w:r>
        <w:t>member of the MLS without the prior consent of the listing broker. M</w:t>
      </w:r>
    </w:p>
    <w:p w14:paraId="7FA8B700" w14:textId="77777777" w:rsidR="003342F3" w:rsidRDefault="003342F3">
      <w:pPr>
        <w:pStyle w:val="BodyText"/>
        <w:spacing w:before="40"/>
        <w:ind w:left="0"/>
      </w:pPr>
    </w:p>
    <w:p w14:paraId="068179C8" w14:textId="77777777" w:rsidR="003342F3" w:rsidRDefault="003D5BAB">
      <w:pPr>
        <w:pStyle w:val="Heading3"/>
        <w:tabs>
          <w:tab w:val="left" w:pos="2309"/>
        </w:tabs>
        <w:spacing w:before="1"/>
        <w:ind w:right="1400"/>
      </w:pPr>
      <w:bookmarkStart w:id="36" w:name="_bookmark36"/>
      <w:bookmarkEnd w:id="36"/>
      <w:r>
        <w:t>Section</w:t>
      </w:r>
      <w:r>
        <w:rPr>
          <w:spacing w:val="-3"/>
        </w:rPr>
        <w:t xml:space="preserve"> </w:t>
      </w:r>
      <w:r>
        <w:t>4.1: For</w:t>
      </w:r>
      <w:r>
        <w:rPr>
          <w:spacing w:val="-3"/>
        </w:rPr>
        <w:t xml:space="preserve"> </w:t>
      </w:r>
      <w:r>
        <w:rPr>
          <w:spacing w:val="-4"/>
        </w:rPr>
        <w:t>Sale</w:t>
      </w:r>
      <w:r w:rsidR="00B54296">
        <w:rPr>
          <w:spacing w:val="-4"/>
        </w:rPr>
        <w:t xml:space="preserve"> </w:t>
      </w:r>
      <w:r>
        <w:rPr>
          <w:spacing w:val="-4"/>
        </w:rPr>
        <w:t>Signs</w:t>
      </w:r>
    </w:p>
    <w:p w14:paraId="3029AE05" w14:textId="77777777" w:rsidR="003342F3" w:rsidRDefault="003D5BAB">
      <w:pPr>
        <w:pStyle w:val="BodyText"/>
        <w:spacing w:before="275"/>
      </w:pPr>
      <w:r>
        <w:lastRenderedPageBreak/>
        <w:t>Only</w:t>
      </w:r>
      <w:r>
        <w:rPr>
          <w:spacing w:val="-7"/>
        </w:rPr>
        <w:t xml:space="preserve"> </w:t>
      </w:r>
      <w:r>
        <w:t>the</w:t>
      </w:r>
      <w:r>
        <w:rPr>
          <w:spacing w:val="-4"/>
        </w:rPr>
        <w:t xml:space="preserve"> </w:t>
      </w:r>
      <w:r>
        <w:t>for</w:t>
      </w:r>
      <w:r>
        <w:rPr>
          <w:spacing w:val="-3"/>
        </w:rPr>
        <w:t xml:space="preserve"> </w:t>
      </w:r>
      <w:r>
        <w:t>sale</w:t>
      </w:r>
      <w:r>
        <w:rPr>
          <w:spacing w:val="-2"/>
        </w:rPr>
        <w:t xml:space="preserve"> </w:t>
      </w:r>
      <w:r>
        <w:t>sign</w:t>
      </w:r>
      <w:r>
        <w:rPr>
          <w:spacing w:val="-3"/>
        </w:rPr>
        <w:t xml:space="preserve"> </w:t>
      </w:r>
      <w:r>
        <w:t>of</w:t>
      </w:r>
      <w:r>
        <w:rPr>
          <w:spacing w:val="-3"/>
        </w:rPr>
        <w:t xml:space="preserve"> </w:t>
      </w:r>
      <w:r>
        <w:t>the</w:t>
      </w:r>
      <w:r>
        <w:rPr>
          <w:spacing w:val="-2"/>
        </w:rPr>
        <w:t xml:space="preserve"> </w:t>
      </w:r>
      <w:r>
        <w:t>listing</w:t>
      </w:r>
      <w:r>
        <w:rPr>
          <w:spacing w:val="-2"/>
        </w:rPr>
        <w:t xml:space="preserve"> </w:t>
      </w:r>
      <w:r>
        <w:t>broker</w:t>
      </w:r>
      <w:r>
        <w:rPr>
          <w:spacing w:val="-4"/>
        </w:rPr>
        <w:t xml:space="preserve"> </w:t>
      </w:r>
      <w:r>
        <w:t>may</w:t>
      </w:r>
      <w:r>
        <w:rPr>
          <w:spacing w:val="-4"/>
        </w:rPr>
        <w:t xml:space="preserve"> </w:t>
      </w:r>
      <w:r>
        <w:t>be</w:t>
      </w:r>
      <w:r>
        <w:rPr>
          <w:spacing w:val="-4"/>
        </w:rPr>
        <w:t xml:space="preserve"> </w:t>
      </w:r>
      <w:r>
        <w:t>placed</w:t>
      </w:r>
      <w:r>
        <w:rPr>
          <w:spacing w:val="-2"/>
        </w:rPr>
        <w:t xml:space="preserve"> </w:t>
      </w:r>
      <w:r>
        <w:t>on</w:t>
      </w:r>
      <w:r>
        <w:rPr>
          <w:spacing w:val="-3"/>
        </w:rPr>
        <w:t xml:space="preserve"> </w:t>
      </w:r>
      <w:r>
        <w:t>a</w:t>
      </w:r>
      <w:r>
        <w:rPr>
          <w:spacing w:val="-4"/>
        </w:rPr>
        <w:t xml:space="preserve"> </w:t>
      </w:r>
      <w:r>
        <w:t>property.</w:t>
      </w:r>
      <w:r>
        <w:rPr>
          <w:spacing w:val="-3"/>
        </w:rPr>
        <w:t xml:space="preserve"> </w:t>
      </w:r>
      <w:r>
        <w:t>(Amended</w:t>
      </w:r>
      <w:r>
        <w:rPr>
          <w:spacing w:val="-2"/>
        </w:rPr>
        <w:t xml:space="preserve"> </w:t>
      </w:r>
      <w:r>
        <w:t>11/89)</w:t>
      </w:r>
      <w:r>
        <w:rPr>
          <w:spacing w:val="-3"/>
        </w:rPr>
        <w:t xml:space="preserve"> </w:t>
      </w:r>
      <w:r>
        <w:rPr>
          <w:spacing w:val="-10"/>
        </w:rPr>
        <w:t>M</w:t>
      </w:r>
    </w:p>
    <w:p w14:paraId="0F2547EF" w14:textId="77777777" w:rsidR="00A267AE" w:rsidRDefault="00A267AE">
      <w:pPr>
        <w:pStyle w:val="Heading3"/>
        <w:spacing w:before="62"/>
        <w:ind w:left="3540"/>
        <w:jc w:val="left"/>
      </w:pPr>
      <w:bookmarkStart w:id="37" w:name="_bookmark37"/>
      <w:bookmarkEnd w:id="37"/>
    </w:p>
    <w:p w14:paraId="4A05D0C7" w14:textId="3F2525BB" w:rsidR="003342F3" w:rsidRDefault="003D5BAB">
      <w:pPr>
        <w:pStyle w:val="Heading3"/>
        <w:spacing w:before="62"/>
        <w:ind w:left="3540"/>
        <w:jc w:val="left"/>
      </w:pPr>
      <w:r>
        <w:t>Section</w:t>
      </w:r>
      <w:r>
        <w:rPr>
          <w:spacing w:val="-5"/>
        </w:rPr>
        <w:t xml:space="preserve"> </w:t>
      </w:r>
      <w:r>
        <w:t>4.2:</w:t>
      </w:r>
      <w:r>
        <w:rPr>
          <w:spacing w:val="-1"/>
        </w:rPr>
        <w:t xml:space="preserve"> </w:t>
      </w:r>
      <w:r>
        <w:t>Sold</w:t>
      </w:r>
      <w:r>
        <w:rPr>
          <w:spacing w:val="-1"/>
        </w:rPr>
        <w:t xml:space="preserve"> </w:t>
      </w:r>
      <w:r>
        <w:rPr>
          <w:spacing w:val="-4"/>
        </w:rPr>
        <w:t>Signs</w:t>
      </w:r>
    </w:p>
    <w:p w14:paraId="5C274FC3" w14:textId="77777777" w:rsidR="003342F3" w:rsidRDefault="003D5BAB">
      <w:pPr>
        <w:pStyle w:val="BodyText"/>
        <w:spacing w:before="275"/>
        <w:ind w:right="2187"/>
      </w:pPr>
      <w:r>
        <w:t>Prior to closing, only the sold sign of the listing broker may be placed on a property, unless the listing</w:t>
      </w:r>
      <w:r>
        <w:rPr>
          <w:spacing w:val="-2"/>
        </w:rPr>
        <w:t xml:space="preserve"> </w:t>
      </w:r>
      <w:r>
        <w:t>broker</w:t>
      </w:r>
      <w:r>
        <w:rPr>
          <w:spacing w:val="69"/>
        </w:rPr>
        <w:t xml:space="preserve"> </w:t>
      </w:r>
      <w:r>
        <w:t>authorizes</w:t>
      </w:r>
      <w:r>
        <w:rPr>
          <w:spacing w:val="-4"/>
        </w:rPr>
        <w:t xml:space="preserve"> </w:t>
      </w:r>
      <w:r>
        <w:t>the</w:t>
      </w:r>
      <w:r>
        <w:rPr>
          <w:spacing w:val="-2"/>
        </w:rPr>
        <w:t xml:space="preserve"> </w:t>
      </w:r>
      <w:r>
        <w:t>cooperating</w:t>
      </w:r>
      <w:r>
        <w:rPr>
          <w:spacing w:val="-2"/>
        </w:rPr>
        <w:t xml:space="preserve"> </w:t>
      </w:r>
      <w:r>
        <w:t>(selling)</w:t>
      </w:r>
      <w:r>
        <w:rPr>
          <w:spacing w:val="-3"/>
        </w:rPr>
        <w:t xml:space="preserve"> </w:t>
      </w:r>
      <w:r>
        <w:t>broker</w:t>
      </w:r>
      <w:r>
        <w:rPr>
          <w:spacing w:val="-3"/>
        </w:rPr>
        <w:t xml:space="preserve"> </w:t>
      </w:r>
      <w:r>
        <w:t>to</w:t>
      </w:r>
      <w:r>
        <w:rPr>
          <w:spacing w:val="-4"/>
        </w:rPr>
        <w:t xml:space="preserve"> </w:t>
      </w:r>
      <w:r>
        <w:t>post</w:t>
      </w:r>
      <w:r>
        <w:rPr>
          <w:spacing w:val="-3"/>
        </w:rPr>
        <w:t xml:space="preserve"> </w:t>
      </w:r>
      <w:r>
        <w:t>such</w:t>
      </w:r>
      <w:r>
        <w:rPr>
          <w:spacing w:val="-4"/>
        </w:rPr>
        <w:t xml:space="preserve"> </w:t>
      </w:r>
      <w:r>
        <w:t>a</w:t>
      </w:r>
      <w:r>
        <w:rPr>
          <w:spacing w:val="-4"/>
        </w:rPr>
        <w:t xml:space="preserve"> </w:t>
      </w:r>
      <w:r>
        <w:t>sign.</w:t>
      </w:r>
      <w:r>
        <w:rPr>
          <w:spacing w:val="-3"/>
        </w:rPr>
        <w:t xml:space="preserve"> </w:t>
      </w:r>
      <w:r>
        <w:t>(Amended</w:t>
      </w:r>
      <w:r>
        <w:rPr>
          <w:spacing w:val="-4"/>
        </w:rPr>
        <w:t xml:space="preserve"> </w:t>
      </w:r>
      <w:r>
        <w:t>4/96)</w:t>
      </w:r>
      <w:r>
        <w:rPr>
          <w:spacing w:val="-3"/>
        </w:rPr>
        <w:t xml:space="preserve"> </w:t>
      </w:r>
      <w:r>
        <w:t>M</w:t>
      </w:r>
    </w:p>
    <w:p w14:paraId="6B2BD423" w14:textId="77777777" w:rsidR="003342F3" w:rsidRDefault="003342F3">
      <w:pPr>
        <w:pStyle w:val="BodyText"/>
        <w:spacing w:before="41"/>
        <w:ind w:left="0"/>
      </w:pPr>
    </w:p>
    <w:p w14:paraId="0B763CED" w14:textId="77777777" w:rsidR="003342F3" w:rsidRDefault="003D5BAB">
      <w:pPr>
        <w:pStyle w:val="Heading3"/>
        <w:tabs>
          <w:tab w:val="left" w:pos="4179"/>
        </w:tabs>
        <w:ind w:right="3310"/>
        <w:jc w:val="right"/>
      </w:pPr>
      <w:bookmarkStart w:id="38" w:name="_bookmark38"/>
      <w:bookmarkEnd w:id="38"/>
      <w:r>
        <w:t>Section</w:t>
      </w:r>
      <w:r>
        <w:rPr>
          <w:spacing w:val="-5"/>
        </w:rPr>
        <w:t xml:space="preserve"> </w:t>
      </w:r>
      <w:r>
        <w:t>4.3:</w:t>
      </w:r>
      <w:r>
        <w:rPr>
          <w:spacing w:val="-1"/>
        </w:rPr>
        <w:t xml:space="preserve"> </w:t>
      </w:r>
      <w:r>
        <w:t>Solicitation</w:t>
      </w:r>
      <w:r>
        <w:rPr>
          <w:spacing w:val="-2"/>
        </w:rPr>
        <w:t xml:space="preserve"> </w:t>
      </w:r>
      <w:r>
        <w:t>of</w:t>
      </w:r>
      <w:r>
        <w:rPr>
          <w:spacing w:val="-2"/>
        </w:rPr>
        <w:t xml:space="preserve"> </w:t>
      </w:r>
      <w:r>
        <w:t>Listing</w:t>
      </w:r>
      <w:r>
        <w:rPr>
          <w:spacing w:val="-2"/>
        </w:rPr>
        <w:t xml:space="preserve"> </w:t>
      </w:r>
      <w:r>
        <w:rPr>
          <w:spacing w:val="-4"/>
        </w:rPr>
        <w:t>Filed</w:t>
      </w:r>
      <w:r w:rsidR="00B54296">
        <w:rPr>
          <w:spacing w:val="-4"/>
        </w:rPr>
        <w:t xml:space="preserve"> </w:t>
      </w:r>
      <w:r>
        <w:t>with</w:t>
      </w:r>
      <w:r>
        <w:rPr>
          <w:spacing w:val="2"/>
        </w:rPr>
        <w:t xml:space="preserve"> </w:t>
      </w:r>
      <w:r>
        <w:t>the</w:t>
      </w:r>
      <w:r>
        <w:rPr>
          <w:spacing w:val="-1"/>
        </w:rPr>
        <w:t xml:space="preserve"> </w:t>
      </w:r>
      <w:r>
        <w:rPr>
          <w:spacing w:val="-2"/>
        </w:rPr>
        <w:t>Service</w:t>
      </w:r>
    </w:p>
    <w:p w14:paraId="520C0D77" w14:textId="77777777" w:rsidR="003342F3" w:rsidRDefault="003D5BAB">
      <w:pPr>
        <w:pStyle w:val="BodyText"/>
        <w:spacing w:before="251"/>
      </w:pPr>
      <w:r>
        <w:t>Participants</w:t>
      </w:r>
      <w:r>
        <w:rPr>
          <w:spacing w:val="-7"/>
        </w:rPr>
        <w:t xml:space="preserve"> </w:t>
      </w:r>
      <w:r>
        <w:t>shall</w:t>
      </w:r>
      <w:r>
        <w:rPr>
          <w:spacing w:val="-4"/>
        </w:rPr>
        <w:t xml:space="preserve"> </w:t>
      </w:r>
      <w:r>
        <w:t>not</w:t>
      </w:r>
      <w:r>
        <w:rPr>
          <w:spacing w:val="-4"/>
        </w:rPr>
        <w:t xml:space="preserve"> </w:t>
      </w:r>
      <w:r>
        <w:t>solicit</w:t>
      </w:r>
      <w:r>
        <w:rPr>
          <w:spacing w:val="-3"/>
        </w:rPr>
        <w:t xml:space="preserve"> </w:t>
      </w:r>
      <w:r>
        <w:t>a</w:t>
      </w:r>
      <w:r>
        <w:rPr>
          <w:spacing w:val="-3"/>
        </w:rPr>
        <w:t xml:space="preserve"> </w:t>
      </w:r>
      <w:r>
        <w:t>listing</w:t>
      </w:r>
      <w:r>
        <w:rPr>
          <w:spacing w:val="-5"/>
        </w:rPr>
        <w:t xml:space="preserve"> </w:t>
      </w:r>
      <w:r>
        <w:t>on</w:t>
      </w:r>
      <w:r>
        <w:rPr>
          <w:spacing w:val="-4"/>
        </w:rPr>
        <w:t xml:space="preserve"> </w:t>
      </w:r>
      <w:r>
        <w:t>property</w:t>
      </w:r>
      <w:r>
        <w:rPr>
          <w:spacing w:val="-5"/>
        </w:rPr>
        <w:t xml:space="preserve"> </w:t>
      </w:r>
      <w:r>
        <w:t>filed</w:t>
      </w:r>
      <w:r>
        <w:rPr>
          <w:spacing w:val="-3"/>
        </w:rPr>
        <w:t xml:space="preserve"> </w:t>
      </w:r>
      <w:r>
        <w:t>with</w:t>
      </w:r>
      <w:r>
        <w:rPr>
          <w:spacing w:val="-6"/>
        </w:rPr>
        <w:t xml:space="preserve"> </w:t>
      </w:r>
      <w:r>
        <w:t>the</w:t>
      </w:r>
      <w:r>
        <w:rPr>
          <w:spacing w:val="-3"/>
        </w:rPr>
        <w:t xml:space="preserve"> </w:t>
      </w:r>
      <w:r>
        <w:t>service</w:t>
      </w:r>
      <w:r>
        <w:rPr>
          <w:spacing w:val="-3"/>
        </w:rPr>
        <w:t xml:space="preserve"> </w:t>
      </w:r>
      <w:r>
        <w:t>unless</w:t>
      </w:r>
      <w:r>
        <w:rPr>
          <w:spacing w:val="-3"/>
        </w:rPr>
        <w:t xml:space="preserve"> </w:t>
      </w:r>
      <w:r>
        <w:t>such</w:t>
      </w:r>
      <w:r>
        <w:rPr>
          <w:spacing w:val="-5"/>
        </w:rPr>
        <w:t xml:space="preserve"> </w:t>
      </w:r>
      <w:r>
        <w:t>solicitation</w:t>
      </w:r>
      <w:r>
        <w:rPr>
          <w:spacing w:val="-3"/>
        </w:rPr>
        <w:t xml:space="preserve"> </w:t>
      </w:r>
      <w:r>
        <w:rPr>
          <w:spacing w:val="-5"/>
        </w:rPr>
        <w:t>is</w:t>
      </w:r>
    </w:p>
    <w:p w14:paraId="336D5F01" w14:textId="77777777" w:rsidR="003342F3" w:rsidRDefault="003D5BAB">
      <w:pPr>
        <w:pStyle w:val="BodyText"/>
        <w:spacing w:before="1" w:line="253" w:lineRule="exact"/>
        <w:rPr>
          <w:rFonts w:ascii="Arial" w:hAnsi="Arial"/>
        </w:rPr>
      </w:pPr>
      <w:r>
        <w:t>consiste</w:t>
      </w:r>
      <w:r>
        <w:rPr>
          <w:rFonts w:ascii="Arial" w:hAnsi="Arial"/>
        </w:rPr>
        <w:t>nt</w:t>
      </w:r>
      <w:r>
        <w:rPr>
          <w:rFonts w:ascii="Arial" w:hAnsi="Arial"/>
          <w:spacing w:val="-5"/>
        </w:rPr>
        <w:t xml:space="preserve"> </w:t>
      </w:r>
      <w:r>
        <w:rPr>
          <w:rFonts w:ascii="Arial" w:hAnsi="Arial"/>
        </w:rPr>
        <w:t>with</w:t>
      </w:r>
      <w:r>
        <w:rPr>
          <w:rFonts w:ascii="Arial" w:hAnsi="Arial"/>
          <w:spacing w:val="-4"/>
        </w:rPr>
        <w:t xml:space="preserve"> </w:t>
      </w:r>
      <w:r>
        <w:rPr>
          <w:rFonts w:ascii="Arial" w:hAnsi="Arial"/>
        </w:rPr>
        <w:t>Article</w:t>
      </w:r>
      <w:r>
        <w:rPr>
          <w:rFonts w:ascii="Arial" w:hAnsi="Arial"/>
          <w:spacing w:val="-3"/>
        </w:rPr>
        <w:t xml:space="preserve"> </w:t>
      </w:r>
      <w:r>
        <w:rPr>
          <w:rFonts w:ascii="Arial" w:hAnsi="Arial"/>
        </w:rPr>
        <w:t>16</w:t>
      </w:r>
      <w:r>
        <w:rPr>
          <w:rFonts w:ascii="Arial" w:hAnsi="Arial"/>
          <w:spacing w:val="-6"/>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6"/>
        </w:rPr>
        <w:t xml:space="preserve"> </w:t>
      </w:r>
      <w:r>
        <w:rPr>
          <w:rFonts w:ascii="Arial" w:hAnsi="Arial"/>
        </w:rPr>
        <w:t>REALTORS®’</w:t>
      </w:r>
      <w:r>
        <w:rPr>
          <w:rFonts w:ascii="Arial" w:hAnsi="Arial"/>
          <w:spacing w:val="-3"/>
        </w:rPr>
        <w:t xml:space="preserve"> </w:t>
      </w:r>
      <w:r>
        <w:rPr>
          <w:rFonts w:ascii="Arial" w:hAnsi="Arial"/>
        </w:rPr>
        <w:t>Code</w:t>
      </w:r>
      <w:r>
        <w:rPr>
          <w:rFonts w:ascii="Arial" w:hAnsi="Arial"/>
          <w:spacing w:val="-4"/>
        </w:rPr>
        <w:t xml:space="preserve"> </w:t>
      </w:r>
      <w:r>
        <w:rPr>
          <w:rFonts w:ascii="Arial" w:hAnsi="Arial"/>
        </w:rPr>
        <w:t>of</w:t>
      </w:r>
      <w:r>
        <w:rPr>
          <w:rFonts w:ascii="Arial" w:hAnsi="Arial"/>
          <w:spacing w:val="-5"/>
        </w:rPr>
        <w:t xml:space="preserve"> </w:t>
      </w:r>
      <w:r>
        <w:rPr>
          <w:rFonts w:ascii="Arial" w:hAnsi="Arial"/>
        </w:rPr>
        <w:t>Ethics,</w:t>
      </w:r>
      <w:r>
        <w:rPr>
          <w:rFonts w:ascii="Arial" w:hAnsi="Arial"/>
          <w:spacing w:val="-1"/>
        </w:rPr>
        <w:t xml:space="preserve"> </w:t>
      </w:r>
      <w:r>
        <w:rPr>
          <w:rFonts w:ascii="Arial" w:hAnsi="Arial"/>
        </w:rPr>
        <w:t>its</w:t>
      </w:r>
      <w:r>
        <w:rPr>
          <w:rFonts w:ascii="Arial" w:hAnsi="Arial"/>
          <w:spacing w:val="-6"/>
        </w:rPr>
        <w:t xml:space="preserve"> </w:t>
      </w:r>
      <w:r>
        <w:rPr>
          <w:rFonts w:ascii="Arial" w:hAnsi="Arial"/>
        </w:rPr>
        <w:t>Standards</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Practice,</w:t>
      </w:r>
      <w:r>
        <w:rPr>
          <w:rFonts w:ascii="Arial" w:hAnsi="Arial"/>
          <w:spacing w:val="-5"/>
        </w:rPr>
        <w:t xml:space="preserve"> </w:t>
      </w:r>
      <w:r>
        <w:rPr>
          <w:rFonts w:ascii="Arial" w:hAnsi="Arial"/>
        </w:rPr>
        <w:t>and</w:t>
      </w:r>
      <w:r>
        <w:rPr>
          <w:rFonts w:ascii="Arial" w:hAnsi="Arial"/>
          <w:spacing w:val="-3"/>
        </w:rPr>
        <w:t xml:space="preserve"> </w:t>
      </w:r>
      <w:r>
        <w:rPr>
          <w:rFonts w:ascii="Arial" w:hAnsi="Arial"/>
          <w:spacing w:val="-5"/>
        </w:rPr>
        <w:t>its</w:t>
      </w:r>
    </w:p>
    <w:p w14:paraId="05E27BDD" w14:textId="77777777" w:rsidR="003342F3" w:rsidRDefault="003D5BAB">
      <w:pPr>
        <w:pStyle w:val="BodyText"/>
        <w:spacing w:line="252" w:lineRule="exact"/>
      </w:pPr>
      <w:r>
        <w:t>Case</w:t>
      </w:r>
      <w:r>
        <w:rPr>
          <w:spacing w:val="-2"/>
        </w:rPr>
        <w:t xml:space="preserve"> Interpretations.</w:t>
      </w:r>
    </w:p>
    <w:p w14:paraId="5CB6803C" w14:textId="77777777" w:rsidR="003342F3" w:rsidRDefault="003342F3">
      <w:pPr>
        <w:pStyle w:val="BodyText"/>
        <w:ind w:left="0"/>
      </w:pPr>
    </w:p>
    <w:p w14:paraId="60626B6A" w14:textId="77777777" w:rsidR="003342F3" w:rsidRDefault="003D5BAB">
      <w:pPr>
        <w:pStyle w:val="BodyText"/>
        <w:spacing w:line="252" w:lineRule="exact"/>
      </w:pPr>
      <w:r>
        <w:t>Note:</w:t>
      </w:r>
      <w:r>
        <w:rPr>
          <w:spacing w:val="-3"/>
        </w:rPr>
        <w:t xml:space="preserve"> </w:t>
      </w:r>
      <w:r>
        <w:t>This</w:t>
      </w:r>
      <w:r>
        <w:rPr>
          <w:spacing w:val="-4"/>
        </w:rPr>
        <w:t xml:space="preserve"> </w:t>
      </w:r>
      <w:r>
        <w:t>section</w:t>
      </w:r>
      <w:r>
        <w:rPr>
          <w:spacing w:val="-2"/>
        </w:rPr>
        <w:t xml:space="preserve"> </w:t>
      </w:r>
      <w:r>
        <w:t>is</w:t>
      </w:r>
      <w:r>
        <w:rPr>
          <w:spacing w:val="-4"/>
        </w:rPr>
        <w:t xml:space="preserve"> </w:t>
      </w:r>
      <w:r>
        <w:t>to</w:t>
      </w:r>
      <w:r>
        <w:rPr>
          <w:spacing w:val="-3"/>
        </w:rPr>
        <w:t xml:space="preserve"> </w:t>
      </w:r>
      <w:r>
        <w:t>be</w:t>
      </w:r>
      <w:r>
        <w:rPr>
          <w:spacing w:val="-2"/>
        </w:rPr>
        <w:t xml:space="preserve"> </w:t>
      </w:r>
      <w:r>
        <w:t>construed</w:t>
      </w:r>
      <w:r>
        <w:rPr>
          <w:spacing w:val="-2"/>
        </w:rPr>
        <w:t xml:space="preserve"> </w:t>
      </w:r>
      <w:r>
        <w:t>in</w:t>
      </w:r>
      <w:r>
        <w:rPr>
          <w:spacing w:val="-4"/>
        </w:rPr>
        <w:t xml:space="preserve"> </w:t>
      </w:r>
      <w:r>
        <w:t>a</w:t>
      </w:r>
      <w:r>
        <w:rPr>
          <w:spacing w:val="-5"/>
        </w:rPr>
        <w:t xml:space="preserve"> </w:t>
      </w:r>
      <w:r>
        <w:t>manner</w:t>
      </w:r>
      <w:r>
        <w:rPr>
          <w:spacing w:val="-5"/>
        </w:rPr>
        <w:t xml:space="preserve"> </w:t>
      </w:r>
      <w:r>
        <w:t>consistent</w:t>
      </w:r>
      <w:r>
        <w:rPr>
          <w:spacing w:val="-3"/>
        </w:rPr>
        <w:t xml:space="preserve"> </w:t>
      </w:r>
      <w:r>
        <w:t>with</w:t>
      </w:r>
      <w:r>
        <w:rPr>
          <w:spacing w:val="-2"/>
        </w:rPr>
        <w:t xml:space="preserve"> </w:t>
      </w:r>
      <w:r>
        <w:t>Article</w:t>
      </w:r>
      <w:r>
        <w:rPr>
          <w:spacing w:val="-3"/>
        </w:rPr>
        <w:t xml:space="preserve"> </w:t>
      </w:r>
      <w:r>
        <w:t>16</w:t>
      </w:r>
      <w:r>
        <w:rPr>
          <w:spacing w:val="-4"/>
        </w:rPr>
        <w:t xml:space="preserve"> </w:t>
      </w:r>
      <w:r>
        <w:t>of</w:t>
      </w:r>
      <w:r>
        <w:rPr>
          <w:spacing w:val="-3"/>
        </w:rPr>
        <w:t xml:space="preserve"> </w:t>
      </w:r>
      <w:r>
        <w:t>the</w:t>
      </w:r>
      <w:r>
        <w:rPr>
          <w:spacing w:val="-4"/>
        </w:rPr>
        <w:t xml:space="preserve"> </w:t>
      </w:r>
      <w:r>
        <w:t>Code</w:t>
      </w:r>
      <w:r>
        <w:rPr>
          <w:spacing w:val="-2"/>
        </w:rPr>
        <w:t xml:space="preserve"> </w:t>
      </w:r>
      <w:r>
        <w:rPr>
          <w:spacing w:val="-5"/>
        </w:rPr>
        <w:t>of</w:t>
      </w:r>
    </w:p>
    <w:p w14:paraId="3ABFB7BF" w14:textId="77777777" w:rsidR="003342F3" w:rsidRDefault="003D5BAB">
      <w:pPr>
        <w:pStyle w:val="BodyText"/>
        <w:tabs>
          <w:tab w:val="left" w:pos="4615"/>
        </w:tabs>
        <w:spacing w:line="242" w:lineRule="auto"/>
        <w:ind w:right="2068"/>
      </w:pPr>
      <w:r>
        <w:t>Ethics and particularly Standard of Practice 16-4.</w:t>
      </w:r>
      <w:r>
        <w:rPr>
          <w:spacing w:val="-8"/>
        </w:rPr>
        <w:t xml:space="preserve"> </w:t>
      </w:r>
      <w:r>
        <w:t>Th</w:t>
      </w:r>
      <w:r>
        <w:rPr>
          <w:spacing w:val="-19"/>
        </w:rPr>
        <w:t xml:space="preserve"> </w:t>
      </w:r>
      <w:r>
        <w:t>is</w:t>
      </w:r>
      <w:r>
        <w:rPr>
          <w:spacing w:val="-4"/>
        </w:rPr>
        <w:t xml:space="preserve"> </w:t>
      </w:r>
      <w:r>
        <w:t>section</w:t>
      </w:r>
      <w:r>
        <w:rPr>
          <w:spacing w:val="-5"/>
        </w:rPr>
        <w:t xml:space="preserve"> </w:t>
      </w:r>
      <w:r>
        <w:t>is</w:t>
      </w:r>
      <w:r>
        <w:rPr>
          <w:spacing w:val="-6"/>
        </w:rPr>
        <w:t xml:space="preserve"> </w:t>
      </w:r>
      <w:r>
        <w:t>intended</w:t>
      </w:r>
      <w:r>
        <w:rPr>
          <w:spacing w:val="-6"/>
        </w:rPr>
        <w:t xml:space="preserve"> </w:t>
      </w:r>
      <w:r>
        <w:t>to</w:t>
      </w:r>
      <w:r>
        <w:rPr>
          <w:spacing w:val="-5"/>
        </w:rPr>
        <w:t xml:space="preserve"> </w:t>
      </w:r>
      <w:r>
        <w:t>encourage</w:t>
      </w:r>
      <w:r>
        <w:rPr>
          <w:spacing w:val="-6"/>
        </w:rPr>
        <w:t xml:space="preserve"> </w:t>
      </w:r>
      <w:r>
        <w:t>sellers to permit their properties to be filed with the service by protecting them from being solicited,</w:t>
      </w:r>
    </w:p>
    <w:p w14:paraId="67F8E5FD" w14:textId="77777777" w:rsidR="003342F3" w:rsidRDefault="003D5BAB">
      <w:pPr>
        <w:pStyle w:val="BodyText"/>
        <w:spacing w:line="242" w:lineRule="auto"/>
        <w:ind w:right="2440"/>
      </w:pPr>
      <w:r>
        <w:t>prior</w:t>
      </w:r>
      <w:r>
        <w:rPr>
          <w:spacing w:val="-4"/>
        </w:rPr>
        <w:t xml:space="preserve"> </w:t>
      </w:r>
      <w:r>
        <w:t>to</w:t>
      </w:r>
      <w:r>
        <w:rPr>
          <w:spacing w:val="-3"/>
        </w:rPr>
        <w:t xml:space="preserve"> </w:t>
      </w:r>
      <w:r>
        <w:t>expiration</w:t>
      </w:r>
      <w:r>
        <w:rPr>
          <w:spacing w:val="-3"/>
        </w:rPr>
        <w:t xml:space="preserve"> </w:t>
      </w:r>
      <w:r>
        <w:t>of</w:t>
      </w:r>
      <w:r>
        <w:rPr>
          <w:spacing w:val="-4"/>
        </w:rPr>
        <w:t xml:space="preserve"> </w:t>
      </w:r>
      <w:r>
        <w:t>the</w:t>
      </w:r>
      <w:r>
        <w:rPr>
          <w:spacing w:val="-3"/>
        </w:rPr>
        <w:t xml:space="preserve"> </w:t>
      </w:r>
      <w:r>
        <w:t>listing,</w:t>
      </w:r>
      <w:r>
        <w:rPr>
          <w:spacing w:val="-2"/>
        </w:rPr>
        <w:t xml:space="preserve"> </w:t>
      </w:r>
      <w:r>
        <w:t>by</w:t>
      </w:r>
      <w:r>
        <w:rPr>
          <w:spacing w:val="-5"/>
        </w:rPr>
        <w:t xml:space="preserve"> </w:t>
      </w:r>
      <w:r>
        <w:t>brokers</w:t>
      </w:r>
      <w:r>
        <w:rPr>
          <w:spacing w:val="-5"/>
        </w:rPr>
        <w:t xml:space="preserve"> </w:t>
      </w:r>
      <w:r>
        <w:t>and</w:t>
      </w:r>
      <w:r>
        <w:rPr>
          <w:spacing w:val="-3"/>
        </w:rPr>
        <w:t xml:space="preserve"> </w:t>
      </w:r>
      <w:r>
        <w:t>salespersons</w:t>
      </w:r>
      <w:r>
        <w:rPr>
          <w:spacing w:val="-5"/>
        </w:rPr>
        <w:t xml:space="preserve"> </w:t>
      </w:r>
      <w:r>
        <w:t>seeking</w:t>
      </w:r>
      <w:r>
        <w:rPr>
          <w:spacing w:val="-5"/>
        </w:rPr>
        <w:t xml:space="preserve"> </w:t>
      </w:r>
      <w:r>
        <w:t>the</w:t>
      </w:r>
      <w:r>
        <w:rPr>
          <w:spacing w:val="-3"/>
        </w:rPr>
        <w:t xml:space="preserve"> </w:t>
      </w:r>
      <w:r>
        <w:t>listing</w:t>
      </w:r>
      <w:r>
        <w:rPr>
          <w:spacing w:val="-3"/>
        </w:rPr>
        <w:t xml:space="preserve"> </w:t>
      </w:r>
      <w:r>
        <w:t>upon</w:t>
      </w:r>
      <w:r>
        <w:rPr>
          <w:spacing w:val="-3"/>
        </w:rPr>
        <w:t xml:space="preserve"> </w:t>
      </w:r>
      <w:r>
        <w:t xml:space="preserve">its </w:t>
      </w:r>
      <w:r>
        <w:rPr>
          <w:spacing w:val="-2"/>
        </w:rPr>
        <w:t>expiration.</w:t>
      </w:r>
    </w:p>
    <w:p w14:paraId="529BFF50" w14:textId="77777777" w:rsidR="003342F3" w:rsidRDefault="003D5BAB">
      <w:pPr>
        <w:pStyle w:val="BodyText"/>
        <w:spacing w:before="243"/>
        <w:ind w:right="2558"/>
        <w:jc w:val="both"/>
      </w:pPr>
      <w:r>
        <w:t>Without</w:t>
      </w:r>
      <w:r>
        <w:rPr>
          <w:spacing w:val="-3"/>
        </w:rPr>
        <w:t xml:space="preserve"> </w:t>
      </w:r>
      <w:r>
        <w:t>such</w:t>
      </w:r>
      <w:r>
        <w:rPr>
          <w:spacing w:val="-4"/>
        </w:rPr>
        <w:t xml:space="preserve"> </w:t>
      </w:r>
      <w:r>
        <w:t>protection,</w:t>
      </w:r>
      <w:r>
        <w:rPr>
          <w:spacing w:val="-3"/>
        </w:rPr>
        <w:t xml:space="preserve"> </w:t>
      </w:r>
      <w:r>
        <w:t>a</w:t>
      </w:r>
      <w:r>
        <w:rPr>
          <w:spacing w:val="-2"/>
        </w:rPr>
        <w:t xml:space="preserve"> </w:t>
      </w:r>
      <w:r>
        <w:t>seller</w:t>
      </w:r>
      <w:r>
        <w:rPr>
          <w:spacing w:val="-1"/>
        </w:rPr>
        <w:t xml:space="preserve"> </w:t>
      </w:r>
      <w:r>
        <w:t>could</w:t>
      </w:r>
      <w:r>
        <w:rPr>
          <w:spacing w:val="-4"/>
        </w:rPr>
        <w:t xml:space="preserve"> </w:t>
      </w:r>
      <w:r>
        <w:t>receive</w:t>
      </w:r>
      <w:r>
        <w:rPr>
          <w:spacing w:val="-2"/>
        </w:rPr>
        <w:t xml:space="preserve"> </w:t>
      </w:r>
      <w:r>
        <w:t>hundreds</w:t>
      </w:r>
      <w:r>
        <w:rPr>
          <w:spacing w:val="-1"/>
        </w:rPr>
        <w:t xml:space="preserve"> </w:t>
      </w:r>
      <w:r>
        <w:t>of</w:t>
      </w:r>
      <w:r>
        <w:rPr>
          <w:spacing w:val="-1"/>
        </w:rPr>
        <w:t xml:space="preserve"> </w:t>
      </w:r>
      <w:r>
        <w:t>calls,</w:t>
      </w:r>
      <w:r>
        <w:rPr>
          <w:spacing w:val="-3"/>
        </w:rPr>
        <w:t xml:space="preserve"> </w:t>
      </w:r>
      <w:r>
        <w:t>communications,</w:t>
      </w:r>
      <w:r>
        <w:rPr>
          <w:spacing w:val="-3"/>
        </w:rPr>
        <w:t xml:space="preserve"> </w:t>
      </w:r>
      <w:r>
        <w:t>and</w:t>
      </w:r>
      <w:r>
        <w:rPr>
          <w:spacing w:val="-2"/>
        </w:rPr>
        <w:t xml:space="preserve"> </w:t>
      </w:r>
      <w:r>
        <w:t>visits from</w:t>
      </w:r>
      <w:r>
        <w:rPr>
          <w:spacing w:val="-1"/>
        </w:rPr>
        <w:t xml:space="preserve"> </w:t>
      </w:r>
      <w:r>
        <w:t>brokers</w:t>
      </w:r>
      <w:r>
        <w:rPr>
          <w:spacing w:val="-4"/>
        </w:rPr>
        <w:t xml:space="preserve"> </w:t>
      </w:r>
      <w:r>
        <w:t>and</w:t>
      </w:r>
      <w:r>
        <w:rPr>
          <w:spacing w:val="-4"/>
        </w:rPr>
        <w:t xml:space="preserve"> </w:t>
      </w:r>
      <w:r>
        <w:t>salespersons</w:t>
      </w:r>
      <w:r>
        <w:rPr>
          <w:spacing w:val="-2"/>
        </w:rPr>
        <w:t xml:space="preserve"> </w:t>
      </w:r>
      <w:r>
        <w:t>who</w:t>
      </w:r>
      <w:r>
        <w:rPr>
          <w:spacing w:val="-4"/>
        </w:rPr>
        <w:t xml:space="preserve"> </w:t>
      </w:r>
      <w:r>
        <w:t>have</w:t>
      </w:r>
      <w:r>
        <w:rPr>
          <w:spacing w:val="-2"/>
        </w:rPr>
        <w:t xml:space="preserve"> </w:t>
      </w:r>
      <w:r>
        <w:t>been</w:t>
      </w:r>
      <w:r>
        <w:rPr>
          <w:spacing w:val="-4"/>
        </w:rPr>
        <w:t xml:space="preserve"> </w:t>
      </w:r>
      <w:r>
        <w:t>made</w:t>
      </w:r>
      <w:r>
        <w:rPr>
          <w:spacing w:val="-2"/>
        </w:rPr>
        <w:t xml:space="preserve"> </w:t>
      </w:r>
      <w:r>
        <w:t>aware</w:t>
      </w:r>
      <w:r>
        <w:rPr>
          <w:spacing w:val="-4"/>
        </w:rPr>
        <w:t xml:space="preserve"> </w:t>
      </w:r>
      <w:r>
        <w:t>through</w:t>
      </w:r>
      <w:r>
        <w:rPr>
          <w:spacing w:val="-5"/>
        </w:rPr>
        <w:t xml:space="preserve"> </w:t>
      </w:r>
      <w:r>
        <w:t>MLS</w:t>
      </w:r>
      <w:r>
        <w:rPr>
          <w:spacing w:val="-2"/>
        </w:rPr>
        <w:t xml:space="preserve"> </w:t>
      </w:r>
      <w:r>
        <w:t>filing</w:t>
      </w:r>
      <w:r>
        <w:rPr>
          <w:spacing w:val="-2"/>
        </w:rPr>
        <w:t xml:space="preserve"> </w:t>
      </w:r>
      <w:r>
        <w:t>of</w:t>
      </w:r>
      <w:r>
        <w:rPr>
          <w:spacing w:val="-3"/>
        </w:rPr>
        <w:t xml:space="preserve"> </w:t>
      </w:r>
      <w:r>
        <w:t>the</w:t>
      </w:r>
      <w:r>
        <w:rPr>
          <w:spacing w:val="-4"/>
        </w:rPr>
        <w:t xml:space="preserve"> </w:t>
      </w:r>
      <w:r>
        <w:t>date</w:t>
      </w:r>
      <w:r>
        <w:rPr>
          <w:spacing w:val="-4"/>
        </w:rPr>
        <w:t xml:space="preserve"> </w:t>
      </w:r>
      <w:r>
        <w:t>the listing will expire and desire to substitute themselves for the present broker.</w:t>
      </w:r>
    </w:p>
    <w:p w14:paraId="459E8930" w14:textId="77777777" w:rsidR="003342F3" w:rsidRDefault="003342F3">
      <w:pPr>
        <w:pStyle w:val="BodyText"/>
        <w:spacing w:before="1"/>
        <w:ind w:left="0"/>
      </w:pPr>
    </w:p>
    <w:p w14:paraId="6E01CA34" w14:textId="77777777" w:rsidR="003342F3" w:rsidRDefault="003D5BAB">
      <w:pPr>
        <w:pStyle w:val="BodyText"/>
        <w:ind w:right="2187"/>
      </w:pPr>
      <w:r>
        <w:t>This</w:t>
      </w:r>
      <w:r>
        <w:rPr>
          <w:spacing w:val="-1"/>
        </w:rPr>
        <w:t xml:space="preserve"> </w:t>
      </w:r>
      <w:r>
        <w:t>section</w:t>
      </w:r>
      <w:r>
        <w:rPr>
          <w:spacing w:val="-2"/>
        </w:rPr>
        <w:t xml:space="preserve"> </w:t>
      </w:r>
      <w:r>
        <w:t>is</w:t>
      </w:r>
      <w:r>
        <w:rPr>
          <w:spacing w:val="-4"/>
        </w:rPr>
        <w:t xml:space="preserve"> </w:t>
      </w:r>
      <w:r>
        <w:t>also</w:t>
      </w:r>
      <w:r>
        <w:rPr>
          <w:spacing w:val="-2"/>
        </w:rPr>
        <w:t xml:space="preserve"> </w:t>
      </w:r>
      <w:r>
        <w:t>intended</w:t>
      </w:r>
      <w:r>
        <w:rPr>
          <w:spacing w:val="-2"/>
        </w:rPr>
        <w:t xml:space="preserve"> </w:t>
      </w:r>
      <w:r>
        <w:t>to</w:t>
      </w:r>
      <w:r>
        <w:rPr>
          <w:spacing w:val="-4"/>
        </w:rPr>
        <w:t xml:space="preserve"> </w:t>
      </w:r>
      <w:r>
        <w:t>encourage</w:t>
      </w:r>
      <w:r>
        <w:rPr>
          <w:spacing w:val="-4"/>
        </w:rPr>
        <w:t xml:space="preserve"> </w:t>
      </w:r>
      <w:r>
        <w:t>brokers</w:t>
      </w:r>
      <w:r>
        <w:rPr>
          <w:spacing w:val="-1"/>
        </w:rPr>
        <w:t xml:space="preserve"> </w:t>
      </w:r>
      <w:r>
        <w:t>to</w:t>
      </w:r>
      <w:r>
        <w:rPr>
          <w:spacing w:val="-4"/>
        </w:rPr>
        <w:t xml:space="preserve"> </w:t>
      </w:r>
      <w:r>
        <w:t>participate</w:t>
      </w:r>
      <w:r>
        <w:rPr>
          <w:spacing w:val="-2"/>
        </w:rPr>
        <w:t xml:space="preserve"> </w:t>
      </w:r>
      <w:r>
        <w:t>in</w:t>
      </w:r>
      <w:r>
        <w:rPr>
          <w:spacing w:val="-4"/>
        </w:rPr>
        <w:t xml:space="preserve"> </w:t>
      </w:r>
      <w:r>
        <w:t>the</w:t>
      </w:r>
      <w:r>
        <w:rPr>
          <w:spacing w:val="-4"/>
        </w:rPr>
        <w:t xml:space="preserve"> </w:t>
      </w:r>
      <w:r>
        <w:t>service</w:t>
      </w:r>
      <w:r>
        <w:rPr>
          <w:spacing w:val="-2"/>
        </w:rPr>
        <w:t xml:space="preserve"> </w:t>
      </w:r>
      <w:r>
        <w:t>by</w:t>
      </w:r>
      <w:r>
        <w:rPr>
          <w:spacing w:val="-1"/>
        </w:rPr>
        <w:t xml:space="preserve"> </w:t>
      </w:r>
      <w:r>
        <w:t>assuring</w:t>
      </w:r>
      <w:r>
        <w:rPr>
          <w:spacing w:val="-4"/>
        </w:rPr>
        <w:t xml:space="preserve"> </w:t>
      </w:r>
      <w:r>
        <w:t>them that other participants will not attempt to persuade the seller to breach the listing agreement or</w:t>
      </w:r>
    </w:p>
    <w:p w14:paraId="55B72FF0" w14:textId="77777777" w:rsidR="003342F3" w:rsidRDefault="003D5BAB">
      <w:pPr>
        <w:pStyle w:val="BodyText"/>
        <w:tabs>
          <w:tab w:val="left" w:pos="5606"/>
        </w:tabs>
        <w:spacing w:before="1"/>
        <w:ind w:right="2221"/>
      </w:pPr>
      <w:r>
        <w:t>to interfere with their attempts to market the property. Absent</w:t>
      </w:r>
      <w:r>
        <w:rPr>
          <w:spacing w:val="-8"/>
        </w:rPr>
        <w:t xml:space="preserve"> </w:t>
      </w:r>
      <w:r>
        <w:t>the</w:t>
      </w:r>
      <w:r>
        <w:rPr>
          <w:spacing w:val="-7"/>
        </w:rPr>
        <w:t xml:space="preserve"> </w:t>
      </w:r>
      <w:r>
        <w:t>protection</w:t>
      </w:r>
      <w:r>
        <w:rPr>
          <w:spacing w:val="-9"/>
        </w:rPr>
        <w:t xml:space="preserve"> </w:t>
      </w:r>
      <w:r>
        <w:t>afforded</w:t>
      </w:r>
      <w:r>
        <w:rPr>
          <w:spacing w:val="-9"/>
        </w:rPr>
        <w:t xml:space="preserve"> </w:t>
      </w:r>
      <w:r>
        <w:t>by</w:t>
      </w:r>
      <w:r>
        <w:rPr>
          <w:spacing w:val="-9"/>
        </w:rPr>
        <w:t xml:space="preserve"> </w:t>
      </w:r>
      <w:r>
        <w:t>this section, listing brokers would be most reluctant to generally disclose the identity of the seller or the availability of the property to other brokers.</w:t>
      </w:r>
    </w:p>
    <w:p w14:paraId="6FB6FE8C" w14:textId="77777777" w:rsidR="003342F3" w:rsidRDefault="003D5BAB">
      <w:pPr>
        <w:pStyle w:val="BodyText"/>
        <w:tabs>
          <w:tab w:val="left" w:pos="6204"/>
        </w:tabs>
        <w:spacing w:before="251"/>
        <w:ind w:right="2541"/>
        <w:jc w:val="both"/>
      </w:pPr>
      <w:r>
        <w:t>This section does not preclude solicitation of listings under the</w:t>
      </w:r>
      <w:r w:rsidR="00B54296">
        <w:t xml:space="preserve"> </w:t>
      </w:r>
      <w:r>
        <w:t>circumstances</w:t>
      </w:r>
      <w:r>
        <w:rPr>
          <w:spacing w:val="-14"/>
        </w:rPr>
        <w:t xml:space="preserve"> </w:t>
      </w:r>
      <w:r>
        <w:t>otherwise recognized by the Standards of Practice related to Article 16 of the Code of Ethics. M</w:t>
      </w:r>
    </w:p>
    <w:p w14:paraId="5A50446F" w14:textId="77777777" w:rsidR="003342F3" w:rsidRDefault="003342F3">
      <w:pPr>
        <w:pStyle w:val="BodyText"/>
        <w:spacing w:before="41"/>
        <w:ind w:left="0"/>
      </w:pPr>
    </w:p>
    <w:p w14:paraId="545E2EAA" w14:textId="77777777" w:rsidR="003342F3" w:rsidRDefault="003D5BAB">
      <w:pPr>
        <w:pStyle w:val="Heading3"/>
        <w:ind w:right="3250"/>
        <w:jc w:val="right"/>
      </w:pPr>
      <w:bookmarkStart w:id="39" w:name="_bookmark39"/>
      <w:bookmarkEnd w:id="39"/>
      <w:r>
        <w:t>Section</w:t>
      </w:r>
      <w:r>
        <w:rPr>
          <w:spacing w:val="-3"/>
        </w:rPr>
        <w:t xml:space="preserve"> </w:t>
      </w:r>
      <w:r>
        <w:t>4.4:</w:t>
      </w:r>
      <w:r>
        <w:rPr>
          <w:spacing w:val="-1"/>
        </w:rPr>
        <w:t xml:space="preserve"> </w:t>
      </w:r>
      <w:r>
        <w:t>Use</w:t>
      </w:r>
      <w:r>
        <w:rPr>
          <w:spacing w:val="-3"/>
        </w:rPr>
        <w:t xml:space="preserve"> </w:t>
      </w:r>
      <w:r>
        <w:t>of</w:t>
      </w:r>
      <w:r>
        <w:rPr>
          <w:spacing w:val="-1"/>
        </w:rPr>
        <w:t xml:space="preserve"> </w:t>
      </w:r>
      <w:r>
        <w:t>the</w:t>
      </w:r>
      <w:r>
        <w:rPr>
          <w:spacing w:val="-3"/>
        </w:rPr>
        <w:t xml:space="preserve"> </w:t>
      </w:r>
      <w:r>
        <w:t>Terms</w:t>
      </w:r>
      <w:r>
        <w:rPr>
          <w:spacing w:val="-1"/>
        </w:rPr>
        <w:t xml:space="preserve"> </w:t>
      </w:r>
      <w:r>
        <w:t>MLS</w:t>
      </w:r>
      <w:r>
        <w:rPr>
          <w:spacing w:val="-2"/>
        </w:rPr>
        <w:t xml:space="preserve"> </w:t>
      </w:r>
      <w:r>
        <w:t>and</w:t>
      </w:r>
      <w:r>
        <w:rPr>
          <w:spacing w:val="-1"/>
        </w:rPr>
        <w:t xml:space="preserve"> </w:t>
      </w:r>
      <w:r>
        <w:t>Multiple</w:t>
      </w:r>
      <w:r>
        <w:rPr>
          <w:spacing w:val="-1"/>
        </w:rPr>
        <w:t xml:space="preserve"> </w:t>
      </w:r>
      <w:r>
        <w:t xml:space="preserve">Listing </w:t>
      </w:r>
      <w:r>
        <w:rPr>
          <w:spacing w:val="-2"/>
        </w:rPr>
        <w:t>Service</w:t>
      </w:r>
    </w:p>
    <w:p w14:paraId="3C310F84" w14:textId="77777777" w:rsidR="003342F3" w:rsidRDefault="003342F3">
      <w:pPr>
        <w:pStyle w:val="BodyText"/>
        <w:spacing w:before="40"/>
        <w:ind w:left="0"/>
        <w:rPr>
          <w:sz w:val="24"/>
        </w:rPr>
      </w:pPr>
    </w:p>
    <w:p w14:paraId="412D1A0A" w14:textId="77777777" w:rsidR="003342F3" w:rsidRDefault="003D5BAB">
      <w:pPr>
        <w:pStyle w:val="BodyText"/>
        <w:tabs>
          <w:tab w:val="left" w:pos="3343"/>
          <w:tab w:val="left" w:pos="3708"/>
          <w:tab w:val="left" w:pos="4788"/>
          <w:tab w:val="left" w:pos="7584"/>
        </w:tabs>
        <w:spacing w:before="1"/>
        <w:ind w:right="2132"/>
      </w:pPr>
      <w:r>
        <w:t>No MLS participant, subscriber, or licensee affiliated with any participant shall,</w:t>
      </w:r>
      <w:r>
        <w:rPr>
          <w:spacing w:val="-14"/>
        </w:rPr>
        <w:t xml:space="preserve"> </w:t>
      </w:r>
      <w:r>
        <w:t>through</w:t>
      </w:r>
      <w:r>
        <w:rPr>
          <w:spacing w:val="-14"/>
        </w:rPr>
        <w:t xml:space="preserve"> </w:t>
      </w:r>
      <w:r>
        <w:t>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w:t>
      </w:r>
      <w:r>
        <w:rPr>
          <w:spacing w:val="40"/>
        </w:rPr>
        <w:t xml:space="preserve"> </w:t>
      </w:r>
      <w:r>
        <w:t>consumers or others are able to search MLS databases available only to participants and subscribers. This does not prohibit participants and subscribers from representing that any information they are authorized under MLS rules to provide to clients or customers is available</w:t>
      </w:r>
    </w:p>
    <w:p w14:paraId="7A4CB85D" w14:textId="77777777" w:rsidR="003342F3" w:rsidRDefault="003D5BAB">
      <w:pPr>
        <w:pStyle w:val="BodyText"/>
      </w:pPr>
      <w:r>
        <w:t>on</w:t>
      </w:r>
      <w:r>
        <w:rPr>
          <w:spacing w:val="-6"/>
        </w:rPr>
        <w:t xml:space="preserve"> </w:t>
      </w:r>
      <w:r>
        <w:t>their</w:t>
      </w:r>
      <w:r>
        <w:rPr>
          <w:spacing w:val="-4"/>
        </w:rPr>
        <w:t xml:space="preserve"> </w:t>
      </w:r>
      <w:r>
        <w:t>websites</w:t>
      </w:r>
      <w:r>
        <w:rPr>
          <w:spacing w:val="-5"/>
        </w:rPr>
        <w:t xml:space="preserve"> </w:t>
      </w:r>
      <w:r>
        <w:t>or</w:t>
      </w:r>
      <w:r>
        <w:rPr>
          <w:spacing w:val="-4"/>
        </w:rPr>
        <w:t xml:space="preserve"> </w:t>
      </w:r>
      <w:r>
        <w:t>otherwise.</w:t>
      </w:r>
      <w:r>
        <w:rPr>
          <w:spacing w:val="-4"/>
        </w:rPr>
        <w:t xml:space="preserve"> </w:t>
      </w:r>
      <w:r>
        <w:t>(Adopted</w:t>
      </w:r>
      <w:r>
        <w:rPr>
          <w:spacing w:val="-5"/>
        </w:rPr>
        <w:t xml:space="preserve"> </w:t>
      </w:r>
      <w:r>
        <w:t>11/07)</w:t>
      </w:r>
      <w:r>
        <w:rPr>
          <w:spacing w:val="-4"/>
        </w:rPr>
        <w:t xml:space="preserve"> </w:t>
      </w:r>
      <w:r>
        <w:rPr>
          <w:spacing w:val="-10"/>
        </w:rPr>
        <w:t>O</w:t>
      </w:r>
    </w:p>
    <w:p w14:paraId="6C49B39B" w14:textId="77777777" w:rsidR="003342F3" w:rsidRDefault="003342F3">
      <w:pPr>
        <w:pStyle w:val="BodyText"/>
        <w:spacing w:before="18"/>
        <w:ind w:left="0"/>
        <w:rPr>
          <w:sz w:val="24"/>
        </w:rPr>
      </w:pPr>
    </w:p>
    <w:p w14:paraId="627C29D5" w14:textId="77777777" w:rsidR="003342F3" w:rsidRDefault="003D5BAB">
      <w:pPr>
        <w:pStyle w:val="Heading3"/>
        <w:tabs>
          <w:tab w:val="left" w:pos="7426"/>
        </w:tabs>
        <w:ind w:left="2133"/>
        <w:jc w:val="left"/>
      </w:pPr>
      <w:bookmarkStart w:id="40" w:name="_bookmark40"/>
      <w:bookmarkEnd w:id="40"/>
      <w:r w:rsidRPr="00B54296">
        <w:t>(</w:t>
      </w:r>
      <w:r w:rsidRPr="00B54296">
        <w:rPr>
          <w:color w:val="000000"/>
        </w:rPr>
        <w:t>NEW)</w:t>
      </w:r>
      <w:r w:rsidRPr="00B54296">
        <w:rPr>
          <w:color w:val="000000"/>
          <w:spacing w:val="18"/>
        </w:rPr>
        <w:t xml:space="preserve"> </w:t>
      </w:r>
      <w:r w:rsidRPr="00B54296">
        <w:rPr>
          <w:color w:val="000000"/>
        </w:rPr>
        <w:t>Section</w:t>
      </w:r>
      <w:r w:rsidRPr="00B54296">
        <w:rPr>
          <w:color w:val="000000"/>
          <w:spacing w:val="-1"/>
        </w:rPr>
        <w:t xml:space="preserve"> </w:t>
      </w:r>
      <w:r w:rsidRPr="00B54296">
        <w:rPr>
          <w:color w:val="000000"/>
        </w:rPr>
        <w:t>4.5:</w:t>
      </w:r>
      <w:r w:rsidRPr="00B54296">
        <w:rPr>
          <w:color w:val="000000"/>
          <w:spacing w:val="-4"/>
        </w:rPr>
        <w:t xml:space="preserve"> </w:t>
      </w:r>
      <w:r w:rsidRPr="00B54296">
        <w:rPr>
          <w:color w:val="000000"/>
        </w:rPr>
        <w:t>Services</w:t>
      </w:r>
      <w:r w:rsidRPr="00B54296">
        <w:rPr>
          <w:color w:val="000000"/>
          <w:spacing w:val="-1"/>
        </w:rPr>
        <w:t xml:space="preserve"> </w:t>
      </w:r>
      <w:r w:rsidRPr="00B54296">
        <w:rPr>
          <w:color w:val="000000"/>
        </w:rPr>
        <w:t>Advertised</w:t>
      </w:r>
      <w:r w:rsidRPr="00B54296">
        <w:rPr>
          <w:color w:val="000000"/>
          <w:spacing w:val="-1"/>
        </w:rPr>
        <w:t xml:space="preserve"> </w:t>
      </w:r>
      <w:r w:rsidRPr="00B54296">
        <w:rPr>
          <w:color w:val="000000"/>
        </w:rPr>
        <w:t>as</w:t>
      </w:r>
      <w:r w:rsidRPr="00B54296">
        <w:rPr>
          <w:color w:val="000000"/>
          <w:spacing w:val="-3"/>
        </w:rPr>
        <w:t xml:space="preserve"> </w:t>
      </w:r>
      <w:r w:rsidRPr="00B54296">
        <w:rPr>
          <w:color w:val="000000"/>
          <w:spacing w:val="-2"/>
        </w:rPr>
        <w:t>"Free"</w:t>
      </w:r>
      <w:r w:rsidRPr="00B54296">
        <w:rPr>
          <w:color w:val="000000"/>
        </w:rPr>
        <w:tab/>
      </w:r>
    </w:p>
    <w:p w14:paraId="505DB934" w14:textId="77777777" w:rsidR="003342F3" w:rsidRDefault="003342F3">
      <w:pPr>
        <w:pStyle w:val="BodyText"/>
        <w:ind w:left="0"/>
        <w:rPr>
          <w:sz w:val="24"/>
        </w:rPr>
      </w:pPr>
    </w:p>
    <w:p w14:paraId="3696DE27" w14:textId="77777777" w:rsidR="003342F3" w:rsidRDefault="003D5BAB">
      <w:pPr>
        <w:pStyle w:val="BodyText"/>
        <w:tabs>
          <w:tab w:val="left" w:pos="5738"/>
        </w:tabs>
        <w:ind w:right="2296"/>
      </w:pPr>
      <w:r>
        <w:t>MLS participants and subscribers must not represent that their brokerage services to a client or customer are free or available at no cost to their clients, unless the participant or subscriber will receive no financial compensation from any source for those</w:t>
      </w:r>
      <w:r>
        <w:rPr>
          <w:spacing w:val="-11"/>
        </w:rPr>
        <w:t xml:space="preserve"> </w:t>
      </w:r>
      <w:r>
        <w:t>services.</w:t>
      </w:r>
      <w:r>
        <w:rPr>
          <w:spacing w:val="-10"/>
        </w:rPr>
        <w:t xml:space="preserve"> </w:t>
      </w:r>
      <w:r>
        <w:t>(Amended</w:t>
      </w:r>
      <w:r>
        <w:rPr>
          <w:spacing w:val="-9"/>
        </w:rPr>
        <w:t xml:space="preserve"> </w:t>
      </w:r>
      <w:r>
        <w:t>11/21)</w:t>
      </w:r>
      <w:r>
        <w:rPr>
          <w:spacing w:val="-10"/>
        </w:rPr>
        <w:t xml:space="preserve"> </w:t>
      </w:r>
      <w:r>
        <w:t>M</w:t>
      </w:r>
    </w:p>
    <w:p w14:paraId="54D544F9" w14:textId="77777777" w:rsidR="003342F3" w:rsidRDefault="003342F3"/>
    <w:p w14:paraId="14C3F740" w14:textId="77777777" w:rsidR="00083FDB" w:rsidRDefault="00083FDB"/>
    <w:p w14:paraId="5694469B" w14:textId="77777777" w:rsidR="00083FDB" w:rsidRDefault="00083FDB" w:rsidP="00381DC3">
      <w:pPr>
        <w:jc w:val="center"/>
        <w:rPr>
          <w:sz w:val="24"/>
          <w:szCs w:val="24"/>
        </w:rPr>
      </w:pPr>
      <w:r w:rsidRPr="00083FDB">
        <w:rPr>
          <w:sz w:val="24"/>
          <w:szCs w:val="24"/>
        </w:rPr>
        <w:t>Section 4.6: Not Filtering of Listings</w:t>
      </w:r>
    </w:p>
    <w:p w14:paraId="116584A0" w14:textId="77777777" w:rsidR="00083FDB" w:rsidRDefault="00083FDB" w:rsidP="00381DC3">
      <w:pPr>
        <w:jc w:val="center"/>
        <w:rPr>
          <w:sz w:val="24"/>
          <w:szCs w:val="24"/>
        </w:rPr>
      </w:pPr>
    </w:p>
    <w:p w14:paraId="7E9D9935" w14:textId="77777777" w:rsidR="00083FDB" w:rsidRPr="008C5EB9" w:rsidRDefault="00083FDB" w:rsidP="00533818">
      <w:r w:rsidRPr="008C5EB9">
        <w:lastRenderedPageBreak/>
        <w:t>Participants and subscribers must not filter out or restrict MLS listings that are communicated to customers or clients based on the existence or level of compensation offered to the cooperating broker or the name of a brokerage or agent.</w:t>
      </w:r>
      <w:bookmarkStart w:id="41" w:name="_bookmark41"/>
      <w:bookmarkEnd w:id="41"/>
    </w:p>
    <w:p w14:paraId="7F0B7119" w14:textId="77777777" w:rsidR="00083FDB" w:rsidRDefault="00083FDB" w:rsidP="00533818">
      <w:pPr>
        <w:rPr>
          <w:sz w:val="24"/>
          <w:szCs w:val="24"/>
        </w:rPr>
      </w:pPr>
    </w:p>
    <w:p w14:paraId="74FECD2E" w14:textId="7CE5B552" w:rsidR="003342F3" w:rsidRPr="00083FDB" w:rsidRDefault="003D5BAB" w:rsidP="00381DC3">
      <w:pPr>
        <w:jc w:val="center"/>
        <w:rPr>
          <w:b/>
          <w:bCs/>
          <w:sz w:val="28"/>
          <w:szCs w:val="28"/>
        </w:rPr>
      </w:pPr>
      <w:r w:rsidRPr="00083FDB">
        <w:rPr>
          <w:b/>
          <w:bCs/>
          <w:sz w:val="28"/>
          <w:szCs w:val="28"/>
        </w:rPr>
        <w:t>Division</w:t>
      </w:r>
      <w:r w:rsidRPr="00083FDB">
        <w:rPr>
          <w:b/>
          <w:bCs/>
          <w:spacing w:val="-2"/>
          <w:sz w:val="28"/>
          <w:szCs w:val="28"/>
        </w:rPr>
        <w:t xml:space="preserve"> </w:t>
      </w:r>
      <w:r w:rsidRPr="00083FDB">
        <w:rPr>
          <w:b/>
          <w:bCs/>
          <w:sz w:val="28"/>
          <w:szCs w:val="28"/>
        </w:rPr>
        <w:t>of</w:t>
      </w:r>
      <w:r w:rsidRPr="00083FDB">
        <w:rPr>
          <w:b/>
          <w:bCs/>
          <w:spacing w:val="-2"/>
          <w:sz w:val="28"/>
          <w:szCs w:val="28"/>
        </w:rPr>
        <w:t xml:space="preserve"> Commissions</w:t>
      </w:r>
    </w:p>
    <w:p w14:paraId="6E125CB6" w14:textId="77777777" w:rsidR="003342F3" w:rsidRDefault="003D5BAB" w:rsidP="00533818">
      <w:pPr>
        <w:pStyle w:val="Heading3"/>
        <w:spacing w:before="308"/>
        <w:ind w:left="2058"/>
        <w:jc w:val="left"/>
      </w:pPr>
      <w:bookmarkStart w:id="42" w:name="_bookmark42"/>
      <w:bookmarkEnd w:id="42"/>
      <w:r>
        <w:t>Section</w:t>
      </w:r>
      <w:r>
        <w:rPr>
          <w:spacing w:val="-5"/>
        </w:rPr>
        <w:t xml:space="preserve"> </w:t>
      </w:r>
      <w:r>
        <w:t>5:</w:t>
      </w:r>
      <w:r>
        <w:rPr>
          <w:spacing w:val="-3"/>
        </w:rPr>
        <w:t xml:space="preserve"> </w:t>
      </w:r>
      <w:r w:rsidR="00083FDB">
        <w:t>No Compensation Specified on MLS Listings</w:t>
      </w:r>
    </w:p>
    <w:p w14:paraId="517BADD3" w14:textId="77777777" w:rsidR="00083FDB" w:rsidRPr="00533818" w:rsidRDefault="00083FDB" w:rsidP="00E26938">
      <w:pPr>
        <w:pStyle w:val="Heading3"/>
        <w:spacing w:before="308"/>
        <w:jc w:val="left"/>
        <w:rPr>
          <w:sz w:val="22"/>
          <w:szCs w:val="22"/>
        </w:rPr>
      </w:pPr>
      <w:r w:rsidRPr="00533818">
        <w:rPr>
          <w:sz w:val="22"/>
          <w:szCs w:val="22"/>
        </w:rPr>
        <w:t>Participants and Subscribers, or their sellers may not make offers of compensation to buyer brokers and other buyer representatives in the MLS</w:t>
      </w:r>
    </w:p>
    <w:p w14:paraId="10C84D4C" w14:textId="77777777" w:rsidR="00083FDB" w:rsidRPr="00533818" w:rsidRDefault="00083FDB" w:rsidP="00E26938">
      <w:pPr>
        <w:pStyle w:val="Heading3"/>
        <w:spacing w:before="308"/>
        <w:jc w:val="left"/>
        <w:rPr>
          <w:sz w:val="22"/>
          <w:szCs w:val="22"/>
        </w:rPr>
      </w:pPr>
      <w:r w:rsidRPr="00533818">
        <w:rPr>
          <w:sz w:val="22"/>
          <w:szCs w:val="22"/>
        </w:rPr>
        <w:t>Use of MLS data or data feeds to directly or indirectly establish or maintain a platform to make offers of compensation from multiple brokers to buyer brokers or other buyer representatives is prohibited and must result in the MLS terminating the Participants access to any MLS data and data feeds.</w:t>
      </w:r>
    </w:p>
    <w:p w14:paraId="6F4A27AF" w14:textId="77777777" w:rsidR="00BD4ECF" w:rsidRPr="00533818" w:rsidRDefault="00BD4ECF" w:rsidP="00381DC3">
      <w:pPr>
        <w:pStyle w:val="Heading3"/>
        <w:spacing w:before="308"/>
        <w:rPr>
          <w:sz w:val="22"/>
          <w:szCs w:val="22"/>
        </w:rPr>
      </w:pPr>
    </w:p>
    <w:p w14:paraId="0AE164EE" w14:textId="77777777" w:rsidR="00BD4ECF" w:rsidRDefault="00BD4ECF" w:rsidP="00381DC3">
      <w:pPr>
        <w:pStyle w:val="Heading3"/>
        <w:spacing w:before="308"/>
      </w:pPr>
      <w:r>
        <w:t>Section 5.0.0 Required Customer</w:t>
      </w:r>
    </w:p>
    <w:p w14:paraId="03E9B7C9" w14:textId="77777777" w:rsidR="00BD4ECF" w:rsidRPr="00533818" w:rsidRDefault="00BD4ECF" w:rsidP="00533818">
      <w:pPr>
        <w:pStyle w:val="Heading3"/>
        <w:spacing w:before="308"/>
        <w:jc w:val="left"/>
        <w:rPr>
          <w:sz w:val="22"/>
          <w:szCs w:val="22"/>
        </w:rPr>
      </w:pPr>
      <w:r w:rsidRPr="00533818">
        <w:rPr>
          <w:sz w:val="22"/>
          <w:szCs w:val="22"/>
        </w:rPr>
        <w:t>Disclosures of Compensation: MLS Participants and Subscribers must:</w:t>
      </w:r>
    </w:p>
    <w:p w14:paraId="383C4BC6" w14:textId="77777777" w:rsidR="00BD4ECF" w:rsidRPr="00533818" w:rsidRDefault="00BD4ECF" w:rsidP="00E26938">
      <w:pPr>
        <w:pStyle w:val="Heading3"/>
        <w:numPr>
          <w:ilvl w:val="0"/>
          <w:numId w:val="18"/>
        </w:numPr>
        <w:spacing w:before="308"/>
        <w:jc w:val="left"/>
        <w:rPr>
          <w:sz w:val="22"/>
          <w:szCs w:val="22"/>
        </w:rPr>
      </w:pPr>
      <w:r w:rsidRPr="00533818">
        <w:rPr>
          <w:sz w:val="22"/>
          <w:szCs w:val="22"/>
        </w:rPr>
        <w:t>Disclose to prospective sellers and buyers that broker compensation is not set by law and is fully negotiable. This must be included in conspicuous language as part of any listing agreement, buyer written agreement and pre-closing disclosure documents</w:t>
      </w:r>
    </w:p>
    <w:p w14:paraId="7C33B5C8" w14:textId="77777777" w:rsidR="00BD4ECF" w:rsidRPr="00533818" w:rsidRDefault="00BD4ECF" w:rsidP="00E26938">
      <w:pPr>
        <w:pStyle w:val="Heading3"/>
        <w:numPr>
          <w:ilvl w:val="0"/>
          <w:numId w:val="18"/>
        </w:numPr>
        <w:spacing w:before="308"/>
        <w:jc w:val="left"/>
        <w:rPr>
          <w:sz w:val="22"/>
          <w:szCs w:val="22"/>
        </w:rPr>
      </w:pPr>
      <w:r w:rsidRPr="00533818">
        <w:rPr>
          <w:sz w:val="22"/>
          <w:szCs w:val="22"/>
        </w:rPr>
        <w:t>Conspicuously disclose in writing to sellers, and obtain the seller’s authority, for any payments of offer of payment that the listing Participant or seller will make to another broker, agent, or other representative (e.g. real estate attorney) acting for buyers. This disclosure must include the amount or rate of any such payment and be made in writing in advance of any payment or agreement to pay.</w:t>
      </w:r>
    </w:p>
    <w:p w14:paraId="66D1A51A" w14:textId="77777777" w:rsidR="00BD4ECF" w:rsidRPr="00533818" w:rsidRDefault="00BD4ECF" w:rsidP="00E26938">
      <w:pPr>
        <w:pStyle w:val="Heading3"/>
        <w:spacing w:before="308"/>
        <w:jc w:val="left"/>
        <w:rPr>
          <w:sz w:val="22"/>
          <w:szCs w:val="22"/>
        </w:rPr>
      </w:pPr>
    </w:p>
    <w:p w14:paraId="13B7C292" w14:textId="77777777" w:rsidR="00BD4ECF" w:rsidRDefault="00BD4ECF" w:rsidP="00381DC3">
      <w:pPr>
        <w:pStyle w:val="Heading3"/>
        <w:spacing w:before="308"/>
        <w:ind w:left="100"/>
      </w:pPr>
      <w:r>
        <w:t>Section 5.0.2 Written Buyer Agreement</w:t>
      </w:r>
    </w:p>
    <w:p w14:paraId="0BB012A4" w14:textId="77777777" w:rsidR="00BD4ECF" w:rsidRPr="00533818" w:rsidRDefault="00BD4ECF" w:rsidP="004F34BA">
      <w:pPr>
        <w:pStyle w:val="Heading3"/>
        <w:spacing w:before="308"/>
        <w:ind w:left="100"/>
        <w:jc w:val="left"/>
        <w:rPr>
          <w:sz w:val="22"/>
          <w:szCs w:val="22"/>
        </w:rPr>
      </w:pPr>
      <w:r w:rsidRPr="00533818">
        <w:rPr>
          <w:sz w:val="22"/>
          <w:szCs w:val="22"/>
        </w:rPr>
        <w:t>Unless inconsistent with the state or federal law or regulation, all MLS Participants working with a buyer must enter into a written agreement with the buyer prior to touring a home. The written agreement must include:</w:t>
      </w:r>
    </w:p>
    <w:p w14:paraId="7CC7C882" w14:textId="77777777" w:rsidR="00BD4ECF" w:rsidRPr="00533818" w:rsidRDefault="00BD4ECF" w:rsidP="00E26938">
      <w:pPr>
        <w:pStyle w:val="Heading3"/>
        <w:numPr>
          <w:ilvl w:val="0"/>
          <w:numId w:val="19"/>
        </w:numPr>
        <w:spacing w:before="308"/>
        <w:jc w:val="left"/>
        <w:rPr>
          <w:sz w:val="22"/>
          <w:szCs w:val="22"/>
        </w:rPr>
      </w:pPr>
      <w:r w:rsidRPr="00533818">
        <w:rPr>
          <w:sz w:val="22"/>
          <w:szCs w:val="22"/>
        </w:rPr>
        <w:t>A specific and conspicuous disclosure of the amount of rate of compensation the Participant will receive or how this amount will be determined, to the extent that the Participant will receive compensation from any source.</w:t>
      </w:r>
    </w:p>
    <w:p w14:paraId="17642681" w14:textId="77777777" w:rsidR="00BD4ECF" w:rsidRPr="00533818" w:rsidRDefault="00BD4ECF" w:rsidP="00E26938">
      <w:pPr>
        <w:pStyle w:val="Heading3"/>
        <w:numPr>
          <w:ilvl w:val="0"/>
          <w:numId w:val="19"/>
        </w:numPr>
        <w:spacing w:before="308"/>
        <w:jc w:val="left"/>
        <w:rPr>
          <w:sz w:val="22"/>
          <w:szCs w:val="22"/>
        </w:rPr>
      </w:pPr>
      <w:r w:rsidRPr="00533818">
        <w:rPr>
          <w:sz w:val="22"/>
          <w:szCs w:val="22"/>
        </w:rPr>
        <w:t>The amount of compensation in a manner that is objectively ascertainable and not open-ended</w:t>
      </w:r>
    </w:p>
    <w:p w14:paraId="7825DF54" w14:textId="77777777" w:rsidR="00BD4ECF" w:rsidRPr="00533818" w:rsidRDefault="00BD4ECF" w:rsidP="00E26938">
      <w:pPr>
        <w:pStyle w:val="Heading3"/>
        <w:numPr>
          <w:ilvl w:val="0"/>
          <w:numId w:val="19"/>
        </w:numPr>
        <w:spacing w:before="308"/>
        <w:jc w:val="left"/>
        <w:rPr>
          <w:sz w:val="22"/>
          <w:szCs w:val="22"/>
        </w:rPr>
      </w:pPr>
      <w:r w:rsidRPr="00533818">
        <w:rPr>
          <w:sz w:val="22"/>
          <w:szCs w:val="22"/>
        </w:rPr>
        <w:t>A term that prohibits the Participant from receiving compensation for brokerage services from any source that exceeds the amount of rate agreed to in the agreement with the buyer; a</w:t>
      </w:r>
      <w:r w:rsidR="00F606B0" w:rsidRPr="00533818">
        <w:rPr>
          <w:sz w:val="22"/>
          <w:szCs w:val="22"/>
        </w:rPr>
        <w:t>nd</w:t>
      </w:r>
    </w:p>
    <w:p w14:paraId="5FF589C2" w14:textId="77777777" w:rsidR="00F606B0" w:rsidRDefault="00F606B0" w:rsidP="004F34BA">
      <w:pPr>
        <w:pStyle w:val="Heading3"/>
        <w:numPr>
          <w:ilvl w:val="0"/>
          <w:numId w:val="19"/>
        </w:numPr>
        <w:spacing w:before="308"/>
        <w:jc w:val="left"/>
        <w:rPr>
          <w:sz w:val="22"/>
          <w:szCs w:val="22"/>
        </w:rPr>
      </w:pPr>
      <w:r w:rsidRPr="00533818">
        <w:rPr>
          <w:sz w:val="22"/>
          <w:szCs w:val="22"/>
        </w:rPr>
        <w:t>A conspicuous statement that broker fees and commissions are not set by law and are fully negotiable</w:t>
      </w:r>
    </w:p>
    <w:p w14:paraId="6DFB08CF" w14:textId="77777777" w:rsidR="006D0B30" w:rsidRDefault="00683872" w:rsidP="004F34BA">
      <w:pPr>
        <w:pStyle w:val="Heading3"/>
        <w:numPr>
          <w:ilvl w:val="0"/>
          <w:numId w:val="19"/>
        </w:numPr>
        <w:spacing w:before="308"/>
        <w:jc w:val="left"/>
        <w:rPr>
          <w:sz w:val="22"/>
          <w:szCs w:val="22"/>
        </w:rPr>
      </w:pPr>
      <w:r>
        <w:rPr>
          <w:sz w:val="22"/>
          <w:szCs w:val="22"/>
        </w:rPr>
        <w:t>Failure to complete the Written Buyer Agreement, prior to showing of property</w:t>
      </w:r>
      <w:r w:rsidR="006D0B30">
        <w:rPr>
          <w:sz w:val="22"/>
          <w:szCs w:val="22"/>
        </w:rPr>
        <w:t>, will result in an immediate fine.</w:t>
      </w:r>
    </w:p>
    <w:p w14:paraId="69B2B536" w14:textId="3D1872DB" w:rsidR="004F34BA" w:rsidRPr="006D0B30" w:rsidRDefault="000E383B" w:rsidP="002436E6">
      <w:pPr>
        <w:pStyle w:val="Heading3"/>
        <w:spacing w:before="308"/>
        <w:ind w:left="1075"/>
        <w:jc w:val="left"/>
        <w:rPr>
          <w:sz w:val="22"/>
          <w:szCs w:val="22"/>
        </w:rPr>
      </w:pPr>
      <w:r w:rsidRPr="006D0B30">
        <w:rPr>
          <w:i/>
          <w:iCs/>
          <w:sz w:val="22"/>
          <w:szCs w:val="22"/>
        </w:rPr>
        <w:t xml:space="preserve">(Section 5 thru 5.0.2 were adopted </w:t>
      </w:r>
      <w:r w:rsidR="00FB0C0A" w:rsidRPr="006D0B30">
        <w:rPr>
          <w:i/>
          <w:iCs/>
          <w:sz w:val="22"/>
          <w:szCs w:val="22"/>
        </w:rPr>
        <w:t xml:space="preserve">8/17/2024 as a result of a NAR ruling) </w:t>
      </w:r>
    </w:p>
    <w:p w14:paraId="07DEBB60" w14:textId="77777777" w:rsidR="00AF28E9" w:rsidRPr="00FB0C0A" w:rsidRDefault="00AF28E9">
      <w:pPr>
        <w:pStyle w:val="BodyText"/>
        <w:tabs>
          <w:tab w:val="left" w:pos="4540"/>
          <w:tab w:val="left" w:pos="8175"/>
        </w:tabs>
        <w:spacing w:before="61"/>
        <w:ind w:right="2014"/>
        <w:rPr>
          <w:i/>
          <w:iCs/>
        </w:rPr>
      </w:pPr>
    </w:p>
    <w:p w14:paraId="06C714CA" w14:textId="77777777" w:rsidR="003342F3" w:rsidRDefault="003D5BAB">
      <w:pPr>
        <w:pStyle w:val="BodyText"/>
        <w:tabs>
          <w:tab w:val="left" w:pos="4540"/>
          <w:tab w:val="left" w:pos="8175"/>
        </w:tabs>
        <w:spacing w:before="61"/>
        <w:ind w:right="2014"/>
      </w:pPr>
      <w:r>
        <w:t>Points paid by seller on behalf of buyer, seller-paid buyer closing costs, cash or cash allowances not escrowed, down payment assistance, additions or alterations not considered</w:t>
      </w:r>
      <w:r>
        <w:rPr>
          <w:spacing w:val="40"/>
        </w:rPr>
        <w:t xml:space="preserve"> </w:t>
      </w:r>
      <w:r>
        <w:t>deferred maintenance, and personal property not usual and customary to such tran</w:t>
      </w:r>
      <w:r>
        <w:rPr>
          <w:spacing w:val="-2"/>
        </w:rPr>
        <w:t xml:space="preserve">sactions </w:t>
      </w:r>
      <w:r>
        <w:t>conveyed from seller to buyer having an agreed upon monetary value. (Adopted 05/12)</w:t>
      </w:r>
    </w:p>
    <w:p w14:paraId="1E7544BA" w14:textId="77777777" w:rsidR="003342F3" w:rsidRDefault="003342F3">
      <w:pPr>
        <w:pStyle w:val="BodyText"/>
        <w:ind w:left="0"/>
      </w:pPr>
    </w:p>
    <w:p w14:paraId="13DA6804" w14:textId="77777777" w:rsidR="003342F3" w:rsidRDefault="003342F3">
      <w:pPr>
        <w:pStyle w:val="BodyText"/>
        <w:ind w:left="0"/>
      </w:pPr>
    </w:p>
    <w:p w14:paraId="3CD53021" w14:textId="77777777" w:rsidR="003342F3" w:rsidRDefault="003D5BAB">
      <w:pPr>
        <w:pStyle w:val="BodyText"/>
        <w:tabs>
          <w:tab w:val="left" w:pos="9046"/>
        </w:tabs>
        <w:ind w:right="1682"/>
      </w:pPr>
      <w:r>
        <w:t>Note 1: The association multiple listing service shall not have a rule requiring the listing brok</w:t>
      </w:r>
      <w:r>
        <w:rPr>
          <w:spacing w:val="-6"/>
        </w:rPr>
        <w:t xml:space="preserve">er </w:t>
      </w:r>
      <w:r>
        <w:t>to disclose the amount of total negotiated commission in his listing contract, and the association multiple listing service shall not publish the total negotiated commission on a listing which has</w:t>
      </w:r>
    </w:p>
    <w:p w14:paraId="59A43130" w14:textId="77777777" w:rsidR="003342F3" w:rsidRDefault="003D5BAB">
      <w:pPr>
        <w:pStyle w:val="BodyText"/>
        <w:tabs>
          <w:tab w:val="left" w:pos="5657"/>
        </w:tabs>
        <w:ind w:right="2081"/>
      </w:pPr>
      <w:r>
        <w:t>been submitted to the MLS by a participant. The association</w:t>
      </w:r>
      <w:r>
        <w:rPr>
          <w:spacing w:val="-9"/>
        </w:rPr>
        <w:t xml:space="preserve"> </w:t>
      </w:r>
      <w:r>
        <w:t>multiple</w:t>
      </w:r>
      <w:r>
        <w:rPr>
          <w:spacing w:val="-7"/>
        </w:rPr>
        <w:t xml:space="preserve"> </w:t>
      </w:r>
      <w:r>
        <w:t>listing</w:t>
      </w:r>
      <w:r>
        <w:rPr>
          <w:spacing w:val="-7"/>
        </w:rPr>
        <w:t xml:space="preserve"> </w:t>
      </w:r>
      <w:r>
        <w:t>service</w:t>
      </w:r>
      <w:r>
        <w:rPr>
          <w:spacing w:val="-10"/>
        </w:rPr>
        <w:t xml:space="preserve"> </w:t>
      </w:r>
      <w:r>
        <w:t>shall</w:t>
      </w:r>
      <w:r>
        <w:rPr>
          <w:spacing w:val="-8"/>
        </w:rPr>
        <w:t xml:space="preserve"> </w:t>
      </w:r>
      <w:r>
        <w:t>not disclose in any way the total commission negotiated between the seller and the listing broker.</w:t>
      </w:r>
    </w:p>
    <w:p w14:paraId="0AFFD80E" w14:textId="77777777" w:rsidR="003342F3" w:rsidRDefault="003D5BAB">
      <w:pPr>
        <w:pStyle w:val="BodyText"/>
        <w:spacing w:before="252"/>
        <w:ind w:right="2187"/>
      </w:pPr>
      <w:r>
        <w:t>Note 2: The listing broker may, from time to time, adjust the compensation offered to other multiple</w:t>
      </w:r>
      <w:r>
        <w:rPr>
          <w:spacing w:val="-3"/>
        </w:rPr>
        <w:t xml:space="preserve"> </w:t>
      </w:r>
      <w:r>
        <w:t>listing</w:t>
      </w:r>
      <w:r>
        <w:rPr>
          <w:spacing w:val="-3"/>
        </w:rPr>
        <w:t xml:space="preserve"> </w:t>
      </w:r>
      <w:r>
        <w:t>service</w:t>
      </w:r>
      <w:r>
        <w:rPr>
          <w:spacing w:val="-3"/>
        </w:rPr>
        <w:t xml:space="preserve"> </w:t>
      </w:r>
      <w:r>
        <w:t>participants</w:t>
      </w:r>
      <w:r>
        <w:rPr>
          <w:spacing w:val="-3"/>
        </w:rPr>
        <w:t xml:space="preserve"> </w:t>
      </w:r>
      <w:r>
        <w:t>for</w:t>
      </w:r>
      <w:r>
        <w:rPr>
          <w:spacing w:val="-4"/>
        </w:rPr>
        <w:t xml:space="preserve"> </w:t>
      </w:r>
      <w:r>
        <w:t>their</w:t>
      </w:r>
      <w:r>
        <w:rPr>
          <w:spacing w:val="-3"/>
        </w:rPr>
        <w:t xml:space="preserve"> </w:t>
      </w:r>
      <w:r>
        <w:t>services</w:t>
      </w:r>
      <w:r>
        <w:rPr>
          <w:spacing w:val="-2"/>
        </w:rPr>
        <w:t xml:space="preserve"> </w:t>
      </w:r>
      <w:r>
        <w:t>with</w:t>
      </w:r>
      <w:r>
        <w:rPr>
          <w:spacing w:val="-4"/>
        </w:rPr>
        <w:t xml:space="preserve"> </w:t>
      </w:r>
      <w:r>
        <w:t>respect</w:t>
      </w:r>
      <w:r>
        <w:rPr>
          <w:spacing w:val="-3"/>
        </w:rPr>
        <w:t xml:space="preserve"> </w:t>
      </w:r>
      <w:r>
        <w:t>to</w:t>
      </w:r>
      <w:r>
        <w:rPr>
          <w:spacing w:val="-3"/>
        </w:rPr>
        <w:t xml:space="preserve"> </w:t>
      </w:r>
      <w:r>
        <w:t>any</w:t>
      </w:r>
      <w:r>
        <w:rPr>
          <w:spacing w:val="-4"/>
        </w:rPr>
        <w:t xml:space="preserve"> </w:t>
      </w:r>
      <w:r>
        <w:t>listing</w:t>
      </w:r>
      <w:r>
        <w:rPr>
          <w:spacing w:val="-3"/>
        </w:rPr>
        <w:t xml:space="preserve"> </w:t>
      </w:r>
      <w:r>
        <w:t>by</w:t>
      </w:r>
      <w:r>
        <w:rPr>
          <w:spacing w:val="-3"/>
        </w:rPr>
        <w:t xml:space="preserve"> </w:t>
      </w:r>
      <w:r>
        <w:t>advance published notice to the service so that all participants will be advised. (Amended 4/92)</w:t>
      </w:r>
    </w:p>
    <w:p w14:paraId="14104DDB" w14:textId="77777777" w:rsidR="003342F3" w:rsidRDefault="003342F3">
      <w:pPr>
        <w:pStyle w:val="BodyText"/>
        <w:spacing w:before="1"/>
        <w:ind w:left="0"/>
      </w:pPr>
    </w:p>
    <w:p w14:paraId="508789F2" w14:textId="77777777" w:rsidR="003342F3" w:rsidRDefault="003D5BAB">
      <w:pPr>
        <w:pStyle w:val="BodyText"/>
        <w:tabs>
          <w:tab w:val="left" w:pos="8405"/>
        </w:tabs>
        <w:spacing w:before="1"/>
        <w:ind w:right="1757"/>
      </w:pPr>
      <w:r>
        <w:t>Note 3: The multiple listing service shall make no rule on the division of commissions</w:t>
      </w:r>
      <w:r w:rsidR="00BC5BD4">
        <w:t xml:space="preserve"> </w:t>
      </w:r>
      <w:r>
        <w:rPr>
          <w:spacing w:val="-2"/>
        </w:rPr>
        <w:t xml:space="preserve">between </w:t>
      </w:r>
      <w:r>
        <w:t>participants and nonparticipants. This should remain solely the responsibility of the listing</w:t>
      </w:r>
    </w:p>
    <w:p w14:paraId="7AC3FC60" w14:textId="77777777" w:rsidR="003342F3" w:rsidRDefault="003D5BAB">
      <w:pPr>
        <w:pStyle w:val="BodyText"/>
      </w:pPr>
      <w:r>
        <w:rPr>
          <w:spacing w:val="-2"/>
        </w:rPr>
        <w:t>broker.</w:t>
      </w:r>
    </w:p>
    <w:p w14:paraId="4BB5EB8E" w14:textId="77777777" w:rsidR="003342F3" w:rsidRDefault="003342F3">
      <w:pPr>
        <w:pStyle w:val="BodyText"/>
        <w:ind w:left="0"/>
      </w:pPr>
    </w:p>
    <w:p w14:paraId="1D1A8A05" w14:textId="77777777" w:rsidR="003342F3" w:rsidRDefault="003D5BAB">
      <w:pPr>
        <w:pStyle w:val="BodyText"/>
        <w:tabs>
          <w:tab w:val="left" w:pos="2510"/>
          <w:tab w:val="left" w:pos="4869"/>
        </w:tabs>
        <w:ind w:right="2403"/>
      </w:pPr>
      <w:r>
        <w:t>Note 4: 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w:t>
      </w:r>
      <w:r w:rsidR="004F34BA">
        <w:t xml:space="preserve"> </w:t>
      </w:r>
      <w:r>
        <w:t>such</w:t>
      </w:r>
      <w:r>
        <w:rPr>
          <w:spacing w:val="-3"/>
        </w:rPr>
        <w:t xml:space="preserve"> </w:t>
      </w:r>
      <w:r>
        <w:t>instances,</w:t>
      </w:r>
      <w:r>
        <w:rPr>
          <w:spacing w:val="-4"/>
        </w:rPr>
        <w:t xml:space="preserve"> </w:t>
      </w:r>
      <w:r>
        <w:t>the</w:t>
      </w:r>
      <w:r>
        <w:rPr>
          <w:spacing w:val="-5"/>
        </w:rPr>
        <w:t xml:space="preserve"> </w:t>
      </w:r>
      <w:r>
        <w:t>fact</w:t>
      </w:r>
      <w:r>
        <w:rPr>
          <w:spacing w:val="-4"/>
        </w:rPr>
        <w:t xml:space="preserve"> </w:t>
      </w:r>
      <w:r>
        <w:t>that</w:t>
      </w:r>
      <w:r>
        <w:rPr>
          <w:spacing w:val="-4"/>
        </w:rPr>
        <w:t xml:space="preserve"> </w:t>
      </w:r>
      <w:r>
        <w:t>the</w:t>
      </w:r>
      <w:r>
        <w:rPr>
          <w:spacing w:val="-3"/>
        </w:rPr>
        <w:t xml:space="preserve"> </w:t>
      </w:r>
      <w:r>
        <w:t>gross</w:t>
      </w:r>
      <w:r>
        <w:rPr>
          <w:spacing w:val="-5"/>
        </w:rPr>
        <w:t xml:space="preserve"> </w:t>
      </w:r>
      <w:r>
        <w:t>commission</w:t>
      </w:r>
      <w:r>
        <w:rPr>
          <w:spacing w:val="-3"/>
        </w:rPr>
        <w:t xml:space="preserve"> </w:t>
      </w:r>
      <w:r>
        <w:t>is</w:t>
      </w:r>
      <w:r>
        <w:rPr>
          <w:spacing w:val="-3"/>
        </w:rPr>
        <w:t xml:space="preserve"> </w:t>
      </w:r>
      <w:r>
        <w:t>subject</w:t>
      </w:r>
      <w:r>
        <w:rPr>
          <w:spacing w:val="-4"/>
        </w:rPr>
        <w:t xml:space="preserve"> </w:t>
      </w:r>
      <w:r>
        <w:t>to</w:t>
      </w:r>
      <w:r>
        <w:rPr>
          <w:spacing w:val="-5"/>
        </w:rPr>
        <w:t xml:space="preserve"> </w:t>
      </w:r>
      <w:r>
        <w:t>court approval and either the potential reduction in compensation payable to cooperating brokers or</w:t>
      </w:r>
    </w:p>
    <w:p w14:paraId="1E2D96B8" w14:textId="77777777" w:rsidR="003342F3" w:rsidRDefault="003D5BAB">
      <w:pPr>
        <w:pStyle w:val="BodyText"/>
        <w:tabs>
          <w:tab w:val="left" w:pos="9041"/>
        </w:tabs>
        <w:ind w:right="1611"/>
      </w:pPr>
      <w:r>
        <w:t>the method by which the potential reduction in compensation will be calculated must be clea</w:t>
      </w:r>
      <w:r>
        <w:rPr>
          <w:spacing w:val="-4"/>
        </w:rPr>
        <w:t xml:space="preserve">rly </w:t>
      </w:r>
      <w:r>
        <w:t>communicated to potential cooperating brokers prior to the time they submit an offer that</w:t>
      </w:r>
    </w:p>
    <w:p w14:paraId="55FBCD76" w14:textId="77777777" w:rsidR="003342F3" w:rsidRDefault="003D5BAB">
      <w:pPr>
        <w:pStyle w:val="BodyText"/>
      </w:pPr>
      <w:r>
        <w:t>ultimately</w:t>
      </w:r>
      <w:r>
        <w:rPr>
          <w:spacing w:val="-8"/>
        </w:rPr>
        <w:t xml:space="preserve"> </w:t>
      </w:r>
      <w:r>
        <w:t>results</w:t>
      </w:r>
      <w:r>
        <w:rPr>
          <w:spacing w:val="-5"/>
        </w:rPr>
        <w:t xml:space="preserve"> </w:t>
      </w:r>
      <w:r>
        <w:t>in</w:t>
      </w:r>
      <w:r>
        <w:rPr>
          <w:spacing w:val="-4"/>
        </w:rPr>
        <w:t xml:space="preserve"> </w:t>
      </w:r>
      <w:r>
        <w:t>a</w:t>
      </w:r>
      <w:r>
        <w:rPr>
          <w:spacing w:val="-5"/>
        </w:rPr>
        <w:t xml:space="preserve"> </w:t>
      </w:r>
      <w:r>
        <w:t>successful</w:t>
      </w:r>
      <w:r>
        <w:rPr>
          <w:spacing w:val="-6"/>
        </w:rPr>
        <w:t xml:space="preserve"> </w:t>
      </w:r>
      <w:r>
        <w:t>transaction.</w:t>
      </w:r>
      <w:r>
        <w:rPr>
          <w:spacing w:val="-4"/>
        </w:rPr>
        <w:t xml:space="preserve"> </w:t>
      </w:r>
      <w:r>
        <w:t>(Amended</w:t>
      </w:r>
      <w:r>
        <w:rPr>
          <w:spacing w:val="-3"/>
        </w:rPr>
        <w:t xml:space="preserve"> </w:t>
      </w:r>
      <w:r>
        <w:rPr>
          <w:spacing w:val="-2"/>
        </w:rPr>
        <w:t>5/10)</w:t>
      </w:r>
    </w:p>
    <w:p w14:paraId="3805FFAF" w14:textId="77777777" w:rsidR="003342F3" w:rsidRDefault="003342F3">
      <w:pPr>
        <w:pStyle w:val="BodyText"/>
        <w:spacing w:before="1"/>
        <w:ind w:left="0"/>
      </w:pPr>
    </w:p>
    <w:p w14:paraId="592EB1EB" w14:textId="77777777" w:rsidR="003342F3" w:rsidRDefault="003D5BAB">
      <w:pPr>
        <w:pStyle w:val="BodyText"/>
        <w:ind w:right="2343"/>
      </w:pPr>
      <w:r>
        <w:t>Note</w:t>
      </w:r>
      <w:r>
        <w:rPr>
          <w:spacing w:val="-2"/>
        </w:rPr>
        <w:t xml:space="preserve"> </w:t>
      </w:r>
      <w:r>
        <w:t>5:</w:t>
      </w:r>
      <w:r>
        <w:rPr>
          <w:spacing w:val="-4"/>
        </w:rPr>
        <w:t xml:space="preserve"> </w:t>
      </w:r>
      <w:r>
        <w:t>Nothing</w:t>
      </w:r>
      <w:r>
        <w:rPr>
          <w:spacing w:val="-5"/>
        </w:rPr>
        <w:t xml:space="preserve"> </w:t>
      </w:r>
      <w:r>
        <w:t>in</w:t>
      </w:r>
      <w:r>
        <w:rPr>
          <w:spacing w:val="-3"/>
        </w:rPr>
        <w:t xml:space="preserve"> </w:t>
      </w:r>
      <w:r>
        <w:t>these</w:t>
      </w:r>
      <w:r>
        <w:rPr>
          <w:spacing w:val="-7"/>
        </w:rPr>
        <w:t xml:space="preserve"> </w:t>
      </w:r>
      <w:r>
        <w:t>MLS</w:t>
      </w:r>
      <w:r>
        <w:rPr>
          <w:spacing w:val="-6"/>
        </w:rPr>
        <w:t xml:space="preserve"> </w:t>
      </w:r>
      <w:r>
        <w:t>rules</w:t>
      </w:r>
      <w:r>
        <w:rPr>
          <w:spacing w:val="-3"/>
        </w:rPr>
        <w:t xml:space="preserve"> </w:t>
      </w:r>
      <w:r>
        <w:t>precludes</w:t>
      </w:r>
      <w:r>
        <w:rPr>
          <w:spacing w:val="-3"/>
        </w:rPr>
        <w:t xml:space="preserve"> </w:t>
      </w:r>
      <w:r>
        <w:t>a</w:t>
      </w:r>
      <w:r>
        <w:rPr>
          <w:spacing w:val="-2"/>
        </w:rPr>
        <w:t xml:space="preserve"> </w:t>
      </w:r>
      <w:r>
        <w:t>listing</w:t>
      </w:r>
      <w:r>
        <w:rPr>
          <w:spacing w:val="-3"/>
        </w:rPr>
        <w:t xml:space="preserve"> </w:t>
      </w:r>
      <w:r>
        <w:t>participant</w:t>
      </w:r>
      <w:r>
        <w:rPr>
          <w:spacing w:val="-2"/>
        </w:rPr>
        <w:t xml:space="preserve"> </w:t>
      </w:r>
      <w:r>
        <w:t>and</w:t>
      </w:r>
      <w:r>
        <w:rPr>
          <w:spacing w:val="-3"/>
        </w:rPr>
        <w:t xml:space="preserve"> </w:t>
      </w:r>
      <w:r>
        <w:t>a</w:t>
      </w:r>
      <w:r>
        <w:rPr>
          <w:spacing w:val="-5"/>
        </w:rPr>
        <w:t xml:space="preserve"> </w:t>
      </w:r>
      <w:r>
        <w:t>cooperating</w:t>
      </w:r>
      <w:r>
        <w:rPr>
          <w:spacing w:val="-3"/>
        </w:rPr>
        <w:t xml:space="preserve"> </w:t>
      </w:r>
      <w:r>
        <w:t>participant, as a matter of mutual agreement, from modifying the cooperative compensation to be paid in</w:t>
      </w:r>
      <w:r>
        <w:rPr>
          <w:spacing w:val="40"/>
        </w:rPr>
        <w:t xml:space="preserve"> </w:t>
      </w:r>
      <w:r>
        <w:t>the event of a successful transaction. (Adopted 11/05)</w:t>
      </w:r>
    </w:p>
    <w:p w14:paraId="6F6C59F0" w14:textId="77777777" w:rsidR="003342F3" w:rsidRDefault="003D5BAB">
      <w:pPr>
        <w:pStyle w:val="BodyText"/>
        <w:tabs>
          <w:tab w:val="left" w:pos="5863"/>
        </w:tabs>
        <w:spacing w:before="251"/>
        <w:ind w:right="2221"/>
      </w:pPr>
      <w:r>
        <w:t>Note</w:t>
      </w:r>
      <w:r>
        <w:rPr>
          <w:spacing w:val="-2"/>
        </w:rPr>
        <w:t xml:space="preserve"> </w:t>
      </w:r>
      <w:r>
        <w:t>6:</w:t>
      </w:r>
      <w:r>
        <w:rPr>
          <w:spacing w:val="-5"/>
        </w:rPr>
        <w:t xml:space="preserve"> </w:t>
      </w:r>
      <w:r>
        <w:t>Multiple</w:t>
      </w:r>
      <w:r>
        <w:rPr>
          <w:spacing w:val="-2"/>
        </w:rPr>
        <w:t xml:space="preserve"> </w:t>
      </w:r>
      <w:r>
        <w:t>listing</w:t>
      </w:r>
      <w:r>
        <w:rPr>
          <w:spacing w:val="-2"/>
        </w:rPr>
        <w:t xml:space="preserve"> </w:t>
      </w:r>
      <w:r>
        <w:t>services</w:t>
      </w:r>
      <w:r>
        <w:rPr>
          <w:spacing w:val="-4"/>
        </w:rPr>
        <w:t xml:space="preserve"> </w:t>
      </w:r>
      <w:r>
        <w:t>must</w:t>
      </w:r>
      <w:r>
        <w:rPr>
          <w:spacing w:val="-3"/>
        </w:rPr>
        <w:t xml:space="preserve"> </w:t>
      </w:r>
      <w:r>
        <w:t>give</w:t>
      </w:r>
      <w:r>
        <w:rPr>
          <w:spacing w:val="-2"/>
        </w:rPr>
        <w:t xml:space="preserve"> </w:t>
      </w:r>
      <w:r>
        <w:t>participants</w:t>
      </w:r>
      <w:r>
        <w:rPr>
          <w:spacing w:val="-4"/>
        </w:rPr>
        <w:t xml:space="preserve"> </w:t>
      </w:r>
      <w:r>
        <w:t>the</w:t>
      </w:r>
      <w:r>
        <w:rPr>
          <w:spacing w:val="-2"/>
        </w:rPr>
        <w:t xml:space="preserve"> </w:t>
      </w:r>
      <w:r>
        <w:t>ability</w:t>
      </w:r>
      <w:r>
        <w:rPr>
          <w:spacing w:val="-4"/>
        </w:rPr>
        <w:t xml:space="preserve"> </w:t>
      </w:r>
      <w:r>
        <w:t>to</w:t>
      </w:r>
      <w:r>
        <w:rPr>
          <w:spacing w:val="-4"/>
        </w:rPr>
        <w:t xml:space="preserve"> </w:t>
      </w:r>
      <w:r>
        <w:t>disclose</w:t>
      </w:r>
      <w:r>
        <w:rPr>
          <w:spacing w:val="-2"/>
        </w:rPr>
        <w:t xml:space="preserve"> </w:t>
      </w:r>
      <w:r>
        <w:t>to</w:t>
      </w:r>
      <w:r>
        <w:rPr>
          <w:spacing w:val="-4"/>
        </w:rPr>
        <w:t xml:space="preserve"> </w:t>
      </w:r>
      <w:r>
        <w:t>other</w:t>
      </w:r>
      <w:r>
        <w:rPr>
          <w:spacing w:val="-2"/>
        </w:rPr>
        <w:t xml:space="preserve"> </w:t>
      </w:r>
      <w:r>
        <w:t>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w:t>
      </w:r>
    </w:p>
    <w:p w14:paraId="2AC336AA" w14:textId="77777777" w:rsidR="003342F3" w:rsidRDefault="003D5BAB">
      <w:pPr>
        <w:pStyle w:val="BodyText"/>
        <w:tabs>
          <w:tab w:val="left" w:pos="2560"/>
        </w:tabs>
        <w:spacing w:before="61"/>
        <w:ind w:right="2257"/>
      </w:pPr>
      <w:r>
        <w:t>any instance where a participant</w:t>
      </w:r>
      <w:r>
        <w:rPr>
          <w:spacing w:val="-4"/>
        </w:rPr>
        <w:t xml:space="preserve"> </w:t>
      </w:r>
      <w:r>
        <w:t>discloses</w:t>
      </w:r>
      <w:r>
        <w:rPr>
          <w:spacing w:val="-2"/>
        </w:rPr>
        <w:t xml:space="preserve"> </w:t>
      </w:r>
      <w:r>
        <w:t>a</w:t>
      </w:r>
      <w:r>
        <w:rPr>
          <w:spacing w:val="-5"/>
        </w:rPr>
        <w:t xml:space="preserve"> </w:t>
      </w:r>
      <w:r>
        <w:t>potential</w:t>
      </w:r>
      <w:r>
        <w:rPr>
          <w:spacing w:val="-4"/>
        </w:rPr>
        <w:t xml:space="preserve"> </w:t>
      </w:r>
      <w:r>
        <w:t>short</w:t>
      </w:r>
      <w:r>
        <w:rPr>
          <w:spacing w:val="-2"/>
        </w:rPr>
        <w:t xml:space="preserve"> </w:t>
      </w:r>
      <w:r>
        <w:t>sale,</w:t>
      </w:r>
      <w:r>
        <w:rPr>
          <w:spacing w:val="-4"/>
        </w:rPr>
        <w:t xml:space="preserve"> </w:t>
      </w:r>
      <w:r>
        <w:t>they</w:t>
      </w:r>
      <w:r>
        <w:rPr>
          <w:spacing w:val="-5"/>
        </w:rPr>
        <w:t xml:space="preserve"> </w:t>
      </w:r>
      <w:r>
        <w:t>may,</w:t>
      </w:r>
      <w:r>
        <w:rPr>
          <w:spacing w:val="-2"/>
        </w:rPr>
        <w:t xml:space="preserve"> </w:t>
      </w:r>
      <w:r>
        <w:t>as</w:t>
      </w:r>
      <w:r>
        <w:rPr>
          <w:spacing w:val="-5"/>
        </w:rPr>
        <w:t xml:space="preserve"> </w:t>
      </w:r>
      <w:r>
        <w:t>a</w:t>
      </w:r>
      <w:r>
        <w:rPr>
          <w:spacing w:val="-5"/>
        </w:rPr>
        <w:t xml:space="preserve"> </w:t>
      </w:r>
      <w:r>
        <w:t>matter</w:t>
      </w:r>
      <w:r>
        <w:rPr>
          <w:spacing w:val="-2"/>
        </w:rPr>
        <w:t xml:space="preserve"> </w:t>
      </w:r>
      <w:r>
        <w:t>of</w:t>
      </w:r>
      <w:r>
        <w:rPr>
          <w:spacing w:val="-2"/>
        </w:rPr>
        <w:t xml:space="preserve"> </w:t>
      </w:r>
      <w:r>
        <w:t>local discretion, also be permitted to communicate to other participants how any reduction in the</w:t>
      </w:r>
    </w:p>
    <w:p w14:paraId="1E14CF95" w14:textId="77777777" w:rsidR="003342F3" w:rsidRDefault="003D5BAB">
      <w:pPr>
        <w:pStyle w:val="BodyText"/>
        <w:tabs>
          <w:tab w:val="left" w:pos="8787"/>
        </w:tabs>
        <w:spacing w:before="1"/>
        <w:ind w:right="1926"/>
      </w:pPr>
      <w:r>
        <w:t>gross commission established in the listing contract required by the lender as a condition</w:t>
      </w:r>
      <w:r w:rsidR="004F34BA">
        <w:t xml:space="preserve"> </w:t>
      </w:r>
      <w:r>
        <w:rPr>
          <w:spacing w:val="-6"/>
        </w:rPr>
        <w:t xml:space="preserve">of </w:t>
      </w:r>
      <w:r>
        <w:t>approving the sale will be apportioned between listing and cooperating participants. All</w:t>
      </w:r>
    </w:p>
    <w:p w14:paraId="1F6C46F8" w14:textId="77777777" w:rsidR="003342F3" w:rsidRDefault="003D5BAB">
      <w:pPr>
        <w:pStyle w:val="BodyText"/>
        <w:spacing w:line="252" w:lineRule="exact"/>
      </w:pPr>
      <w:r>
        <w:t>confidential</w:t>
      </w:r>
      <w:r>
        <w:rPr>
          <w:spacing w:val="-7"/>
        </w:rPr>
        <w:t xml:space="preserve"> </w:t>
      </w:r>
      <w:r>
        <w:t>disclosures</w:t>
      </w:r>
      <w:r>
        <w:rPr>
          <w:spacing w:val="-7"/>
        </w:rPr>
        <w:t xml:space="preserve"> </w:t>
      </w:r>
      <w:r>
        <w:t>and</w:t>
      </w:r>
      <w:r>
        <w:rPr>
          <w:spacing w:val="-4"/>
        </w:rPr>
        <w:t xml:space="preserve"> </w:t>
      </w:r>
      <w:r>
        <w:t>confidential</w:t>
      </w:r>
      <w:r>
        <w:rPr>
          <w:spacing w:val="-4"/>
        </w:rPr>
        <w:t xml:space="preserve"> </w:t>
      </w:r>
      <w:r>
        <w:t>information</w:t>
      </w:r>
      <w:r>
        <w:rPr>
          <w:spacing w:val="-4"/>
        </w:rPr>
        <w:t xml:space="preserve"> </w:t>
      </w:r>
      <w:r>
        <w:t>related</w:t>
      </w:r>
      <w:r>
        <w:rPr>
          <w:spacing w:val="-5"/>
        </w:rPr>
        <w:t xml:space="preserve"> </w:t>
      </w:r>
      <w:r>
        <w:t>to</w:t>
      </w:r>
      <w:r>
        <w:rPr>
          <w:spacing w:val="-6"/>
        </w:rPr>
        <w:t xml:space="preserve"> </w:t>
      </w:r>
      <w:r>
        <w:t>short</w:t>
      </w:r>
      <w:r>
        <w:rPr>
          <w:spacing w:val="-4"/>
        </w:rPr>
        <w:t xml:space="preserve"> </w:t>
      </w:r>
      <w:r>
        <w:t>sales,</w:t>
      </w:r>
      <w:r>
        <w:rPr>
          <w:spacing w:val="-5"/>
        </w:rPr>
        <w:t xml:space="preserve"> </w:t>
      </w:r>
      <w:r>
        <w:t>if</w:t>
      </w:r>
      <w:r>
        <w:rPr>
          <w:spacing w:val="-2"/>
        </w:rPr>
        <w:t xml:space="preserve"> </w:t>
      </w:r>
      <w:r>
        <w:t>allowed</w:t>
      </w:r>
      <w:r>
        <w:rPr>
          <w:spacing w:val="-4"/>
        </w:rPr>
        <w:t xml:space="preserve"> </w:t>
      </w:r>
      <w:r>
        <w:t>by</w:t>
      </w:r>
      <w:r>
        <w:rPr>
          <w:spacing w:val="-5"/>
        </w:rPr>
        <w:t xml:space="preserve"> </w:t>
      </w:r>
      <w:r>
        <w:rPr>
          <w:spacing w:val="-2"/>
        </w:rPr>
        <w:t>local</w:t>
      </w:r>
    </w:p>
    <w:p w14:paraId="17EB68A5" w14:textId="77777777" w:rsidR="003342F3" w:rsidRDefault="003D5BAB">
      <w:pPr>
        <w:pStyle w:val="BodyText"/>
        <w:tabs>
          <w:tab w:val="left" w:pos="6586"/>
        </w:tabs>
        <w:spacing w:line="252" w:lineRule="exact"/>
        <w:rPr>
          <w:rFonts w:ascii="Arial" w:hAnsi="Arial"/>
        </w:rPr>
      </w:pPr>
      <w:r>
        <w:t>rules,</w:t>
      </w:r>
      <w:r>
        <w:rPr>
          <w:spacing w:val="-4"/>
        </w:rPr>
        <w:t xml:space="preserve"> </w:t>
      </w:r>
      <w:r>
        <w:t>must</w:t>
      </w:r>
      <w:r>
        <w:rPr>
          <w:spacing w:val="-2"/>
        </w:rPr>
        <w:t xml:space="preserve"> </w:t>
      </w:r>
      <w:r>
        <w:t>be</w:t>
      </w:r>
      <w:r>
        <w:rPr>
          <w:spacing w:val="-5"/>
        </w:rPr>
        <w:t xml:space="preserve"> </w:t>
      </w:r>
      <w:r>
        <w:t>communicated</w:t>
      </w:r>
      <w:r>
        <w:rPr>
          <w:spacing w:val="-5"/>
        </w:rPr>
        <w:t xml:space="preserve"> </w:t>
      </w:r>
      <w:r>
        <w:t>through</w:t>
      </w:r>
      <w:r>
        <w:rPr>
          <w:spacing w:val="-6"/>
        </w:rPr>
        <w:t xml:space="preserve"> </w:t>
      </w:r>
      <w:r>
        <w:t>dedicated</w:t>
      </w:r>
      <w:r>
        <w:rPr>
          <w:spacing w:val="-5"/>
        </w:rPr>
        <w:t xml:space="preserve"> </w:t>
      </w:r>
      <w:r>
        <w:t>fields</w:t>
      </w:r>
      <w:r>
        <w:rPr>
          <w:spacing w:val="-3"/>
        </w:rPr>
        <w:t xml:space="preserve"> </w:t>
      </w:r>
      <w:r>
        <w:t>or</w:t>
      </w:r>
      <w:r>
        <w:rPr>
          <w:spacing w:val="-3"/>
        </w:rPr>
        <w:t xml:space="preserve"> </w:t>
      </w:r>
      <w:r>
        <w:rPr>
          <w:spacing w:val="-2"/>
        </w:rPr>
        <w:t>confident</w:t>
      </w:r>
      <w:r>
        <w:rPr>
          <w:rFonts w:ascii="Arial" w:hAnsi="Arial"/>
        </w:rPr>
        <w:t>ial</w:t>
      </w:r>
      <w:r>
        <w:rPr>
          <w:rFonts w:ascii="Arial" w:hAnsi="Arial"/>
          <w:spacing w:val="-11"/>
        </w:rPr>
        <w:t xml:space="preserve"> </w:t>
      </w:r>
      <w:r>
        <w:rPr>
          <w:rFonts w:ascii="Arial" w:hAnsi="Arial"/>
        </w:rPr>
        <w:t>“remarks”</w:t>
      </w:r>
      <w:r>
        <w:rPr>
          <w:rFonts w:ascii="Arial" w:hAnsi="Arial"/>
          <w:spacing w:val="-6"/>
        </w:rPr>
        <w:t xml:space="preserve"> </w:t>
      </w:r>
      <w:r>
        <w:rPr>
          <w:rFonts w:ascii="Arial" w:hAnsi="Arial"/>
        </w:rPr>
        <w:t>available</w:t>
      </w:r>
      <w:r>
        <w:rPr>
          <w:rFonts w:ascii="Arial" w:hAnsi="Arial"/>
          <w:spacing w:val="-6"/>
        </w:rPr>
        <w:t xml:space="preserve"> </w:t>
      </w:r>
      <w:r>
        <w:rPr>
          <w:rFonts w:ascii="Arial" w:hAnsi="Arial"/>
        </w:rPr>
        <w:t>only</w:t>
      </w:r>
      <w:r>
        <w:rPr>
          <w:rFonts w:ascii="Arial" w:hAnsi="Arial"/>
          <w:spacing w:val="-4"/>
        </w:rPr>
        <w:t xml:space="preserve"> </w:t>
      </w:r>
      <w:r>
        <w:rPr>
          <w:rFonts w:ascii="Arial" w:hAnsi="Arial"/>
          <w:spacing w:val="-5"/>
        </w:rPr>
        <w:t>to</w:t>
      </w:r>
    </w:p>
    <w:p w14:paraId="3D1A3F88" w14:textId="77777777" w:rsidR="003342F3" w:rsidRDefault="003D5BAB">
      <w:pPr>
        <w:pStyle w:val="BodyText"/>
        <w:spacing w:line="252" w:lineRule="exact"/>
      </w:pPr>
      <w:r>
        <w:t>participants</w:t>
      </w:r>
      <w:r>
        <w:rPr>
          <w:spacing w:val="-8"/>
        </w:rPr>
        <w:t xml:space="preserve"> </w:t>
      </w:r>
      <w:r>
        <w:t>and</w:t>
      </w:r>
      <w:r>
        <w:rPr>
          <w:spacing w:val="-5"/>
        </w:rPr>
        <w:t xml:space="preserve"> </w:t>
      </w:r>
      <w:r>
        <w:t>subscribers.</w:t>
      </w:r>
      <w:r>
        <w:rPr>
          <w:spacing w:val="-5"/>
        </w:rPr>
        <w:t xml:space="preserve"> </w:t>
      </w:r>
      <w:r>
        <w:t>(Amended</w:t>
      </w:r>
      <w:r>
        <w:rPr>
          <w:spacing w:val="-5"/>
        </w:rPr>
        <w:t xml:space="preserve"> </w:t>
      </w:r>
      <w:r>
        <w:t>5/09)</w:t>
      </w:r>
      <w:r>
        <w:rPr>
          <w:spacing w:val="-5"/>
        </w:rPr>
        <w:t xml:space="preserve"> </w:t>
      </w:r>
      <w:r>
        <w:rPr>
          <w:spacing w:val="-10"/>
        </w:rPr>
        <w:t>M</w:t>
      </w:r>
    </w:p>
    <w:p w14:paraId="33042A16" w14:textId="77777777" w:rsidR="003342F3" w:rsidRDefault="003342F3">
      <w:pPr>
        <w:pStyle w:val="BodyText"/>
        <w:spacing w:before="42"/>
        <w:ind w:left="0"/>
      </w:pPr>
    </w:p>
    <w:p w14:paraId="01A35215" w14:textId="77777777" w:rsidR="00DF1C6A" w:rsidRDefault="00DF1C6A">
      <w:pPr>
        <w:pStyle w:val="Heading3"/>
        <w:ind w:left="2310"/>
        <w:jc w:val="left"/>
      </w:pPr>
      <w:bookmarkStart w:id="43" w:name="_bookmark43"/>
      <w:bookmarkEnd w:id="43"/>
    </w:p>
    <w:p w14:paraId="54DF53B4" w14:textId="77777777" w:rsidR="00DF1C6A" w:rsidRDefault="00DF1C6A">
      <w:pPr>
        <w:pStyle w:val="Heading3"/>
        <w:ind w:left="2310"/>
        <w:jc w:val="left"/>
      </w:pPr>
    </w:p>
    <w:p w14:paraId="5633106D" w14:textId="77777777" w:rsidR="00DF1C6A" w:rsidRDefault="00DF1C6A">
      <w:pPr>
        <w:pStyle w:val="Heading3"/>
        <w:ind w:left="2310"/>
        <w:jc w:val="left"/>
      </w:pPr>
    </w:p>
    <w:p w14:paraId="1DB299AB" w14:textId="77777777" w:rsidR="00DF1C6A" w:rsidRDefault="00DF1C6A">
      <w:pPr>
        <w:pStyle w:val="Heading3"/>
        <w:ind w:left="2310"/>
        <w:jc w:val="left"/>
      </w:pPr>
    </w:p>
    <w:p w14:paraId="7D853E62" w14:textId="77777777" w:rsidR="00DF1C6A" w:rsidRDefault="00DF1C6A">
      <w:pPr>
        <w:pStyle w:val="Heading3"/>
        <w:ind w:left="2310"/>
        <w:jc w:val="left"/>
      </w:pPr>
    </w:p>
    <w:p w14:paraId="40A31A0C" w14:textId="77777777" w:rsidR="00DF1C6A" w:rsidRDefault="00DF1C6A">
      <w:pPr>
        <w:pStyle w:val="Heading3"/>
        <w:ind w:left="2310"/>
        <w:jc w:val="left"/>
      </w:pPr>
    </w:p>
    <w:p w14:paraId="2A1E874A" w14:textId="77777777" w:rsidR="00DF1C6A" w:rsidRDefault="00DF1C6A">
      <w:pPr>
        <w:pStyle w:val="Heading3"/>
        <w:ind w:left="2310"/>
        <w:jc w:val="left"/>
      </w:pPr>
    </w:p>
    <w:p w14:paraId="5420C542" w14:textId="77777777" w:rsidR="00DF1C6A" w:rsidRDefault="00DF1C6A">
      <w:pPr>
        <w:pStyle w:val="Heading3"/>
        <w:ind w:left="2310"/>
        <w:jc w:val="left"/>
      </w:pPr>
    </w:p>
    <w:p w14:paraId="0F37DC1D" w14:textId="77777777" w:rsidR="00DF1C6A" w:rsidRDefault="00DF1C6A">
      <w:pPr>
        <w:pStyle w:val="Heading3"/>
        <w:ind w:left="2310"/>
        <w:jc w:val="left"/>
      </w:pPr>
    </w:p>
    <w:p w14:paraId="41CF5420" w14:textId="083C5FE7" w:rsidR="003342F3" w:rsidRDefault="003D5BAB">
      <w:pPr>
        <w:pStyle w:val="Heading3"/>
        <w:ind w:left="2310"/>
        <w:jc w:val="left"/>
      </w:pPr>
      <w:r>
        <w:t>Section</w:t>
      </w:r>
      <w:r>
        <w:rPr>
          <w:spacing w:val="-4"/>
        </w:rPr>
        <w:t xml:space="preserve"> </w:t>
      </w:r>
      <w:r>
        <w:t>5.0.1:</w:t>
      </w:r>
      <w:r>
        <w:rPr>
          <w:spacing w:val="-3"/>
        </w:rPr>
        <w:t xml:space="preserve"> </w:t>
      </w:r>
      <w:r>
        <w:t>Disclosing Potential</w:t>
      </w:r>
      <w:r>
        <w:rPr>
          <w:spacing w:val="-1"/>
        </w:rPr>
        <w:t xml:space="preserve"> </w:t>
      </w:r>
      <w:r>
        <w:t>Short</w:t>
      </w:r>
      <w:r>
        <w:rPr>
          <w:spacing w:val="-1"/>
        </w:rPr>
        <w:t xml:space="preserve"> </w:t>
      </w:r>
      <w:r>
        <w:rPr>
          <w:spacing w:val="-4"/>
        </w:rPr>
        <w:t>Sales</w:t>
      </w:r>
    </w:p>
    <w:p w14:paraId="49DB2A10" w14:textId="77777777" w:rsidR="003342F3" w:rsidRDefault="003D5BAB">
      <w:pPr>
        <w:pStyle w:val="BodyText"/>
        <w:tabs>
          <w:tab w:val="left" w:pos="2817"/>
          <w:tab w:val="left" w:pos="4418"/>
          <w:tab w:val="left" w:pos="8005"/>
        </w:tabs>
        <w:spacing w:before="251"/>
        <w:ind w:right="2377"/>
      </w:pPr>
      <w:r>
        <w:t>Participants</w:t>
      </w:r>
      <w:r>
        <w:rPr>
          <w:spacing w:val="80"/>
        </w:rPr>
        <w:t xml:space="preserve"> </w:t>
      </w:r>
      <w:r>
        <w:t>must</w:t>
      </w:r>
      <w:r>
        <w:rPr>
          <w:spacing w:val="40"/>
        </w:rPr>
        <w:t xml:space="preserve"> </w:t>
      </w:r>
      <w:r>
        <w:t>disclose potential short sales (defined as a transaction where title transfers, where the sale price is insufficient</w:t>
      </w:r>
      <w:r>
        <w:rPr>
          <w:spacing w:val="-3"/>
        </w:rPr>
        <w:t xml:space="preserve"> </w:t>
      </w:r>
      <w:r>
        <w:t>to</w:t>
      </w:r>
      <w:r>
        <w:rPr>
          <w:spacing w:val="-4"/>
        </w:rPr>
        <w:t xml:space="preserve"> </w:t>
      </w:r>
      <w:r>
        <w:t>pay</w:t>
      </w:r>
      <w:r>
        <w:rPr>
          <w:spacing w:val="-4"/>
        </w:rPr>
        <w:t xml:space="preserve"> </w:t>
      </w:r>
      <w:r>
        <w:t>the</w:t>
      </w:r>
      <w:r>
        <w:rPr>
          <w:spacing w:val="-4"/>
        </w:rPr>
        <w:t xml:space="preserve"> </w:t>
      </w:r>
      <w:r>
        <w:t>total</w:t>
      </w:r>
      <w:r>
        <w:rPr>
          <w:spacing w:val="-5"/>
        </w:rPr>
        <w:t xml:space="preserve"> </w:t>
      </w:r>
      <w:r>
        <w:t>of</w:t>
      </w:r>
      <w:r>
        <w:rPr>
          <w:spacing w:val="-1"/>
        </w:rPr>
        <w:t xml:space="preserve"> </w:t>
      </w:r>
      <w:r>
        <w:t>all</w:t>
      </w:r>
      <w:r>
        <w:rPr>
          <w:spacing w:val="-3"/>
        </w:rPr>
        <w:t xml:space="preserve"> </w:t>
      </w:r>
      <w:r>
        <w:t>liens</w:t>
      </w:r>
      <w:r>
        <w:rPr>
          <w:spacing w:val="-1"/>
        </w:rPr>
        <w:t xml:space="preserve"> </w:t>
      </w:r>
      <w:r>
        <w:t>and</w:t>
      </w:r>
      <w:r>
        <w:rPr>
          <w:spacing w:val="-4"/>
        </w:rPr>
        <w:t xml:space="preserve"> </w:t>
      </w:r>
      <w:r>
        <w:t>costs</w:t>
      </w:r>
      <w:r>
        <w:rPr>
          <w:spacing w:val="-3"/>
        </w:rPr>
        <w:t xml:space="preserve"> </w:t>
      </w:r>
      <w:r>
        <w:t>of</w:t>
      </w:r>
      <w:r>
        <w:rPr>
          <w:spacing w:val="-1"/>
        </w:rPr>
        <w:t xml:space="preserve"> </w:t>
      </w:r>
      <w:r>
        <w:t>sale</w:t>
      </w:r>
      <w:r>
        <w:rPr>
          <w:spacing w:val="-2"/>
        </w:rPr>
        <w:t xml:space="preserve"> </w:t>
      </w:r>
      <w:r>
        <w:t>and</w:t>
      </w:r>
      <w:r>
        <w:rPr>
          <w:spacing w:val="-2"/>
        </w:rPr>
        <w:t xml:space="preserve"> </w:t>
      </w:r>
      <w:r>
        <w:t>where</w:t>
      </w:r>
      <w:r>
        <w:rPr>
          <w:spacing w:val="-4"/>
        </w:rPr>
        <w:t xml:space="preserve"> </w:t>
      </w:r>
      <w:r>
        <w:t>the seller does not bring sufficient liquid assets to the closing to cure all deficiencies)</w:t>
      </w:r>
      <w:r w:rsidR="00BC5BD4">
        <w:t xml:space="preserve"> </w:t>
      </w:r>
      <w:r>
        <w:rPr>
          <w:spacing w:val="-4"/>
        </w:rPr>
        <w:t xml:space="preserve">when </w:t>
      </w:r>
      <w:r>
        <w:t>reasonably known to the listing participants.</w:t>
      </w:r>
      <w:r>
        <w:tab/>
        <w:t>(Amended 5/09)</w:t>
      </w:r>
    </w:p>
    <w:p w14:paraId="77E98ADD" w14:textId="77777777" w:rsidR="003342F3" w:rsidRDefault="003342F3">
      <w:pPr>
        <w:pStyle w:val="BodyText"/>
        <w:spacing w:before="1"/>
        <w:ind w:left="0"/>
      </w:pPr>
    </w:p>
    <w:p w14:paraId="531CB731" w14:textId="77777777" w:rsidR="00491933" w:rsidRDefault="00491933">
      <w:pPr>
        <w:pStyle w:val="BodyText"/>
        <w:tabs>
          <w:tab w:val="left" w:pos="3271"/>
        </w:tabs>
        <w:ind w:right="2039"/>
      </w:pPr>
    </w:p>
    <w:p w14:paraId="7033CC8E" w14:textId="77777777" w:rsidR="00491933" w:rsidRDefault="00491933">
      <w:pPr>
        <w:pStyle w:val="BodyText"/>
        <w:tabs>
          <w:tab w:val="left" w:pos="3271"/>
        </w:tabs>
        <w:ind w:right="2039"/>
      </w:pPr>
    </w:p>
    <w:p w14:paraId="164ADB53" w14:textId="77777777" w:rsidR="00491933" w:rsidRDefault="00491933">
      <w:pPr>
        <w:pStyle w:val="BodyText"/>
        <w:tabs>
          <w:tab w:val="left" w:pos="3271"/>
        </w:tabs>
        <w:ind w:right="2039"/>
      </w:pPr>
    </w:p>
    <w:p w14:paraId="5581456F" w14:textId="0E3B5C26" w:rsidR="003342F3" w:rsidRDefault="003D5BAB">
      <w:pPr>
        <w:pStyle w:val="BodyText"/>
        <w:tabs>
          <w:tab w:val="left" w:pos="3271"/>
        </w:tabs>
        <w:ind w:right="2039"/>
      </w:pPr>
      <w:r>
        <w:t>When disclosed, participants may,</w:t>
      </w:r>
      <w:r>
        <w:rPr>
          <w:spacing w:val="-4"/>
        </w:rPr>
        <w:t xml:space="preserve"> </w:t>
      </w:r>
      <w:r>
        <w:t>at</w:t>
      </w:r>
      <w:r>
        <w:rPr>
          <w:spacing w:val="-6"/>
        </w:rPr>
        <w:t xml:space="preserve"> </w:t>
      </w:r>
      <w:r>
        <w:t>their</w:t>
      </w:r>
      <w:r>
        <w:rPr>
          <w:spacing w:val="-4"/>
        </w:rPr>
        <w:t xml:space="preserve"> </w:t>
      </w:r>
      <w:r>
        <w:t>discretion,</w:t>
      </w:r>
      <w:r>
        <w:rPr>
          <w:spacing w:val="-4"/>
        </w:rPr>
        <w:t xml:space="preserve"> </w:t>
      </w:r>
      <w:r>
        <w:t>advise</w:t>
      </w:r>
      <w:r>
        <w:rPr>
          <w:spacing w:val="-7"/>
        </w:rPr>
        <w:t xml:space="preserve"> </w:t>
      </w:r>
      <w:r>
        <w:t>other</w:t>
      </w:r>
      <w:r>
        <w:rPr>
          <w:spacing w:val="-4"/>
        </w:rPr>
        <w:t xml:space="preserve"> </w:t>
      </w:r>
      <w:r>
        <w:t>participants</w:t>
      </w:r>
      <w:r>
        <w:rPr>
          <w:spacing w:val="-4"/>
        </w:rPr>
        <w:t xml:space="preserve"> </w:t>
      </w:r>
      <w:r>
        <w:t>whether</w:t>
      </w:r>
      <w:r>
        <w:rPr>
          <w:spacing w:val="-6"/>
        </w:rPr>
        <w:t xml:space="preserve"> </w:t>
      </w:r>
      <w:r>
        <w:t>and</w:t>
      </w:r>
      <w:r>
        <w:rPr>
          <w:spacing w:val="-5"/>
        </w:rPr>
        <w:t xml:space="preserve"> </w:t>
      </w:r>
      <w:r>
        <w:t>how any reduction in the gross commission established in the listing contract, required by the lender</w:t>
      </w:r>
    </w:p>
    <w:p w14:paraId="5B51849F" w14:textId="77777777" w:rsidR="003342F3" w:rsidRDefault="003D5BAB">
      <w:pPr>
        <w:pStyle w:val="BodyText"/>
        <w:ind w:right="2878"/>
      </w:pPr>
      <w:r>
        <w:t>as</w:t>
      </w:r>
      <w:r>
        <w:rPr>
          <w:spacing w:val="-3"/>
        </w:rPr>
        <w:t xml:space="preserve"> </w:t>
      </w:r>
      <w:r>
        <w:t>a</w:t>
      </w:r>
      <w:r>
        <w:rPr>
          <w:spacing w:val="-2"/>
        </w:rPr>
        <w:t xml:space="preserve"> </w:t>
      </w:r>
      <w:r>
        <w:t>condition</w:t>
      </w:r>
      <w:r>
        <w:rPr>
          <w:spacing w:val="-3"/>
        </w:rPr>
        <w:t xml:space="preserve"> </w:t>
      </w:r>
      <w:r>
        <w:t>of</w:t>
      </w:r>
      <w:r>
        <w:rPr>
          <w:spacing w:val="-4"/>
        </w:rPr>
        <w:t xml:space="preserve"> </w:t>
      </w:r>
      <w:r>
        <w:t>approving</w:t>
      </w:r>
      <w:r>
        <w:rPr>
          <w:spacing w:val="-3"/>
        </w:rPr>
        <w:t xml:space="preserve"> </w:t>
      </w:r>
      <w:r>
        <w:t>the</w:t>
      </w:r>
      <w:r>
        <w:rPr>
          <w:spacing w:val="-5"/>
        </w:rPr>
        <w:t xml:space="preserve"> </w:t>
      </w:r>
      <w:r>
        <w:t>sale,</w:t>
      </w:r>
      <w:r>
        <w:rPr>
          <w:spacing w:val="-4"/>
        </w:rPr>
        <w:t xml:space="preserve"> </w:t>
      </w:r>
      <w:r>
        <w:t>will</w:t>
      </w:r>
      <w:r>
        <w:rPr>
          <w:spacing w:val="-4"/>
        </w:rPr>
        <w:t xml:space="preserve"> </w:t>
      </w:r>
      <w:r>
        <w:t>be</w:t>
      </w:r>
      <w:r>
        <w:rPr>
          <w:spacing w:val="-3"/>
        </w:rPr>
        <w:t xml:space="preserve"> </w:t>
      </w:r>
      <w:r>
        <w:t>apportioned</w:t>
      </w:r>
      <w:r>
        <w:rPr>
          <w:spacing w:val="-3"/>
        </w:rPr>
        <w:t xml:space="preserve"> </w:t>
      </w:r>
      <w:r>
        <w:t>between</w:t>
      </w:r>
      <w:r>
        <w:rPr>
          <w:spacing w:val="-5"/>
        </w:rPr>
        <w:t xml:space="preserve"> </w:t>
      </w:r>
      <w:r>
        <w:t>listing</w:t>
      </w:r>
      <w:r>
        <w:rPr>
          <w:spacing w:val="-3"/>
        </w:rPr>
        <w:t xml:space="preserve"> </w:t>
      </w:r>
      <w:r>
        <w:t>and</w:t>
      </w:r>
      <w:r>
        <w:rPr>
          <w:spacing w:val="-3"/>
        </w:rPr>
        <w:t xml:space="preserve"> </w:t>
      </w:r>
      <w:r>
        <w:t>cooperating participants. (Adopted 5/09)</w:t>
      </w:r>
    </w:p>
    <w:p w14:paraId="6159A4AC" w14:textId="77777777" w:rsidR="003342F3" w:rsidRDefault="003D5BAB">
      <w:pPr>
        <w:tabs>
          <w:tab w:val="left" w:pos="3660"/>
        </w:tabs>
        <w:spacing w:before="92" w:line="259" w:lineRule="auto"/>
        <w:ind w:left="100" w:right="2440"/>
        <w:rPr>
          <w:sz w:val="23"/>
        </w:rPr>
      </w:pPr>
      <w:r>
        <w:rPr>
          <w:sz w:val="23"/>
        </w:rPr>
        <w:t>As used</w:t>
      </w:r>
      <w:r>
        <w:rPr>
          <w:spacing w:val="40"/>
          <w:sz w:val="23"/>
        </w:rPr>
        <w:t xml:space="preserve"> </w:t>
      </w:r>
      <w:r>
        <w:rPr>
          <w:sz w:val="23"/>
        </w:rPr>
        <w:t>in these</w:t>
      </w:r>
      <w:r>
        <w:rPr>
          <w:spacing w:val="80"/>
          <w:sz w:val="23"/>
        </w:rPr>
        <w:t xml:space="preserve"> </w:t>
      </w:r>
      <w:r>
        <w:rPr>
          <w:sz w:val="23"/>
        </w:rPr>
        <w:t>rules, short sales</w:t>
      </w:r>
      <w:r w:rsidR="004D019F">
        <w:rPr>
          <w:sz w:val="23"/>
        </w:rPr>
        <w:t xml:space="preserve"> </w:t>
      </w:r>
      <w:r>
        <w:rPr>
          <w:sz w:val="23"/>
        </w:rPr>
        <w:t>are</w:t>
      </w:r>
      <w:r>
        <w:rPr>
          <w:spacing w:val="40"/>
          <w:sz w:val="23"/>
        </w:rPr>
        <w:t xml:space="preserve"> </w:t>
      </w:r>
      <w:r>
        <w:rPr>
          <w:sz w:val="23"/>
        </w:rPr>
        <w:t>defined</w:t>
      </w:r>
      <w:r>
        <w:rPr>
          <w:spacing w:val="40"/>
          <w:sz w:val="23"/>
        </w:rPr>
        <w:t xml:space="preserve"> </w:t>
      </w:r>
      <w:r>
        <w:rPr>
          <w:sz w:val="23"/>
        </w:rPr>
        <w:t>as</w:t>
      </w:r>
      <w:r>
        <w:rPr>
          <w:spacing w:val="40"/>
          <w:sz w:val="23"/>
        </w:rPr>
        <w:t xml:space="preserve"> </w:t>
      </w:r>
      <w:r>
        <w:rPr>
          <w:sz w:val="23"/>
        </w:rPr>
        <w:t>a transaction</w:t>
      </w:r>
      <w:r>
        <w:rPr>
          <w:spacing w:val="80"/>
          <w:sz w:val="23"/>
        </w:rPr>
        <w:t xml:space="preserve"> </w:t>
      </w:r>
      <w:r>
        <w:rPr>
          <w:sz w:val="23"/>
        </w:rPr>
        <w:t>where</w:t>
      </w:r>
      <w:r>
        <w:rPr>
          <w:spacing w:val="40"/>
          <w:sz w:val="23"/>
        </w:rPr>
        <w:t xml:space="preserve"> </w:t>
      </w:r>
      <w:r>
        <w:rPr>
          <w:sz w:val="23"/>
        </w:rPr>
        <w:t>title transfers, where the sale price is insufficient to pay the total of all liens and costs of sale, and</w:t>
      </w:r>
    </w:p>
    <w:p w14:paraId="470F3D51" w14:textId="77777777" w:rsidR="003342F3" w:rsidRDefault="003D5BAB">
      <w:pPr>
        <w:tabs>
          <w:tab w:val="left" w:pos="4651"/>
          <w:tab w:val="left" w:pos="5011"/>
        </w:tabs>
        <w:spacing w:line="259" w:lineRule="auto"/>
        <w:ind w:left="100" w:right="2364"/>
        <w:rPr>
          <w:sz w:val="23"/>
        </w:rPr>
      </w:pPr>
      <w:r>
        <w:rPr>
          <w:sz w:val="23"/>
        </w:rPr>
        <w:t>where the seller does not bring sufficient liquid assets to the closing to cure all deficiencies. Multiple listing</w:t>
      </w:r>
      <w:r>
        <w:rPr>
          <w:spacing w:val="80"/>
          <w:w w:val="150"/>
          <w:sz w:val="23"/>
        </w:rPr>
        <w:t xml:space="preserve"> </w:t>
      </w:r>
      <w:r>
        <w:rPr>
          <w:sz w:val="23"/>
        </w:rPr>
        <w:t>services</w:t>
      </w:r>
      <w:r>
        <w:rPr>
          <w:spacing w:val="80"/>
          <w:sz w:val="23"/>
        </w:rPr>
        <w:t xml:space="preserve"> </w:t>
      </w:r>
      <w:r>
        <w:rPr>
          <w:sz w:val="23"/>
        </w:rPr>
        <w:t>may,</w:t>
      </w:r>
      <w:r>
        <w:rPr>
          <w:spacing w:val="40"/>
          <w:sz w:val="23"/>
        </w:rPr>
        <w:t xml:space="preserve"> </w:t>
      </w:r>
      <w:r>
        <w:rPr>
          <w:sz w:val="23"/>
        </w:rPr>
        <w:t>as</w:t>
      </w:r>
      <w:r>
        <w:rPr>
          <w:spacing w:val="40"/>
          <w:sz w:val="23"/>
        </w:rPr>
        <w:t xml:space="preserve"> </w:t>
      </w:r>
      <w:r>
        <w:rPr>
          <w:sz w:val="23"/>
        </w:rPr>
        <w:t>a matter</w:t>
      </w:r>
      <w:r>
        <w:rPr>
          <w:spacing w:val="40"/>
          <w:sz w:val="23"/>
        </w:rPr>
        <w:t xml:space="preserve"> </w:t>
      </w:r>
      <w:r>
        <w:rPr>
          <w:sz w:val="23"/>
        </w:rPr>
        <w:t>of local</w:t>
      </w:r>
      <w:r>
        <w:rPr>
          <w:spacing w:val="34"/>
          <w:sz w:val="23"/>
        </w:rPr>
        <w:t xml:space="preserve"> </w:t>
      </w:r>
      <w:r>
        <w:rPr>
          <w:sz w:val="23"/>
        </w:rPr>
        <w:t>discretion,</w:t>
      </w:r>
      <w:r w:rsidR="004D019F">
        <w:rPr>
          <w:spacing w:val="80"/>
          <w:sz w:val="23"/>
        </w:rPr>
        <w:t xml:space="preserve"> </w:t>
      </w:r>
      <w:r>
        <w:rPr>
          <w:sz w:val="23"/>
        </w:rPr>
        <w:t>require participants</w:t>
      </w:r>
      <w:r>
        <w:rPr>
          <w:spacing w:val="80"/>
          <w:sz w:val="23"/>
        </w:rPr>
        <w:t xml:space="preserve"> </w:t>
      </w:r>
      <w:r>
        <w:rPr>
          <w:sz w:val="23"/>
        </w:rPr>
        <w:t>to disclose</w:t>
      </w:r>
      <w:r>
        <w:rPr>
          <w:spacing w:val="80"/>
          <w:sz w:val="23"/>
        </w:rPr>
        <w:t xml:space="preserve"> </w:t>
      </w:r>
      <w:r>
        <w:rPr>
          <w:sz w:val="23"/>
        </w:rPr>
        <w:t>potential short sales when participants know a transaction is a potential short sale. In any instance where a</w:t>
      </w:r>
      <w:r w:rsidR="00BC5BD4">
        <w:rPr>
          <w:sz w:val="23"/>
        </w:rPr>
        <w:t xml:space="preserve"> </w:t>
      </w:r>
      <w:r>
        <w:rPr>
          <w:sz w:val="23"/>
        </w:rPr>
        <w:t>participant</w:t>
      </w:r>
      <w:r>
        <w:rPr>
          <w:spacing w:val="-7"/>
          <w:sz w:val="23"/>
        </w:rPr>
        <w:t xml:space="preserve"> </w:t>
      </w:r>
      <w:r>
        <w:rPr>
          <w:sz w:val="23"/>
        </w:rPr>
        <w:t>discloses</w:t>
      </w:r>
      <w:r>
        <w:rPr>
          <w:spacing w:val="-8"/>
          <w:sz w:val="23"/>
        </w:rPr>
        <w:t xml:space="preserve"> </w:t>
      </w:r>
      <w:r>
        <w:rPr>
          <w:sz w:val="23"/>
        </w:rPr>
        <w:t>a</w:t>
      </w:r>
      <w:r>
        <w:rPr>
          <w:spacing w:val="-9"/>
          <w:sz w:val="23"/>
        </w:rPr>
        <w:t xml:space="preserve"> </w:t>
      </w:r>
      <w:r>
        <w:rPr>
          <w:sz w:val="23"/>
        </w:rPr>
        <w:t>potential</w:t>
      </w:r>
      <w:r>
        <w:rPr>
          <w:spacing w:val="-9"/>
          <w:sz w:val="23"/>
        </w:rPr>
        <w:t xml:space="preserve"> </w:t>
      </w:r>
      <w:r>
        <w:rPr>
          <w:sz w:val="23"/>
        </w:rPr>
        <w:t>short</w:t>
      </w:r>
      <w:r>
        <w:rPr>
          <w:spacing w:val="-7"/>
          <w:sz w:val="23"/>
        </w:rPr>
        <w:t xml:space="preserve"> </w:t>
      </w:r>
      <w:r>
        <w:rPr>
          <w:sz w:val="23"/>
        </w:rPr>
        <w:t>sale, they must also be permitted to communicate to other participants how any reduction in</w:t>
      </w:r>
    </w:p>
    <w:p w14:paraId="2EB0164E" w14:textId="77777777" w:rsidR="003342F3" w:rsidRDefault="003D5BAB">
      <w:pPr>
        <w:tabs>
          <w:tab w:val="left" w:pos="3986"/>
        </w:tabs>
        <w:spacing w:line="259" w:lineRule="auto"/>
        <w:ind w:left="100" w:right="2827"/>
        <w:rPr>
          <w:sz w:val="23"/>
        </w:rPr>
      </w:pPr>
      <w:r>
        <w:rPr>
          <w:sz w:val="23"/>
        </w:rPr>
        <w:t>the gross commission established in the listing contract required by the lender as a condition of approving the sale will be</w:t>
      </w:r>
      <w:r w:rsidR="00BC5BD4">
        <w:rPr>
          <w:sz w:val="23"/>
        </w:rPr>
        <w:t xml:space="preserve"> </w:t>
      </w:r>
      <w:r>
        <w:rPr>
          <w:sz w:val="23"/>
        </w:rPr>
        <w:t>apportioned</w:t>
      </w:r>
      <w:r>
        <w:rPr>
          <w:spacing w:val="-11"/>
          <w:sz w:val="23"/>
        </w:rPr>
        <w:t xml:space="preserve"> </w:t>
      </w:r>
      <w:r>
        <w:rPr>
          <w:sz w:val="23"/>
        </w:rPr>
        <w:t>between</w:t>
      </w:r>
      <w:r>
        <w:rPr>
          <w:spacing w:val="-11"/>
          <w:sz w:val="23"/>
        </w:rPr>
        <w:t xml:space="preserve"> </w:t>
      </w:r>
      <w:r>
        <w:rPr>
          <w:sz w:val="23"/>
        </w:rPr>
        <w:t>listing</w:t>
      </w:r>
      <w:r>
        <w:rPr>
          <w:spacing w:val="-11"/>
          <w:sz w:val="23"/>
        </w:rPr>
        <w:t xml:space="preserve"> </w:t>
      </w:r>
      <w:r>
        <w:rPr>
          <w:sz w:val="23"/>
        </w:rPr>
        <w:t>and</w:t>
      </w:r>
      <w:r>
        <w:rPr>
          <w:spacing w:val="-9"/>
          <w:sz w:val="23"/>
        </w:rPr>
        <w:t xml:space="preserve"> </w:t>
      </w:r>
      <w:r>
        <w:rPr>
          <w:sz w:val="23"/>
        </w:rPr>
        <w:t xml:space="preserve">cooperating participants. All confidential disclosures and confidential information related to short </w:t>
      </w:r>
      <w:r>
        <w:rPr>
          <w:spacing w:val="-2"/>
          <w:sz w:val="23"/>
        </w:rPr>
        <w:t>sales</w:t>
      </w:r>
    </w:p>
    <w:p w14:paraId="34548BEC" w14:textId="77777777" w:rsidR="003342F3" w:rsidRDefault="003342F3">
      <w:pPr>
        <w:pStyle w:val="BodyText"/>
        <w:spacing w:before="26"/>
        <w:ind w:left="0"/>
        <w:rPr>
          <w:sz w:val="23"/>
        </w:rPr>
      </w:pPr>
    </w:p>
    <w:p w14:paraId="2A88B18E" w14:textId="77777777" w:rsidR="003342F3" w:rsidRDefault="003D5BAB">
      <w:pPr>
        <w:pStyle w:val="Heading3"/>
        <w:ind w:left="2892"/>
        <w:jc w:val="left"/>
      </w:pPr>
      <w:bookmarkStart w:id="44" w:name="_bookmark44"/>
      <w:bookmarkEnd w:id="44"/>
      <w:r>
        <w:t>Section</w:t>
      </w:r>
      <w:r>
        <w:rPr>
          <w:spacing w:val="-4"/>
        </w:rPr>
        <w:t xml:space="preserve"> </w:t>
      </w:r>
      <w:r>
        <w:t>5.1:</w:t>
      </w:r>
      <w:r>
        <w:rPr>
          <w:spacing w:val="-1"/>
        </w:rPr>
        <w:t xml:space="preserve"> </w:t>
      </w:r>
      <w:r>
        <w:t>Participant</w:t>
      </w:r>
      <w:r>
        <w:rPr>
          <w:spacing w:val="-1"/>
        </w:rPr>
        <w:t xml:space="preserve"> </w:t>
      </w:r>
      <w:r>
        <w:t>as</w:t>
      </w:r>
      <w:r>
        <w:rPr>
          <w:spacing w:val="-1"/>
        </w:rPr>
        <w:t xml:space="preserve"> </w:t>
      </w:r>
      <w:r>
        <w:rPr>
          <w:spacing w:val="-2"/>
        </w:rPr>
        <w:t>Principal</w:t>
      </w:r>
    </w:p>
    <w:p w14:paraId="59105FBD" w14:textId="77777777" w:rsidR="003342F3" w:rsidRDefault="003D5BAB">
      <w:pPr>
        <w:pStyle w:val="BodyText"/>
        <w:tabs>
          <w:tab w:val="left" w:pos="6814"/>
        </w:tabs>
        <w:spacing w:before="254"/>
        <w:ind w:right="1775"/>
      </w:pPr>
      <w:r>
        <w:t>If a participant or any licensee (or licensed or certified appraiser) affiliated</w:t>
      </w:r>
      <w:r>
        <w:rPr>
          <w:spacing w:val="-11"/>
        </w:rPr>
        <w:t xml:space="preserve"> </w:t>
      </w:r>
      <w:r>
        <w:t>with</w:t>
      </w:r>
      <w:r>
        <w:rPr>
          <w:spacing w:val="-10"/>
        </w:rPr>
        <w:t xml:space="preserve"> </w:t>
      </w:r>
      <w:r>
        <w:t>a</w:t>
      </w:r>
      <w:r>
        <w:rPr>
          <w:spacing w:val="-9"/>
        </w:rPr>
        <w:t xml:space="preserve"> </w:t>
      </w:r>
      <w:r>
        <w:t>participant</w:t>
      </w:r>
      <w:r>
        <w:rPr>
          <w:spacing w:val="-10"/>
        </w:rPr>
        <w:t xml:space="preserve"> </w:t>
      </w:r>
      <w:r>
        <w:t>has any ownership interest in a property, the listing of which is to be disseminated through the</w:t>
      </w:r>
    </w:p>
    <w:p w14:paraId="6435B69E" w14:textId="77777777" w:rsidR="003342F3" w:rsidRDefault="003D5BAB">
      <w:pPr>
        <w:pStyle w:val="BodyText"/>
        <w:tabs>
          <w:tab w:val="left" w:pos="3259"/>
        </w:tabs>
        <w:ind w:right="2091"/>
      </w:pPr>
      <w:r>
        <w:t>multiple listing service, that person shall disclose that interest when the listing is filed with the multiple listing service and such</w:t>
      </w:r>
      <w:r w:rsidR="00BC5BD4">
        <w:t xml:space="preserve"> </w:t>
      </w:r>
      <w:r>
        <w:t>information</w:t>
      </w:r>
      <w:r>
        <w:rPr>
          <w:spacing w:val="-6"/>
        </w:rPr>
        <w:t xml:space="preserve"> </w:t>
      </w:r>
      <w:r>
        <w:t>shall</w:t>
      </w:r>
      <w:r>
        <w:rPr>
          <w:spacing w:val="-5"/>
        </w:rPr>
        <w:t xml:space="preserve"> </w:t>
      </w:r>
      <w:r>
        <w:t>be</w:t>
      </w:r>
      <w:r>
        <w:rPr>
          <w:spacing w:val="-4"/>
        </w:rPr>
        <w:t xml:space="preserve"> </w:t>
      </w:r>
      <w:r>
        <w:t>disseminated</w:t>
      </w:r>
      <w:r>
        <w:rPr>
          <w:spacing w:val="-6"/>
        </w:rPr>
        <w:t xml:space="preserve"> </w:t>
      </w:r>
      <w:r>
        <w:t>to</w:t>
      </w:r>
      <w:r>
        <w:rPr>
          <w:spacing w:val="-6"/>
        </w:rPr>
        <w:t xml:space="preserve"> </w:t>
      </w:r>
      <w:r>
        <w:t>all</w:t>
      </w:r>
      <w:r>
        <w:rPr>
          <w:spacing w:val="-5"/>
        </w:rPr>
        <w:t xml:space="preserve"> </w:t>
      </w:r>
      <w:r>
        <w:t>multiple</w:t>
      </w:r>
      <w:r>
        <w:rPr>
          <w:spacing w:val="-4"/>
        </w:rPr>
        <w:t xml:space="preserve"> </w:t>
      </w:r>
      <w:r>
        <w:t>listing</w:t>
      </w:r>
      <w:r>
        <w:rPr>
          <w:spacing w:val="-4"/>
        </w:rPr>
        <w:t xml:space="preserve"> </w:t>
      </w:r>
      <w:r>
        <w:t>service participants. M</w:t>
      </w:r>
    </w:p>
    <w:p w14:paraId="7BABA6E2" w14:textId="77777777" w:rsidR="003342F3" w:rsidRDefault="003342F3">
      <w:pPr>
        <w:pStyle w:val="BodyText"/>
        <w:spacing w:before="41"/>
        <w:ind w:left="0"/>
      </w:pPr>
    </w:p>
    <w:p w14:paraId="032E23FE" w14:textId="77777777" w:rsidR="003342F3" w:rsidRDefault="003D5BAB">
      <w:pPr>
        <w:pStyle w:val="Heading3"/>
        <w:ind w:left="2805"/>
        <w:jc w:val="left"/>
      </w:pPr>
      <w:bookmarkStart w:id="45" w:name="_bookmark45"/>
      <w:bookmarkEnd w:id="45"/>
      <w:r>
        <w:t>Section</w:t>
      </w:r>
      <w:r>
        <w:rPr>
          <w:spacing w:val="-4"/>
        </w:rPr>
        <w:t xml:space="preserve"> </w:t>
      </w:r>
      <w:r>
        <w:t>5.2:</w:t>
      </w:r>
      <w:r>
        <w:rPr>
          <w:spacing w:val="-1"/>
        </w:rPr>
        <w:t xml:space="preserve"> </w:t>
      </w:r>
      <w:r>
        <w:t>Participant</w:t>
      </w:r>
      <w:r>
        <w:rPr>
          <w:spacing w:val="-1"/>
        </w:rPr>
        <w:t xml:space="preserve"> </w:t>
      </w:r>
      <w:r>
        <w:t>as</w:t>
      </w:r>
      <w:r>
        <w:rPr>
          <w:spacing w:val="-1"/>
        </w:rPr>
        <w:t xml:space="preserve"> </w:t>
      </w:r>
      <w:r>
        <w:rPr>
          <w:spacing w:val="-2"/>
        </w:rPr>
        <w:t>Purchaser</w:t>
      </w:r>
    </w:p>
    <w:p w14:paraId="1C276C5E" w14:textId="77777777" w:rsidR="003342F3" w:rsidRDefault="003D5BAB">
      <w:pPr>
        <w:pStyle w:val="BodyText"/>
        <w:tabs>
          <w:tab w:val="left" w:pos="3480"/>
        </w:tabs>
        <w:spacing w:before="252"/>
        <w:ind w:right="2509"/>
      </w:pPr>
      <w:r>
        <w:t>If a participant or any licensee (including licensed and certified appraisers) affiliated with a participant wishes to acquire an interest in property listed with another participant, such contemplated</w:t>
      </w:r>
      <w:r>
        <w:rPr>
          <w:spacing w:val="-3"/>
        </w:rPr>
        <w:t xml:space="preserve"> </w:t>
      </w:r>
      <w:r>
        <w:t>interest</w:t>
      </w:r>
      <w:r>
        <w:rPr>
          <w:spacing w:val="-2"/>
        </w:rPr>
        <w:t xml:space="preserve"> </w:t>
      </w:r>
      <w:r>
        <w:t>shall</w:t>
      </w:r>
      <w:r>
        <w:rPr>
          <w:spacing w:val="-4"/>
        </w:rPr>
        <w:t xml:space="preserve"> </w:t>
      </w:r>
      <w:r>
        <w:t>be</w:t>
      </w:r>
      <w:r>
        <w:rPr>
          <w:spacing w:val="-3"/>
        </w:rPr>
        <w:t xml:space="preserve"> </w:t>
      </w:r>
      <w:r>
        <w:t>disclosed,</w:t>
      </w:r>
      <w:r>
        <w:rPr>
          <w:spacing w:val="-2"/>
        </w:rPr>
        <w:t xml:space="preserve"> </w:t>
      </w:r>
      <w:r>
        <w:t>in</w:t>
      </w:r>
      <w:r>
        <w:rPr>
          <w:spacing w:val="-3"/>
        </w:rPr>
        <w:t xml:space="preserve"> </w:t>
      </w:r>
      <w:r>
        <w:t>writing,</w:t>
      </w:r>
      <w:r>
        <w:rPr>
          <w:spacing w:val="-4"/>
        </w:rPr>
        <w:t xml:space="preserve"> </w:t>
      </w:r>
      <w:r>
        <w:t>to</w:t>
      </w:r>
      <w:r>
        <w:rPr>
          <w:spacing w:val="-5"/>
        </w:rPr>
        <w:t xml:space="preserve"> </w:t>
      </w:r>
      <w:r>
        <w:t>the</w:t>
      </w:r>
      <w:r>
        <w:rPr>
          <w:spacing w:val="-3"/>
        </w:rPr>
        <w:t xml:space="preserve"> </w:t>
      </w:r>
      <w:r>
        <w:t>listing</w:t>
      </w:r>
      <w:r>
        <w:rPr>
          <w:spacing w:val="-3"/>
        </w:rPr>
        <w:t xml:space="preserve"> </w:t>
      </w:r>
      <w:r>
        <w:t>broker</w:t>
      </w:r>
      <w:r>
        <w:rPr>
          <w:spacing w:val="-2"/>
        </w:rPr>
        <w:t xml:space="preserve"> </w:t>
      </w:r>
      <w:r>
        <w:t>not</w:t>
      </w:r>
      <w:r>
        <w:rPr>
          <w:spacing w:val="-2"/>
        </w:rPr>
        <w:t xml:space="preserve"> </w:t>
      </w:r>
      <w:r>
        <w:t>later</w:t>
      </w:r>
      <w:r>
        <w:rPr>
          <w:spacing w:val="-4"/>
        </w:rPr>
        <w:t xml:space="preserve"> </w:t>
      </w:r>
      <w:r>
        <w:t>than</w:t>
      </w:r>
      <w:r>
        <w:rPr>
          <w:spacing w:val="-5"/>
        </w:rPr>
        <w:t xml:space="preserve"> </w:t>
      </w:r>
      <w:r>
        <w:t>the</w:t>
      </w:r>
      <w:r>
        <w:rPr>
          <w:spacing w:val="-5"/>
        </w:rPr>
        <w:t xml:space="preserve"> </w:t>
      </w:r>
      <w:r>
        <w:t>time an offer to purchase is submitted to the listing broker. (Adopted 2/92) M</w:t>
      </w:r>
    </w:p>
    <w:p w14:paraId="2F750242" w14:textId="77777777" w:rsidR="003342F3" w:rsidRDefault="003342F3">
      <w:pPr>
        <w:sectPr w:rsidR="003342F3" w:rsidSect="0057485D">
          <w:pgSz w:w="12240" w:h="15840" w:code="1"/>
          <w:pgMar w:top="720" w:right="720" w:bottom="720" w:left="720" w:header="0" w:footer="1008" w:gutter="0"/>
          <w:cols w:space="720"/>
          <w:docGrid w:linePitch="299"/>
        </w:sectPr>
      </w:pPr>
    </w:p>
    <w:p w14:paraId="36E4599F" w14:textId="77777777" w:rsidR="003342F3" w:rsidRDefault="003D5BAB">
      <w:pPr>
        <w:pStyle w:val="Heading3"/>
        <w:tabs>
          <w:tab w:val="left" w:pos="3662"/>
        </w:tabs>
        <w:spacing w:before="78"/>
        <w:ind w:left="1485"/>
        <w:jc w:val="left"/>
      </w:pPr>
      <w:bookmarkStart w:id="46" w:name="_bookmark46"/>
      <w:bookmarkEnd w:id="46"/>
      <w:r>
        <w:lastRenderedPageBreak/>
        <w:t>Section</w:t>
      </w:r>
      <w:r>
        <w:rPr>
          <w:spacing w:val="-5"/>
        </w:rPr>
        <w:t xml:space="preserve"> </w:t>
      </w:r>
      <w:r>
        <w:t>5.3:</w:t>
      </w:r>
      <w:r>
        <w:rPr>
          <w:spacing w:val="-1"/>
        </w:rPr>
        <w:t xml:space="preserve"> </w:t>
      </w:r>
      <w:r>
        <w:t>Dual</w:t>
      </w:r>
      <w:r>
        <w:rPr>
          <w:spacing w:val="-1"/>
        </w:rPr>
        <w:t xml:space="preserve"> </w:t>
      </w:r>
      <w:r>
        <w:rPr>
          <w:spacing w:val="-5"/>
        </w:rPr>
        <w:t>or</w:t>
      </w:r>
      <w:r w:rsidR="004B4B21">
        <w:rPr>
          <w:spacing w:val="-5"/>
        </w:rPr>
        <w:t xml:space="preserve"> </w:t>
      </w:r>
      <w:r>
        <w:t>Variable</w:t>
      </w:r>
      <w:r>
        <w:rPr>
          <w:spacing w:val="-5"/>
        </w:rPr>
        <w:t xml:space="preserve"> </w:t>
      </w:r>
      <w:r>
        <w:t>Rate</w:t>
      </w:r>
      <w:r>
        <w:rPr>
          <w:spacing w:val="-3"/>
        </w:rPr>
        <w:t xml:space="preserve"> </w:t>
      </w:r>
      <w:r>
        <w:t>Commission</w:t>
      </w:r>
      <w:r>
        <w:rPr>
          <w:spacing w:val="-3"/>
        </w:rPr>
        <w:t xml:space="preserve"> </w:t>
      </w:r>
      <w:r>
        <w:rPr>
          <w:spacing w:val="-2"/>
        </w:rPr>
        <w:t>Arrangements</w:t>
      </w:r>
    </w:p>
    <w:p w14:paraId="714EF2B7" w14:textId="77777777" w:rsidR="003342F3" w:rsidRDefault="003D5BAB">
      <w:pPr>
        <w:pStyle w:val="BodyText"/>
        <w:tabs>
          <w:tab w:val="left" w:pos="3074"/>
        </w:tabs>
        <w:spacing w:before="252"/>
        <w:ind w:right="2068"/>
      </w:pPr>
      <w:r>
        <w:t>The existence of a dual or variable rate commission arrangement (i.e., one in which the seller/landlord agrees to pay a specified commission if the property is sold/leased by the listing broker without assistance and</w:t>
      </w:r>
      <w:r w:rsidR="00BC5BD4">
        <w:t xml:space="preserve"> </w:t>
      </w:r>
      <w:r>
        <w:t>a</w:t>
      </w:r>
      <w:r>
        <w:rPr>
          <w:spacing w:val="-6"/>
        </w:rPr>
        <w:t xml:space="preserve"> </w:t>
      </w:r>
      <w:r>
        <w:t>different</w:t>
      </w:r>
      <w:r>
        <w:rPr>
          <w:spacing w:val="-5"/>
        </w:rPr>
        <w:t xml:space="preserve"> </w:t>
      </w:r>
      <w:r>
        <w:t>commission</w:t>
      </w:r>
      <w:r>
        <w:rPr>
          <w:spacing w:val="-4"/>
        </w:rPr>
        <w:t xml:space="preserve"> </w:t>
      </w:r>
      <w:r>
        <w:t>if</w:t>
      </w:r>
      <w:r>
        <w:rPr>
          <w:spacing w:val="-5"/>
        </w:rPr>
        <w:t xml:space="preserve"> </w:t>
      </w:r>
      <w:r>
        <w:t>the</w:t>
      </w:r>
      <w:r>
        <w:rPr>
          <w:spacing w:val="-4"/>
        </w:rPr>
        <w:t xml:space="preserve"> </w:t>
      </w:r>
      <w:r>
        <w:t>sale/lease</w:t>
      </w:r>
      <w:r>
        <w:rPr>
          <w:spacing w:val="-6"/>
        </w:rPr>
        <w:t xml:space="preserve"> </w:t>
      </w:r>
      <w:r>
        <w:t>results</w:t>
      </w:r>
      <w:r>
        <w:rPr>
          <w:spacing w:val="-3"/>
        </w:rPr>
        <w:t xml:space="preserve"> </w:t>
      </w:r>
      <w:r>
        <w:t>through</w:t>
      </w:r>
      <w:r>
        <w:rPr>
          <w:spacing w:val="-6"/>
        </w:rPr>
        <w:t xml:space="preserve"> </w:t>
      </w:r>
      <w:r>
        <w:t>the</w:t>
      </w:r>
      <w:r>
        <w:rPr>
          <w:spacing w:val="-6"/>
        </w:rPr>
        <w:t xml:space="preserve"> </w:t>
      </w:r>
      <w:r>
        <w:t>efforts of a cooperating broker; or one in which the seller/landlord agrees to pay a specified</w:t>
      </w:r>
    </w:p>
    <w:p w14:paraId="7CC23B08" w14:textId="77777777" w:rsidR="003342F3" w:rsidRDefault="003D5BAB">
      <w:pPr>
        <w:pStyle w:val="BodyText"/>
        <w:tabs>
          <w:tab w:val="left" w:pos="3441"/>
          <w:tab w:val="left" w:pos="6559"/>
        </w:tabs>
        <w:spacing w:before="1"/>
        <w:ind w:right="2309"/>
      </w:pPr>
      <w:r>
        <w:t>commission if the property is sold/leased by the listing broker either with or without the assistance of a cooperating broker and a different commission if the sale/lease results through the efforts</w:t>
      </w:r>
      <w:r>
        <w:rPr>
          <w:spacing w:val="-1"/>
        </w:rPr>
        <w:t xml:space="preserve"> </w:t>
      </w:r>
      <w:r>
        <w:t>of a</w:t>
      </w:r>
      <w:r>
        <w:rPr>
          <w:spacing w:val="-1"/>
        </w:rPr>
        <w:t xml:space="preserve"> </w:t>
      </w:r>
      <w:r>
        <w:t>seller/landlord) shall be</w:t>
      </w:r>
      <w:r>
        <w:rPr>
          <w:spacing w:val="-1"/>
        </w:rPr>
        <w:t xml:space="preserve"> </w:t>
      </w:r>
      <w:r>
        <w:t>disclosed</w:t>
      </w:r>
      <w:r>
        <w:rPr>
          <w:spacing w:val="-1"/>
        </w:rPr>
        <w:t xml:space="preserve"> </w:t>
      </w:r>
      <w:r>
        <w:t>by the</w:t>
      </w:r>
      <w:r>
        <w:rPr>
          <w:spacing w:val="-1"/>
        </w:rPr>
        <w:t xml:space="preserve"> </w:t>
      </w:r>
      <w:r>
        <w:t>listing broker by a</w:t>
      </w:r>
      <w:r>
        <w:rPr>
          <w:spacing w:val="-3"/>
        </w:rPr>
        <w:t xml:space="preserve"> </w:t>
      </w:r>
      <w:r>
        <w:t>key, code, or symbol as required by the MLS. The listing broker shall, in response to inquiries from potential cooperating</w:t>
      </w:r>
      <w:r>
        <w:rPr>
          <w:spacing w:val="-3"/>
        </w:rPr>
        <w:t xml:space="preserve"> </w:t>
      </w:r>
      <w:r>
        <w:t>brokers,</w:t>
      </w:r>
      <w:r>
        <w:rPr>
          <w:spacing w:val="-4"/>
        </w:rPr>
        <w:t xml:space="preserve"> </w:t>
      </w:r>
      <w:r>
        <w:t>disclose</w:t>
      </w:r>
      <w:r>
        <w:rPr>
          <w:spacing w:val="-3"/>
        </w:rPr>
        <w:t xml:space="preserve"> </w:t>
      </w:r>
      <w:r>
        <w:t>the</w:t>
      </w:r>
      <w:r>
        <w:rPr>
          <w:spacing w:val="-5"/>
        </w:rPr>
        <w:t xml:space="preserve"> </w:t>
      </w:r>
      <w:r>
        <w:t>differential</w:t>
      </w:r>
      <w:r>
        <w:rPr>
          <w:spacing w:val="-6"/>
        </w:rPr>
        <w:t xml:space="preserve"> </w:t>
      </w:r>
      <w:r>
        <w:t>that</w:t>
      </w:r>
      <w:r>
        <w:rPr>
          <w:spacing w:val="-6"/>
        </w:rPr>
        <w:t xml:space="preserve"> </w:t>
      </w:r>
      <w:r>
        <w:t>would</w:t>
      </w:r>
      <w:r>
        <w:rPr>
          <w:spacing w:val="-3"/>
        </w:rPr>
        <w:t xml:space="preserve"> </w:t>
      </w:r>
      <w:r>
        <w:t>result</w:t>
      </w:r>
      <w:r>
        <w:rPr>
          <w:spacing w:val="-2"/>
        </w:rPr>
        <w:t xml:space="preserve"> </w:t>
      </w:r>
      <w:r>
        <w:t>in</w:t>
      </w:r>
      <w:r>
        <w:rPr>
          <w:spacing w:val="-5"/>
        </w:rPr>
        <w:t xml:space="preserve"> </w:t>
      </w:r>
      <w:r>
        <w:t>either</w:t>
      </w:r>
      <w:r>
        <w:rPr>
          <w:spacing w:val="-4"/>
        </w:rPr>
        <w:t xml:space="preserve"> </w:t>
      </w:r>
      <w:r>
        <w:t>a</w:t>
      </w:r>
      <w:r>
        <w:rPr>
          <w:spacing w:val="-3"/>
        </w:rPr>
        <w:t xml:space="preserve"> </w:t>
      </w:r>
      <w:r>
        <w:t>cooperative</w:t>
      </w:r>
      <w:r>
        <w:rPr>
          <w:spacing w:val="-5"/>
        </w:rPr>
        <w:t xml:space="preserve"> </w:t>
      </w:r>
      <w:r>
        <w:t>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 M</w:t>
      </w:r>
    </w:p>
    <w:p w14:paraId="7A18CD59" w14:textId="641B0F48" w:rsidR="003342F3" w:rsidRDefault="003342F3" w:rsidP="00AB0D93">
      <w:pPr>
        <w:pStyle w:val="Heading3"/>
        <w:tabs>
          <w:tab w:val="left" w:pos="8458"/>
        </w:tabs>
        <w:jc w:val="left"/>
      </w:pPr>
      <w:bookmarkStart w:id="47" w:name="_bookmark47"/>
      <w:bookmarkEnd w:id="47"/>
    </w:p>
    <w:p w14:paraId="7C3D0D08" w14:textId="04744F7F" w:rsidR="003342F3" w:rsidRDefault="003D5BAB" w:rsidP="00BE2C2D">
      <w:pPr>
        <w:pStyle w:val="Heading3"/>
        <w:ind w:left="2160" w:right="4937" w:firstLine="720"/>
        <w:jc w:val="left"/>
      </w:pPr>
      <w:bookmarkStart w:id="48" w:name="_bookmark48"/>
      <w:bookmarkEnd w:id="48"/>
      <w:r>
        <w:t>Section</w:t>
      </w:r>
      <w:r>
        <w:rPr>
          <w:spacing w:val="68"/>
          <w:w w:val="150"/>
        </w:rPr>
        <w:t xml:space="preserve"> </w:t>
      </w:r>
      <w:r>
        <w:t>5.4</w:t>
      </w:r>
      <w:r>
        <w:rPr>
          <w:spacing w:val="-24"/>
        </w:rPr>
        <w:t xml:space="preserve"> </w:t>
      </w:r>
      <w:r>
        <w:rPr>
          <w:spacing w:val="11"/>
        </w:rPr>
        <w:t xml:space="preserve"> </w:t>
      </w:r>
      <w:r>
        <w:rPr>
          <w:spacing w:val="-2"/>
        </w:rPr>
        <w:t>Branding</w:t>
      </w:r>
    </w:p>
    <w:p w14:paraId="4D29DCBF" w14:textId="77777777" w:rsidR="003342F3" w:rsidRDefault="003D5BAB">
      <w:pPr>
        <w:pStyle w:val="ListParagraph"/>
        <w:numPr>
          <w:ilvl w:val="0"/>
          <w:numId w:val="13"/>
        </w:numPr>
        <w:tabs>
          <w:tab w:val="left" w:pos="418"/>
        </w:tabs>
        <w:spacing w:before="253"/>
        <w:ind w:right="1868" w:firstLine="0"/>
        <w:rPr>
          <w:rFonts w:ascii="Arial" w:hAnsi="Arial"/>
        </w:rPr>
      </w:pPr>
      <w:r>
        <w:rPr>
          <w:rFonts w:ascii="Arial" w:hAnsi="Arial"/>
        </w:rPr>
        <w:t>The</w:t>
      </w:r>
      <w:r>
        <w:rPr>
          <w:rFonts w:ascii="Arial" w:hAnsi="Arial"/>
          <w:spacing w:val="-5"/>
        </w:rPr>
        <w:t xml:space="preserve"> </w:t>
      </w:r>
      <w:r>
        <w:rPr>
          <w:rFonts w:ascii="Arial" w:hAnsi="Arial"/>
        </w:rPr>
        <w:t>fields</w:t>
      </w:r>
      <w:r>
        <w:rPr>
          <w:rFonts w:ascii="Arial" w:hAnsi="Arial"/>
          <w:spacing w:val="-3"/>
        </w:rPr>
        <w:t xml:space="preserve"> </w:t>
      </w:r>
      <w:r>
        <w:rPr>
          <w:rFonts w:ascii="Arial" w:hAnsi="Arial"/>
        </w:rPr>
        <w:t>“Public</w:t>
      </w:r>
      <w:r>
        <w:rPr>
          <w:rFonts w:ascii="Arial" w:hAnsi="Arial"/>
          <w:spacing w:val="-2"/>
        </w:rPr>
        <w:t xml:space="preserve"> </w:t>
      </w:r>
      <w:r>
        <w:rPr>
          <w:rFonts w:ascii="Arial" w:hAnsi="Arial"/>
        </w:rPr>
        <w:t>Remarks”</w:t>
      </w:r>
      <w:r>
        <w:rPr>
          <w:rFonts w:ascii="Arial" w:hAnsi="Arial"/>
          <w:spacing w:val="-2"/>
        </w:rPr>
        <w:t xml:space="preserve"> </w:t>
      </w:r>
      <w:r>
        <w:rPr>
          <w:rFonts w:ascii="Arial" w:hAnsi="Arial"/>
        </w:rPr>
        <w:t>and</w:t>
      </w:r>
      <w:r>
        <w:rPr>
          <w:rFonts w:ascii="Arial" w:hAnsi="Arial"/>
          <w:spacing w:val="-5"/>
        </w:rPr>
        <w:t xml:space="preserve"> </w:t>
      </w:r>
      <w:r>
        <w:rPr>
          <w:rFonts w:ascii="Arial" w:hAnsi="Arial"/>
        </w:rPr>
        <w:t>photographic</w:t>
      </w:r>
      <w:r>
        <w:rPr>
          <w:rFonts w:ascii="Arial" w:hAnsi="Arial"/>
          <w:spacing w:val="-5"/>
        </w:rPr>
        <w:t xml:space="preserve"> </w:t>
      </w:r>
      <w:r>
        <w:rPr>
          <w:rFonts w:ascii="Arial" w:hAnsi="Arial"/>
        </w:rPr>
        <w:t>fields</w:t>
      </w:r>
      <w:r>
        <w:rPr>
          <w:rFonts w:ascii="Arial" w:hAnsi="Arial"/>
          <w:spacing w:val="-5"/>
        </w:rPr>
        <w:t xml:space="preserve"> </w:t>
      </w:r>
      <w:r>
        <w:rPr>
          <w:rFonts w:ascii="Arial" w:hAnsi="Arial"/>
        </w:rPr>
        <w:t>“Description”</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“Captions”</w:t>
      </w:r>
      <w:r>
        <w:rPr>
          <w:rFonts w:ascii="Arial" w:hAnsi="Arial"/>
          <w:spacing w:val="-4"/>
        </w:rPr>
        <w:t xml:space="preserve"> </w:t>
      </w:r>
      <w:r>
        <w:rPr>
          <w:rFonts w:ascii="Arial" w:hAnsi="Arial"/>
        </w:rPr>
        <w:t xml:space="preserve">may </w:t>
      </w:r>
      <w:r>
        <w:t>only contain language that relates to the characteristics of the listed property. (Amended 7/2012)</w:t>
      </w:r>
    </w:p>
    <w:p w14:paraId="5A067A81" w14:textId="77777777" w:rsidR="003342F3" w:rsidRDefault="003D5BAB">
      <w:pPr>
        <w:pStyle w:val="ListParagraph"/>
        <w:numPr>
          <w:ilvl w:val="0"/>
          <w:numId w:val="13"/>
        </w:numPr>
        <w:tabs>
          <w:tab w:val="left" w:pos="457"/>
          <w:tab w:val="left" w:pos="8677"/>
        </w:tabs>
        <w:spacing w:line="222" w:lineRule="exact"/>
        <w:ind w:left="457" w:hanging="319"/>
      </w:pPr>
      <w:r>
        <w:t>Specifically</w:t>
      </w:r>
      <w:r>
        <w:rPr>
          <w:spacing w:val="-4"/>
        </w:rPr>
        <w:t xml:space="preserve"> </w:t>
      </w:r>
      <w:r>
        <w:t>prohibited</w:t>
      </w:r>
      <w:r>
        <w:rPr>
          <w:spacing w:val="-5"/>
        </w:rPr>
        <w:t xml:space="preserve"> </w:t>
      </w:r>
      <w:r>
        <w:t>from</w:t>
      </w:r>
      <w:r>
        <w:rPr>
          <w:spacing w:val="-4"/>
        </w:rPr>
        <w:t xml:space="preserve"> </w:t>
      </w:r>
      <w:r>
        <w:t>appearing</w:t>
      </w:r>
      <w:r>
        <w:rPr>
          <w:spacing w:val="-3"/>
        </w:rPr>
        <w:t xml:space="preserve"> </w:t>
      </w:r>
      <w:r>
        <w:t>in</w:t>
      </w:r>
      <w:r>
        <w:rPr>
          <w:spacing w:val="-5"/>
        </w:rPr>
        <w:t xml:space="preserve"> </w:t>
      </w:r>
      <w:r>
        <w:t>these</w:t>
      </w:r>
      <w:r>
        <w:rPr>
          <w:spacing w:val="-6"/>
        </w:rPr>
        <w:t xml:space="preserve"> </w:t>
      </w:r>
      <w:r>
        <w:t>fields</w:t>
      </w:r>
      <w:r>
        <w:rPr>
          <w:spacing w:val="-3"/>
        </w:rPr>
        <w:t xml:space="preserve"> </w:t>
      </w:r>
      <w:r>
        <w:t>within</w:t>
      </w:r>
      <w:r>
        <w:rPr>
          <w:spacing w:val="-3"/>
        </w:rPr>
        <w:t xml:space="preserve"> </w:t>
      </w:r>
      <w:r>
        <w:t>the</w:t>
      </w:r>
      <w:r>
        <w:rPr>
          <w:spacing w:val="-5"/>
        </w:rPr>
        <w:t xml:space="preserve"> </w:t>
      </w:r>
      <w:r>
        <w:t>FLEX</w:t>
      </w:r>
      <w:r>
        <w:rPr>
          <w:spacing w:val="-5"/>
        </w:rPr>
        <w:t xml:space="preserve"> </w:t>
      </w:r>
      <w:r>
        <w:t>MLS</w:t>
      </w:r>
      <w:r>
        <w:rPr>
          <w:spacing w:val="-3"/>
        </w:rPr>
        <w:t xml:space="preserve"> </w:t>
      </w:r>
      <w:r>
        <w:rPr>
          <w:spacing w:val="-2"/>
        </w:rPr>
        <w:t>database</w:t>
      </w:r>
      <w:r w:rsidR="00B621D4">
        <w:rPr>
          <w:spacing w:val="-2"/>
        </w:rPr>
        <w:t xml:space="preserve"> </w:t>
      </w:r>
      <w:r>
        <w:t>are</w:t>
      </w:r>
      <w:r>
        <w:rPr>
          <w:spacing w:val="-8"/>
        </w:rPr>
        <w:t xml:space="preserve"> </w:t>
      </w:r>
      <w:r>
        <w:rPr>
          <w:spacing w:val="-10"/>
        </w:rPr>
        <w:t>:</w:t>
      </w:r>
    </w:p>
    <w:p w14:paraId="45968F03" w14:textId="77777777" w:rsidR="003342F3" w:rsidRDefault="003D5BAB">
      <w:pPr>
        <w:pStyle w:val="ListParagraph"/>
        <w:numPr>
          <w:ilvl w:val="1"/>
          <w:numId w:val="13"/>
        </w:numPr>
        <w:tabs>
          <w:tab w:val="left" w:pos="856"/>
        </w:tabs>
        <w:spacing w:before="191" w:line="237" w:lineRule="exact"/>
        <w:ind w:left="856" w:hanging="358"/>
      </w:pPr>
      <w:r>
        <w:t>Listing</w:t>
      </w:r>
      <w:r>
        <w:rPr>
          <w:spacing w:val="-6"/>
        </w:rPr>
        <w:t xml:space="preserve"> </w:t>
      </w:r>
      <w:r>
        <w:rPr>
          <w:spacing w:val="-2"/>
        </w:rPr>
        <w:t>Office</w:t>
      </w:r>
    </w:p>
    <w:p w14:paraId="3BF9525D" w14:textId="77777777" w:rsidR="003342F3" w:rsidRDefault="003D5BAB">
      <w:pPr>
        <w:pStyle w:val="ListParagraph"/>
        <w:numPr>
          <w:ilvl w:val="1"/>
          <w:numId w:val="13"/>
        </w:numPr>
        <w:tabs>
          <w:tab w:val="left" w:pos="856"/>
        </w:tabs>
        <w:spacing w:line="221" w:lineRule="exact"/>
        <w:ind w:left="856" w:hanging="358"/>
      </w:pPr>
      <w:r>
        <w:t>Listing</w:t>
      </w:r>
      <w:r>
        <w:rPr>
          <w:spacing w:val="-4"/>
        </w:rPr>
        <w:t xml:space="preserve"> </w:t>
      </w:r>
      <w:r>
        <w:rPr>
          <w:spacing w:val="-2"/>
        </w:rPr>
        <w:t>Member</w:t>
      </w:r>
    </w:p>
    <w:p w14:paraId="66D97F51" w14:textId="77777777" w:rsidR="003342F3" w:rsidRDefault="003D5BAB">
      <w:pPr>
        <w:pStyle w:val="ListParagraph"/>
        <w:numPr>
          <w:ilvl w:val="1"/>
          <w:numId w:val="13"/>
        </w:numPr>
        <w:tabs>
          <w:tab w:val="left" w:pos="857"/>
        </w:tabs>
        <w:spacing w:line="221" w:lineRule="exact"/>
        <w:ind w:left="857" w:hanging="359"/>
      </w:pPr>
      <w:r>
        <w:t>Contact</w:t>
      </w:r>
      <w:r>
        <w:rPr>
          <w:spacing w:val="-5"/>
        </w:rPr>
        <w:t xml:space="preserve"> </w:t>
      </w:r>
      <w:r>
        <w:t>Information</w:t>
      </w:r>
      <w:r>
        <w:rPr>
          <w:spacing w:val="-5"/>
        </w:rPr>
        <w:t xml:space="preserve"> </w:t>
      </w:r>
      <w:r>
        <w:t>of</w:t>
      </w:r>
      <w:r>
        <w:rPr>
          <w:spacing w:val="-4"/>
        </w:rPr>
        <w:t xml:space="preserve"> </w:t>
      </w:r>
      <w:r>
        <w:t>any</w:t>
      </w:r>
      <w:r>
        <w:rPr>
          <w:spacing w:val="-3"/>
        </w:rPr>
        <w:t xml:space="preserve"> </w:t>
      </w:r>
      <w:r>
        <w:t>kind,</w:t>
      </w:r>
      <w:r>
        <w:rPr>
          <w:spacing w:val="-4"/>
        </w:rPr>
        <w:t xml:space="preserve"> </w:t>
      </w:r>
      <w:r>
        <w:t>including</w:t>
      </w:r>
      <w:r>
        <w:rPr>
          <w:spacing w:val="-3"/>
        </w:rPr>
        <w:t xml:space="preserve"> </w:t>
      </w:r>
      <w:r>
        <w:t>web</w:t>
      </w:r>
      <w:r>
        <w:rPr>
          <w:spacing w:val="-3"/>
        </w:rPr>
        <w:t xml:space="preserve"> </w:t>
      </w:r>
      <w:r>
        <w:rPr>
          <w:spacing w:val="-2"/>
        </w:rPr>
        <w:t>addresses</w:t>
      </w:r>
    </w:p>
    <w:p w14:paraId="40F635D8" w14:textId="77777777" w:rsidR="003342F3" w:rsidRDefault="003D5BAB">
      <w:pPr>
        <w:pStyle w:val="ListParagraph"/>
        <w:numPr>
          <w:ilvl w:val="1"/>
          <w:numId w:val="13"/>
        </w:numPr>
        <w:tabs>
          <w:tab w:val="left" w:pos="856"/>
        </w:tabs>
        <w:spacing w:line="221" w:lineRule="exact"/>
        <w:ind w:left="856" w:hanging="358"/>
      </w:pPr>
      <w:r>
        <w:t>Alternative</w:t>
      </w:r>
      <w:r>
        <w:rPr>
          <w:spacing w:val="-5"/>
        </w:rPr>
        <w:t xml:space="preserve"> </w:t>
      </w:r>
      <w:r>
        <w:t>or</w:t>
      </w:r>
      <w:r>
        <w:rPr>
          <w:spacing w:val="-3"/>
        </w:rPr>
        <w:t xml:space="preserve"> </w:t>
      </w:r>
      <w:r>
        <w:t>additional</w:t>
      </w:r>
      <w:r>
        <w:rPr>
          <w:spacing w:val="-5"/>
        </w:rPr>
        <w:t xml:space="preserve"> </w:t>
      </w:r>
      <w:r>
        <w:t>offers</w:t>
      </w:r>
      <w:r>
        <w:rPr>
          <w:spacing w:val="-4"/>
        </w:rPr>
        <w:t xml:space="preserve"> </w:t>
      </w:r>
      <w:r>
        <w:t>of</w:t>
      </w:r>
      <w:r>
        <w:rPr>
          <w:spacing w:val="-3"/>
        </w:rPr>
        <w:t xml:space="preserve"> </w:t>
      </w:r>
      <w:r>
        <w:t>agent</w:t>
      </w:r>
      <w:r>
        <w:rPr>
          <w:spacing w:val="-5"/>
        </w:rPr>
        <w:t xml:space="preserve"> </w:t>
      </w:r>
      <w:r>
        <w:rPr>
          <w:spacing w:val="-2"/>
        </w:rPr>
        <w:t>compensation</w:t>
      </w:r>
    </w:p>
    <w:p w14:paraId="407C7D21" w14:textId="77777777" w:rsidR="003342F3" w:rsidRDefault="003D5BAB">
      <w:pPr>
        <w:pStyle w:val="ListParagraph"/>
        <w:numPr>
          <w:ilvl w:val="1"/>
          <w:numId w:val="13"/>
        </w:numPr>
        <w:tabs>
          <w:tab w:val="left" w:pos="856"/>
        </w:tabs>
        <w:spacing w:line="221" w:lineRule="exact"/>
        <w:ind w:left="856" w:hanging="358"/>
      </w:pPr>
      <w:r>
        <w:t>This</w:t>
      </w:r>
      <w:r>
        <w:rPr>
          <w:spacing w:val="-2"/>
        </w:rPr>
        <w:t xml:space="preserve"> </w:t>
      </w:r>
      <w:r>
        <w:t>included</w:t>
      </w:r>
      <w:r>
        <w:rPr>
          <w:spacing w:val="-1"/>
        </w:rPr>
        <w:t xml:space="preserve"> </w:t>
      </w:r>
      <w:r>
        <w:t>selling</w:t>
      </w:r>
      <w:r>
        <w:rPr>
          <w:spacing w:val="-2"/>
        </w:rPr>
        <w:t xml:space="preserve"> </w:t>
      </w:r>
      <w:r>
        <w:t>agent</w:t>
      </w:r>
      <w:r>
        <w:rPr>
          <w:spacing w:val="42"/>
        </w:rPr>
        <w:t xml:space="preserve"> </w:t>
      </w:r>
      <w:r>
        <w:rPr>
          <w:spacing w:val="-2"/>
        </w:rPr>
        <w:t>bonuses</w:t>
      </w:r>
    </w:p>
    <w:p w14:paraId="02D936C8" w14:textId="77777777" w:rsidR="003342F3" w:rsidRDefault="003D5BAB">
      <w:pPr>
        <w:pStyle w:val="ListParagraph"/>
        <w:numPr>
          <w:ilvl w:val="2"/>
          <w:numId w:val="13"/>
        </w:numPr>
        <w:tabs>
          <w:tab w:val="left" w:pos="1900"/>
        </w:tabs>
        <w:spacing w:before="11" w:line="208" w:lineRule="auto"/>
        <w:ind w:right="2614"/>
      </w:pPr>
      <w:r>
        <w:t>Private</w:t>
      </w:r>
      <w:r>
        <w:rPr>
          <w:spacing w:val="-4"/>
        </w:rPr>
        <w:t xml:space="preserve"> </w:t>
      </w:r>
      <w:r>
        <w:t>remarks</w:t>
      </w:r>
      <w:r>
        <w:rPr>
          <w:spacing w:val="-5"/>
        </w:rPr>
        <w:t xml:space="preserve"> </w:t>
      </w:r>
      <w:r>
        <w:t>and</w:t>
      </w:r>
      <w:r>
        <w:rPr>
          <w:spacing w:val="-3"/>
        </w:rPr>
        <w:t xml:space="preserve"> </w:t>
      </w:r>
      <w:r>
        <w:t>or</w:t>
      </w:r>
      <w:r>
        <w:rPr>
          <w:spacing w:val="-2"/>
        </w:rPr>
        <w:t xml:space="preserve"> </w:t>
      </w:r>
      <w:r>
        <w:t>Notes</w:t>
      </w:r>
      <w:r>
        <w:rPr>
          <w:spacing w:val="-2"/>
        </w:rPr>
        <w:t xml:space="preserve"> </w:t>
      </w:r>
      <w:r>
        <w:t>should</w:t>
      </w:r>
      <w:r>
        <w:rPr>
          <w:spacing w:val="-5"/>
        </w:rPr>
        <w:t xml:space="preserve"> </w:t>
      </w:r>
      <w:r>
        <w:t>be</w:t>
      </w:r>
      <w:r>
        <w:rPr>
          <w:spacing w:val="-3"/>
        </w:rPr>
        <w:t xml:space="preserve"> </w:t>
      </w:r>
      <w:r>
        <w:t>used</w:t>
      </w:r>
      <w:r>
        <w:rPr>
          <w:spacing w:val="-5"/>
        </w:rPr>
        <w:t xml:space="preserve"> </w:t>
      </w:r>
      <w:r>
        <w:t>to</w:t>
      </w:r>
      <w:r>
        <w:rPr>
          <w:spacing w:val="-5"/>
        </w:rPr>
        <w:t xml:space="preserve"> </w:t>
      </w:r>
      <w:r>
        <w:t>disclose</w:t>
      </w:r>
      <w:r>
        <w:rPr>
          <w:spacing w:val="-3"/>
        </w:rPr>
        <w:t xml:space="preserve"> </w:t>
      </w:r>
      <w:r>
        <w:t>additional</w:t>
      </w:r>
      <w:r>
        <w:rPr>
          <w:spacing w:val="-4"/>
        </w:rPr>
        <w:t xml:space="preserve"> </w:t>
      </w:r>
      <w:r>
        <w:t>agent compensation information offered by the seller</w:t>
      </w:r>
    </w:p>
    <w:p w14:paraId="62173753" w14:textId="77777777" w:rsidR="003342F3" w:rsidRDefault="003D5BAB">
      <w:pPr>
        <w:pStyle w:val="ListParagraph"/>
        <w:numPr>
          <w:ilvl w:val="1"/>
          <w:numId w:val="13"/>
        </w:numPr>
        <w:tabs>
          <w:tab w:val="left" w:pos="858"/>
        </w:tabs>
        <w:spacing w:line="228" w:lineRule="exact"/>
      </w:pPr>
      <w:r>
        <w:t>This</w:t>
      </w:r>
      <w:r>
        <w:rPr>
          <w:spacing w:val="-4"/>
        </w:rPr>
        <w:t xml:space="preserve"> </w:t>
      </w:r>
      <w:r>
        <w:t>does</w:t>
      </w:r>
      <w:r>
        <w:rPr>
          <w:spacing w:val="-3"/>
        </w:rPr>
        <w:t xml:space="preserve"> </w:t>
      </w:r>
      <w:r>
        <w:t>not</w:t>
      </w:r>
      <w:r>
        <w:rPr>
          <w:spacing w:val="-1"/>
        </w:rPr>
        <w:t xml:space="preserve"> </w:t>
      </w:r>
      <w:r>
        <w:t>include</w:t>
      </w:r>
      <w:r>
        <w:rPr>
          <w:spacing w:val="-3"/>
        </w:rPr>
        <w:t xml:space="preserve"> </w:t>
      </w:r>
      <w:r>
        <w:t>offers</w:t>
      </w:r>
      <w:r>
        <w:rPr>
          <w:spacing w:val="-1"/>
        </w:rPr>
        <w:t xml:space="preserve"> </w:t>
      </w:r>
      <w:r>
        <w:t>by</w:t>
      </w:r>
      <w:r>
        <w:rPr>
          <w:spacing w:val="-5"/>
        </w:rPr>
        <w:t xml:space="preserve"> </w:t>
      </w:r>
      <w:r>
        <w:t>the</w:t>
      </w:r>
      <w:r>
        <w:rPr>
          <w:spacing w:val="-4"/>
        </w:rPr>
        <w:t xml:space="preserve"> </w:t>
      </w:r>
      <w:r>
        <w:t>sellers</w:t>
      </w:r>
      <w:r>
        <w:rPr>
          <w:spacing w:val="-4"/>
        </w:rPr>
        <w:t xml:space="preserve"> </w:t>
      </w:r>
      <w:r>
        <w:t>to</w:t>
      </w:r>
      <w:r>
        <w:rPr>
          <w:spacing w:val="-4"/>
        </w:rPr>
        <w:t xml:space="preserve"> </w:t>
      </w:r>
      <w:r>
        <w:t>pay</w:t>
      </w:r>
      <w:r>
        <w:rPr>
          <w:spacing w:val="-4"/>
        </w:rPr>
        <w:t xml:space="preserve"> </w:t>
      </w:r>
      <w:r>
        <w:t>purchasers</w:t>
      </w:r>
      <w:r>
        <w:rPr>
          <w:spacing w:val="-2"/>
        </w:rPr>
        <w:t xml:space="preserve"> </w:t>
      </w:r>
      <w:r>
        <w:t>closing</w:t>
      </w:r>
      <w:r>
        <w:rPr>
          <w:spacing w:val="-2"/>
        </w:rPr>
        <w:t xml:space="preserve"> costs.</w:t>
      </w:r>
    </w:p>
    <w:p w14:paraId="2FB24C7D" w14:textId="77777777" w:rsidR="003342F3" w:rsidRDefault="003342F3">
      <w:pPr>
        <w:pStyle w:val="BodyText"/>
        <w:spacing w:before="5"/>
        <w:ind w:left="0"/>
      </w:pPr>
    </w:p>
    <w:p w14:paraId="662D2003" w14:textId="77777777" w:rsidR="003342F3" w:rsidRDefault="003D5BAB" w:rsidP="00A17D95">
      <w:pPr>
        <w:pStyle w:val="Heading3"/>
        <w:ind w:left="2160" w:right="4840" w:firstLine="720"/>
        <w:jc w:val="left"/>
      </w:pPr>
      <w:bookmarkStart w:id="49" w:name="_bookmark49"/>
      <w:bookmarkEnd w:id="49"/>
      <w:r>
        <w:t>Section</w:t>
      </w:r>
      <w:r>
        <w:rPr>
          <w:spacing w:val="-3"/>
        </w:rPr>
        <w:t xml:space="preserve"> </w:t>
      </w:r>
      <w:r>
        <w:t>5:5</w:t>
      </w:r>
      <w:r>
        <w:rPr>
          <w:spacing w:val="-1"/>
        </w:rPr>
        <w:t xml:space="preserve"> </w:t>
      </w:r>
      <w:r>
        <w:t>Entering</w:t>
      </w:r>
      <w:r>
        <w:rPr>
          <w:spacing w:val="-3"/>
        </w:rPr>
        <w:t xml:space="preserve"> </w:t>
      </w:r>
      <w:r>
        <w:t>a</w:t>
      </w:r>
      <w:r>
        <w:rPr>
          <w:spacing w:val="-2"/>
        </w:rPr>
        <w:t xml:space="preserve"> listing</w:t>
      </w:r>
    </w:p>
    <w:p w14:paraId="6C3213AA" w14:textId="77777777" w:rsidR="003342F3" w:rsidRDefault="003D5BAB">
      <w:pPr>
        <w:pStyle w:val="BodyText"/>
        <w:spacing w:before="218" w:line="208" w:lineRule="auto"/>
        <w:ind w:right="2187"/>
      </w:pPr>
      <w:r>
        <w:t>A</w:t>
      </w:r>
      <w:r>
        <w:rPr>
          <w:spacing w:val="-8"/>
        </w:rPr>
        <w:t xml:space="preserve"> </w:t>
      </w:r>
      <w:r>
        <w:t>selling</w:t>
      </w:r>
      <w:r>
        <w:rPr>
          <w:spacing w:val="-2"/>
        </w:rPr>
        <w:t xml:space="preserve"> </w:t>
      </w:r>
      <w:r>
        <w:t>agent</w:t>
      </w:r>
      <w:r>
        <w:rPr>
          <w:spacing w:val="-3"/>
        </w:rPr>
        <w:t xml:space="preserve"> </w:t>
      </w:r>
      <w:r>
        <w:t>may</w:t>
      </w:r>
      <w:r>
        <w:rPr>
          <w:spacing w:val="-4"/>
        </w:rPr>
        <w:t xml:space="preserve"> </w:t>
      </w:r>
      <w:r>
        <w:t>not</w:t>
      </w:r>
      <w:r>
        <w:rPr>
          <w:spacing w:val="-5"/>
        </w:rPr>
        <w:t xml:space="preserve"> </w:t>
      </w:r>
      <w:r>
        <w:t>enter</w:t>
      </w:r>
      <w:r>
        <w:rPr>
          <w:spacing w:val="-3"/>
        </w:rPr>
        <w:t xml:space="preserve"> </w:t>
      </w:r>
      <w:r>
        <w:t>any</w:t>
      </w:r>
      <w:r>
        <w:rPr>
          <w:spacing w:val="-1"/>
        </w:rPr>
        <w:t xml:space="preserve"> </w:t>
      </w:r>
      <w:r>
        <w:t>listing</w:t>
      </w:r>
      <w:r>
        <w:rPr>
          <w:spacing w:val="-4"/>
        </w:rPr>
        <w:t xml:space="preserve"> </w:t>
      </w:r>
      <w:r>
        <w:t>that</w:t>
      </w:r>
      <w:r>
        <w:rPr>
          <w:spacing w:val="-1"/>
        </w:rPr>
        <w:t xml:space="preserve"> </w:t>
      </w:r>
      <w:r>
        <w:t>is</w:t>
      </w:r>
      <w:r>
        <w:rPr>
          <w:spacing w:val="-1"/>
        </w:rPr>
        <w:t xml:space="preserve"> </w:t>
      </w:r>
      <w:r>
        <w:t>not</w:t>
      </w:r>
      <w:r>
        <w:rPr>
          <w:spacing w:val="-3"/>
        </w:rPr>
        <w:t xml:space="preserve"> </w:t>
      </w:r>
      <w:r>
        <w:t>their</w:t>
      </w:r>
      <w:r>
        <w:rPr>
          <w:spacing w:val="-1"/>
        </w:rPr>
        <w:t xml:space="preserve"> </w:t>
      </w:r>
      <w:r>
        <w:t>own</w:t>
      </w:r>
      <w:r>
        <w:rPr>
          <w:spacing w:val="-4"/>
        </w:rPr>
        <w:t xml:space="preserve"> </w:t>
      </w:r>
      <w:r>
        <w:t>listing</w:t>
      </w:r>
      <w:r>
        <w:rPr>
          <w:spacing w:val="-2"/>
        </w:rPr>
        <w:t xml:space="preserve"> </w:t>
      </w:r>
      <w:r>
        <w:t>before</w:t>
      </w:r>
      <w:r>
        <w:rPr>
          <w:spacing w:val="-4"/>
        </w:rPr>
        <w:t xml:space="preserve"> </w:t>
      </w:r>
      <w:r>
        <w:t>contacting</w:t>
      </w:r>
      <w:r>
        <w:rPr>
          <w:spacing w:val="-4"/>
        </w:rPr>
        <w:t xml:space="preserve"> </w:t>
      </w:r>
      <w:r>
        <w:t>the</w:t>
      </w:r>
      <w:r>
        <w:rPr>
          <w:spacing w:val="-2"/>
        </w:rPr>
        <w:t xml:space="preserve"> </w:t>
      </w:r>
      <w:r>
        <w:t>listing agent or broker, unless the agent or broker is not a member of our mls.</w:t>
      </w:r>
    </w:p>
    <w:p w14:paraId="58295545" w14:textId="77777777" w:rsidR="003342F3" w:rsidRDefault="003342F3">
      <w:pPr>
        <w:pStyle w:val="BodyText"/>
        <w:spacing w:before="13"/>
        <w:ind w:left="0"/>
      </w:pPr>
    </w:p>
    <w:p w14:paraId="246372B7" w14:textId="748C94BD" w:rsidR="003342F3" w:rsidRDefault="003D5BAB" w:rsidP="00A17D95">
      <w:pPr>
        <w:pStyle w:val="Heading3"/>
        <w:ind w:left="2880"/>
        <w:jc w:val="left"/>
      </w:pPr>
      <w:bookmarkStart w:id="50" w:name="_bookmark50"/>
      <w:bookmarkEnd w:id="50"/>
      <w:r>
        <w:t>Section</w:t>
      </w:r>
      <w:r>
        <w:rPr>
          <w:spacing w:val="-4"/>
        </w:rPr>
        <w:t xml:space="preserve"> </w:t>
      </w:r>
      <w:r>
        <w:t>5:6</w:t>
      </w:r>
      <w:r>
        <w:rPr>
          <w:spacing w:val="-2"/>
        </w:rPr>
        <w:t xml:space="preserve"> </w:t>
      </w:r>
      <w:r>
        <w:t>Pictures</w:t>
      </w:r>
      <w:r>
        <w:rPr>
          <w:spacing w:val="-1"/>
        </w:rPr>
        <w:t xml:space="preserve"> </w:t>
      </w:r>
      <w:r>
        <w:t>on</w:t>
      </w:r>
      <w:r>
        <w:rPr>
          <w:spacing w:val="-2"/>
        </w:rPr>
        <w:t xml:space="preserve"> </w:t>
      </w:r>
      <w:r>
        <w:t>the</w:t>
      </w:r>
      <w:r>
        <w:rPr>
          <w:spacing w:val="-1"/>
        </w:rPr>
        <w:t xml:space="preserve"> </w:t>
      </w:r>
      <w:r>
        <w:rPr>
          <w:spacing w:val="-5"/>
        </w:rPr>
        <w:t>MLS</w:t>
      </w:r>
    </w:p>
    <w:p w14:paraId="16348B15" w14:textId="77777777" w:rsidR="00DE5600" w:rsidRDefault="003D5BAB">
      <w:pPr>
        <w:pStyle w:val="BodyText"/>
        <w:tabs>
          <w:tab w:val="left" w:pos="3967"/>
          <w:tab w:val="left" w:pos="4552"/>
        </w:tabs>
        <w:spacing w:before="247" w:line="211" w:lineRule="auto"/>
        <w:ind w:right="2388"/>
      </w:pPr>
      <w:r w:rsidRPr="00EF1649">
        <w:t>First picture in a residential or commercial listing</w:t>
      </w:r>
      <w:r w:rsidRPr="00EF1649">
        <w:rPr>
          <w:spacing w:val="-6"/>
        </w:rPr>
        <w:t xml:space="preserve"> </w:t>
      </w:r>
      <w:r w:rsidRPr="00EF1649">
        <w:t>must</w:t>
      </w:r>
      <w:r w:rsidRPr="00EF1649">
        <w:rPr>
          <w:spacing w:val="-5"/>
        </w:rPr>
        <w:t xml:space="preserve"> </w:t>
      </w:r>
      <w:r w:rsidRPr="00EF1649">
        <w:t>be</w:t>
      </w:r>
      <w:r w:rsidRPr="00EF1649">
        <w:rPr>
          <w:spacing w:val="-6"/>
        </w:rPr>
        <w:t xml:space="preserve"> </w:t>
      </w:r>
      <w:r w:rsidRPr="00EF1649">
        <w:t>the</w:t>
      </w:r>
      <w:r w:rsidRPr="00EF1649">
        <w:rPr>
          <w:spacing w:val="-6"/>
        </w:rPr>
        <w:t xml:space="preserve"> </w:t>
      </w:r>
      <w:r w:rsidRPr="00EF1649">
        <w:t>front</w:t>
      </w:r>
      <w:r w:rsidRPr="00EF1649">
        <w:rPr>
          <w:spacing w:val="-5"/>
        </w:rPr>
        <w:t xml:space="preserve"> </w:t>
      </w:r>
      <w:r w:rsidRPr="00EF1649">
        <w:t>of</w:t>
      </w:r>
      <w:r w:rsidRPr="00EF1649">
        <w:rPr>
          <w:spacing w:val="-5"/>
        </w:rPr>
        <w:t xml:space="preserve"> </w:t>
      </w:r>
      <w:r w:rsidRPr="00EF1649">
        <w:t>the</w:t>
      </w:r>
      <w:r w:rsidRPr="00EF1649">
        <w:rPr>
          <w:spacing w:val="-6"/>
        </w:rPr>
        <w:t xml:space="preserve"> </w:t>
      </w:r>
      <w:r w:rsidRPr="00EF1649">
        <w:t>home</w:t>
      </w:r>
      <w:r w:rsidRPr="00EF1649">
        <w:rPr>
          <w:spacing w:val="-3"/>
        </w:rPr>
        <w:t xml:space="preserve"> </w:t>
      </w:r>
      <w:r w:rsidRPr="00EF1649">
        <w:t>or</w:t>
      </w:r>
      <w:r w:rsidRPr="00EF1649">
        <w:rPr>
          <w:spacing w:val="-3"/>
        </w:rPr>
        <w:t xml:space="preserve"> </w:t>
      </w:r>
      <w:r w:rsidRPr="00EF1649">
        <w:t xml:space="preserve">building. </w:t>
      </w:r>
      <w:r w:rsidR="00FB06AC" w:rsidRPr="00EF1649">
        <w:t xml:space="preserve"> Photos must be </w:t>
      </w:r>
      <w:r w:rsidR="008A09FF" w:rsidRPr="00EF1649">
        <w:t xml:space="preserve">a current photo.  If tenants prevent access to the inside of the home, </w:t>
      </w:r>
      <w:r w:rsidR="00DE5600" w:rsidRPr="00EF1649">
        <w:t>older</w:t>
      </w:r>
      <w:r w:rsidR="008A09FF" w:rsidRPr="00EF1649">
        <w:t xml:space="preserve"> pictures (of the inside only) can be used but must be notated in Private remarks with the date photos were taken and the reason new photos aren’t available.</w:t>
      </w:r>
      <w:r w:rsidR="008A09FF">
        <w:t xml:space="preserve"> </w:t>
      </w:r>
    </w:p>
    <w:p w14:paraId="3363086E" w14:textId="14FAF596" w:rsidR="003342F3" w:rsidRDefault="003D5BAB" w:rsidP="00BE2C2D">
      <w:pPr>
        <w:pStyle w:val="BodyText"/>
        <w:tabs>
          <w:tab w:val="left" w:pos="3967"/>
          <w:tab w:val="left" w:pos="4552"/>
        </w:tabs>
        <w:spacing w:before="247" w:line="211" w:lineRule="auto"/>
        <w:ind w:right="2388"/>
      </w:pPr>
      <w:r>
        <w:t>Listings of proposed new construction photos as rendering are not permitted.</w:t>
      </w:r>
      <w:r w:rsidR="00C230C8">
        <w:t xml:space="preserve">  </w:t>
      </w:r>
      <w:r>
        <w:rPr>
          <w:rFonts w:ascii="Arial" w:hAnsi="Arial"/>
        </w:rPr>
        <w:t>Use</w:t>
      </w:r>
      <w:r>
        <w:rPr>
          <w:rFonts w:ascii="Arial" w:hAnsi="Arial"/>
          <w:spacing w:val="-5"/>
        </w:rPr>
        <w:t xml:space="preserve"> </w:t>
      </w:r>
      <w:r>
        <w:rPr>
          <w:rFonts w:ascii="Arial" w:hAnsi="Arial"/>
        </w:rPr>
        <w:t>of</w:t>
      </w:r>
      <w:r>
        <w:rPr>
          <w:rFonts w:ascii="Arial" w:hAnsi="Arial"/>
          <w:spacing w:val="-5"/>
        </w:rPr>
        <w:t xml:space="preserve"> </w:t>
      </w:r>
      <w:r>
        <w:rPr>
          <w:rFonts w:ascii="Arial" w:hAnsi="Arial"/>
        </w:rPr>
        <w:t>other</w:t>
      </w:r>
      <w:r>
        <w:rPr>
          <w:rFonts w:ascii="Arial" w:hAnsi="Arial"/>
          <w:spacing w:val="-4"/>
        </w:rPr>
        <w:t xml:space="preserve"> </w:t>
      </w:r>
      <w:r>
        <w:rPr>
          <w:rFonts w:ascii="Arial" w:hAnsi="Arial"/>
        </w:rPr>
        <w:t>agent’s</w:t>
      </w:r>
      <w:r>
        <w:rPr>
          <w:rFonts w:ascii="Arial" w:hAnsi="Arial"/>
          <w:spacing w:val="-4"/>
        </w:rPr>
        <w:t xml:space="preserve"> </w:t>
      </w:r>
      <w:r>
        <w:rPr>
          <w:rFonts w:ascii="Arial" w:hAnsi="Arial"/>
        </w:rPr>
        <w:t>pictures</w:t>
      </w:r>
      <w:r>
        <w:rPr>
          <w:rFonts w:ascii="Arial" w:hAnsi="Arial"/>
          <w:spacing w:val="-4"/>
        </w:rPr>
        <w:t xml:space="preserve"> </w:t>
      </w:r>
      <w:r>
        <w:rPr>
          <w:rFonts w:ascii="Arial" w:hAnsi="Arial"/>
        </w:rPr>
        <w:t>are</w:t>
      </w:r>
      <w:r>
        <w:rPr>
          <w:rFonts w:ascii="Arial" w:hAnsi="Arial"/>
          <w:spacing w:val="-3"/>
        </w:rPr>
        <w:t xml:space="preserve"> </w:t>
      </w:r>
      <w:r>
        <w:t>strictly</w:t>
      </w:r>
      <w:r>
        <w:rPr>
          <w:spacing w:val="14"/>
        </w:rPr>
        <w:t xml:space="preserve"> </w:t>
      </w:r>
      <w:r>
        <w:rPr>
          <w:spacing w:val="-2"/>
        </w:rPr>
        <w:t>prohibited.</w:t>
      </w:r>
    </w:p>
    <w:p w14:paraId="79472140" w14:textId="77777777" w:rsidR="003342F3" w:rsidRDefault="003342F3">
      <w:pPr>
        <w:pStyle w:val="BodyText"/>
        <w:spacing w:before="6"/>
        <w:ind w:left="0"/>
      </w:pPr>
    </w:p>
    <w:p w14:paraId="38D3846B" w14:textId="77777777" w:rsidR="003342F3" w:rsidRDefault="003D5BAB">
      <w:pPr>
        <w:pStyle w:val="Heading3"/>
        <w:ind w:left="2892"/>
        <w:jc w:val="left"/>
      </w:pPr>
      <w:r>
        <w:t>Section</w:t>
      </w:r>
      <w:r>
        <w:rPr>
          <w:spacing w:val="-3"/>
        </w:rPr>
        <w:t xml:space="preserve"> </w:t>
      </w:r>
      <w:r>
        <w:t>5:7 Lock</w:t>
      </w:r>
      <w:r>
        <w:rPr>
          <w:spacing w:val="-1"/>
        </w:rPr>
        <w:t xml:space="preserve"> </w:t>
      </w:r>
      <w:r>
        <w:t>Box</w:t>
      </w:r>
      <w:r>
        <w:rPr>
          <w:spacing w:val="-5"/>
        </w:rPr>
        <w:t xml:space="preserve"> </w:t>
      </w:r>
      <w:r>
        <w:t xml:space="preserve">Access </w:t>
      </w:r>
      <w:r>
        <w:rPr>
          <w:spacing w:val="-2"/>
        </w:rPr>
        <w:t>Rules</w:t>
      </w:r>
    </w:p>
    <w:p w14:paraId="258BD391" w14:textId="77777777" w:rsidR="003342F3" w:rsidRDefault="003D5BAB">
      <w:pPr>
        <w:pStyle w:val="BodyText"/>
        <w:tabs>
          <w:tab w:val="left" w:pos="3895"/>
        </w:tabs>
        <w:spacing w:before="218" w:line="208" w:lineRule="auto"/>
        <w:ind w:right="2410"/>
      </w:pPr>
      <w:r>
        <w:t>No participate or agent can loan out any</w:t>
      </w:r>
      <w:r>
        <w:rPr>
          <w:spacing w:val="-6"/>
        </w:rPr>
        <w:t xml:space="preserve"> </w:t>
      </w:r>
      <w:r>
        <w:t>lock</w:t>
      </w:r>
      <w:r>
        <w:rPr>
          <w:spacing w:val="-4"/>
        </w:rPr>
        <w:t xml:space="preserve"> </w:t>
      </w:r>
      <w:r>
        <w:t>box</w:t>
      </w:r>
      <w:r>
        <w:rPr>
          <w:spacing w:val="-7"/>
        </w:rPr>
        <w:t xml:space="preserve"> </w:t>
      </w:r>
      <w:r>
        <w:t>cards</w:t>
      </w:r>
      <w:r>
        <w:rPr>
          <w:spacing w:val="-3"/>
        </w:rPr>
        <w:t xml:space="preserve"> </w:t>
      </w:r>
      <w:r>
        <w:t>or</w:t>
      </w:r>
      <w:r>
        <w:rPr>
          <w:spacing w:val="-5"/>
        </w:rPr>
        <w:t xml:space="preserve"> </w:t>
      </w:r>
      <w:r>
        <w:t>credentials</w:t>
      </w:r>
      <w:r>
        <w:rPr>
          <w:spacing w:val="-3"/>
        </w:rPr>
        <w:t xml:space="preserve"> </w:t>
      </w:r>
      <w:r>
        <w:t>for</w:t>
      </w:r>
      <w:r>
        <w:rPr>
          <w:spacing w:val="-3"/>
        </w:rPr>
        <w:t xml:space="preserve"> </w:t>
      </w:r>
      <w:r>
        <w:t>use</w:t>
      </w:r>
      <w:r>
        <w:rPr>
          <w:spacing w:val="-4"/>
        </w:rPr>
        <w:t xml:space="preserve"> </w:t>
      </w:r>
      <w:r>
        <w:t>to</w:t>
      </w:r>
      <w:r>
        <w:rPr>
          <w:spacing w:val="-6"/>
        </w:rPr>
        <w:t xml:space="preserve"> </w:t>
      </w:r>
      <w:r>
        <w:t>any</w:t>
      </w:r>
      <w:r>
        <w:rPr>
          <w:spacing w:val="-6"/>
        </w:rPr>
        <w:t xml:space="preserve"> </w:t>
      </w:r>
      <w:r>
        <w:t>person outside their office.</w:t>
      </w:r>
    </w:p>
    <w:p w14:paraId="00401B3A" w14:textId="77777777" w:rsidR="003342F3" w:rsidRDefault="003342F3">
      <w:pPr>
        <w:pStyle w:val="BodyText"/>
        <w:spacing w:before="249"/>
        <w:ind w:left="0"/>
      </w:pPr>
    </w:p>
    <w:p w14:paraId="3ABAEFF5" w14:textId="77777777" w:rsidR="00C230C8" w:rsidRDefault="00C230C8">
      <w:pPr>
        <w:pStyle w:val="Heading1"/>
        <w:ind w:right="1275"/>
        <w:jc w:val="center"/>
      </w:pPr>
      <w:bookmarkStart w:id="51" w:name="_bookmark52"/>
      <w:bookmarkEnd w:id="51"/>
    </w:p>
    <w:p w14:paraId="3661205E" w14:textId="7AAC3003" w:rsidR="003342F3" w:rsidRDefault="003D5BAB">
      <w:pPr>
        <w:pStyle w:val="Heading1"/>
        <w:ind w:right="1275"/>
        <w:jc w:val="center"/>
      </w:pPr>
      <w:r>
        <w:lastRenderedPageBreak/>
        <w:t>Service</w:t>
      </w:r>
      <w:r>
        <w:rPr>
          <w:spacing w:val="-2"/>
        </w:rPr>
        <w:t xml:space="preserve"> Charges</w:t>
      </w:r>
    </w:p>
    <w:p w14:paraId="472374A4" w14:textId="77777777" w:rsidR="003342F3" w:rsidRDefault="003342F3">
      <w:pPr>
        <w:pStyle w:val="BodyText"/>
        <w:spacing w:before="56"/>
        <w:ind w:left="0"/>
        <w:rPr>
          <w:b/>
          <w:sz w:val="28"/>
        </w:rPr>
      </w:pPr>
    </w:p>
    <w:p w14:paraId="363E8C2C" w14:textId="77777777" w:rsidR="003342F3" w:rsidRDefault="003D5BAB">
      <w:pPr>
        <w:pStyle w:val="Heading3"/>
        <w:ind w:left="2793"/>
        <w:jc w:val="left"/>
      </w:pPr>
      <w:bookmarkStart w:id="52" w:name="_bookmark53"/>
      <w:bookmarkEnd w:id="52"/>
      <w:r>
        <w:t>Section</w:t>
      </w:r>
      <w:r>
        <w:rPr>
          <w:spacing w:val="-3"/>
        </w:rPr>
        <w:t xml:space="preserve"> </w:t>
      </w:r>
      <w:r>
        <w:t>6:</w:t>
      </w:r>
      <w:r>
        <w:rPr>
          <w:spacing w:val="-3"/>
        </w:rPr>
        <w:t xml:space="preserve"> </w:t>
      </w:r>
      <w:r>
        <w:t>Service</w:t>
      </w:r>
      <w:r>
        <w:rPr>
          <w:spacing w:val="-1"/>
        </w:rPr>
        <w:t xml:space="preserve"> </w:t>
      </w:r>
      <w:r>
        <w:t>Fees</w:t>
      </w:r>
      <w:r>
        <w:rPr>
          <w:spacing w:val="-1"/>
        </w:rPr>
        <w:t xml:space="preserve"> </w:t>
      </w:r>
      <w:r>
        <w:t>and</w:t>
      </w:r>
      <w:r>
        <w:rPr>
          <w:spacing w:val="-2"/>
        </w:rPr>
        <w:t xml:space="preserve"> Charges</w:t>
      </w:r>
    </w:p>
    <w:p w14:paraId="18945099" w14:textId="77777777" w:rsidR="003342F3" w:rsidRDefault="003342F3">
      <w:pPr>
        <w:pStyle w:val="BodyText"/>
        <w:ind w:left="0"/>
        <w:rPr>
          <w:sz w:val="24"/>
        </w:rPr>
      </w:pPr>
    </w:p>
    <w:p w14:paraId="0CE4C48B" w14:textId="77777777" w:rsidR="003342F3" w:rsidRDefault="003D5BAB">
      <w:pPr>
        <w:pStyle w:val="BodyText"/>
        <w:tabs>
          <w:tab w:val="left" w:pos="1655"/>
        </w:tabs>
        <w:ind w:right="2364"/>
      </w:pPr>
      <w:r>
        <w:t>The</w:t>
      </w:r>
      <w:r>
        <w:rPr>
          <w:spacing w:val="-2"/>
        </w:rPr>
        <w:t xml:space="preserve"> </w:t>
      </w:r>
      <w:r>
        <w:t>following</w:t>
      </w:r>
      <w:r>
        <w:rPr>
          <w:spacing w:val="-2"/>
        </w:rPr>
        <w:t xml:space="preserve"> </w:t>
      </w:r>
      <w:r>
        <w:t>service</w:t>
      </w:r>
      <w:r>
        <w:rPr>
          <w:spacing w:val="-5"/>
        </w:rPr>
        <w:t xml:space="preserve"> </w:t>
      </w:r>
      <w:r>
        <w:t>charges</w:t>
      </w:r>
      <w:r>
        <w:rPr>
          <w:spacing w:val="-4"/>
        </w:rPr>
        <w:t xml:space="preserve"> </w:t>
      </w:r>
      <w:r>
        <w:t>for</w:t>
      </w:r>
      <w:r>
        <w:rPr>
          <w:spacing w:val="-3"/>
        </w:rPr>
        <w:t xml:space="preserve"> </w:t>
      </w:r>
      <w:r>
        <w:t>operation</w:t>
      </w:r>
      <w:r>
        <w:rPr>
          <w:spacing w:val="-2"/>
        </w:rPr>
        <w:t xml:space="preserve"> </w:t>
      </w:r>
      <w:r>
        <w:t>of</w:t>
      </w:r>
      <w:r>
        <w:rPr>
          <w:spacing w:val="-3"/>
        </w:rPr>
        <w:t xml:space="preserve"> </w:t>
      </w:r>
      <w:r>
        <w:t>the</w:t>
      </w:r>
      <w:r>
        <w:rPr>
          <w:spacing w:val="-2"/>
        </w:rPr>
        <w:t xml:space="preserve"> </w:t>
      </w:r>
      <w:r>
        <w:t>multiple</w:t>
      </w:r>
      <w:r>
        <w:rPr>
          <w:spacing w:val="-2"/>
        </w:rPr>
        <w:t xml:space="preserve"> </w:t>
      </w:r>
      <w:r>
        <w:t>listing</w:t>
      </w:r>
      <w:r>
        <w:rPr>
          <w:spacing w:val="-4"/>
        </w:rPr>
        <w:t xml:space="preserve"> </w:t>
      </w:r>
      <w:r>
        <w:t>service</w:t>
      </w:r>
      <w:r>
        <w:rPr>
          <w:spacing w:val="-4"/>
        </w:rPr>
        <w:t xml:space="preserve"> </w:t>
      </w:r>
      <w:r>
        <w:t>are</w:t>
      </w:r>
      <w:r>
        <w:rPr>
          <w:spacing w:val="-1"/>
        </w:rPr>
        <w:t xml:space="preserve"> </w:t>
      </w:r>
      <w:r>
        <w:t>in</w:t>
      </w:r>
      <w:r>
        <w:rPr>
          <w:spacing w:val="-2"/>
        </w:rPr>
        <w:t xml:space="preserve"> </w:t>
      </w:r>
      <w:r>
        <w:t>effect</w:t>
      </w:r>
      <w:r>
        <w:rPr>
          <w:spacing w:val="-3"/>
        </w:rPr>
        <w:t xml:space="preserve"> </w:t>
      </w:r>
      <w:r>
        <w:t>to</w:t>
      </w:r>
      <w:r>
        <w:rPr>
          <w:spacing w:val="-4"/>
        </w:rPr>
        <w:t xml:space="preserve"> </w:t>
      </w:r>
      <w:r>
        <w:t>defray the costs of the</w:t>
      </w:r>
      <w:r>
        <w:tab/>
        <w:t>service and are subject to change from time to time in the</w:t>
      </w:r>
      <w:r>
        <w:rPr>
          <w:spacing w:val="-1"/>
        </w:rPr>
        <w:t xml:space="preserve"> </w:t>
      </w:r>
      <w:r>
        <w:t>manner prescribed:</w:t>
      </w:r>
    </w:p>
    <w:p w14:paraId="3F54BC7F" w14:textId="77777777" w:rsidR="003342F3" w:rsidRDefault="003D5BAB">
      <w:pPr>
        <w:pStyle w:val="BodyText"/>
        <w:spacing w:before="252"/>
        <w:ind w:right="2187"/>
      </w:pPr>
      <w:r>
        <w:t>Initial</w:t>
      </w:r>
      <w:r>
        <w:rPr>
          <w:spacing w:val="-3"/>
        </w:rPr>
        <w:t xml:space="preserve"> </w:t>
      </w:r>
      <w:r>
        <w:t>Participation</w:t>
      </w:r>
      <w:r>
        <w:rPr>
          <w:spacing w:val="-4"/>
        </w:rPr>
        <w:t xml:space="preserve"> </w:t>
      </w:r>
      <w:r>
        <w:t>Fee:</w:t>
      </w:r>
      <w:r>
        <w:rPr>
          <w:spacing w:val="-5"/>
        </w:rPr>
        <w:t xml:space="preserve"> </w:t>
      </w:r>
      <w:r>
        <w:t>An</w:t>
      </w:r>
      <w:r>
        <w:rPr>
          <w:spacing w:val="-2"/>
        </w:rPr>
        <w:t xml:space="preserve"> </w:t>
      </w:r>
      <w:r>
        <w:t>applicant</w:t>
      </w:r>
      <w:r>
        <w:rPr>
          <w:spacing w:val="-2"/>
        </w:rPr>
        <w:t xml:space="preserve"> </w:t>
      </w:r>
      <w:r>
        <w:t>for</w:t>
      </w:r>
      <w:r>
        <w:rPr>
          <w:spacing w:val="-3"/>
        </w:rPr>
        <w:t xml:space="preserve"> </w:t>
      </w:r>
      <w:r>
        <w:t>participation</w:t>
      </w:r>
      <w:r>
        <w:rPr>
          <w:spacing w:val="-2"/>
        </w:rPr>
        <w:t xml:space="preserve"> </w:t>
      </w:r>
      <w:r>
        <w:t>in</w:t>
      </w:r>
      <w:r>
        <w:rPr>
          <w:spacing w:val="-3"/>
        </w:rPr>
        <w:t xml:space="preserve"> </w:t>
      </w:r>
      <w:r>
        <w:t>the</w:t>
      </w:r>
      <w:r>
        <w:rPr>
          <w:spacing w:val="-4"/>
        </w:rPr>
        <w:t xml:space="preserve"> </w:t>
      </w:r>
      <w:r>
        <w:t>service</w:t>
      </w:r>
      <w:r>
        <w:rPr>
          <w:spacing w:val="-2"/>
        </w:rPr>
        <w:t xml:space="preserve"> </w:t>
      </w:r>
      <w:r>
        <w:t>shall</w:t>
      </w:r>
      <w:r>
        <w:rPr>
          <w:spacing w:val="-3"/>
        </w:rPr>
        <w:t xml:space="preserve"> </w:t>
      </w:r>
      <w:r>
        <w:t>pay</w:t>
      </w:r>
      <w:r>
        <w:rPr>
          <w:spacing w:val="-2"/>
        </w:rPr>
        <w:t xml:space="preserve"> </w:t>
      </w:r>
      <w:r>
        <w:t>an</w:t>
      </w:r>
      <w:r>
        <w:rPr>
          <w:spacing w:val="-3"/>
        </w:rPr>
        <w:t xml:space="preserve"> </w:t>
      </w:r>
      <w:r>
        <w:t>application</w:t>
      </w:r>
      <w:r>
        <w:rPr>
          <w:spacing w:val="-4"/>
        </w:rPr>
        <w:t xml:space="preserve"> </w:t>
      </w:r>
      <w:r>
        <w:t>fee of $750.00</w:t>
      </w:r>
      <w:r>
        <w:rPr>
          <w:spacing w:val="80"/>
        </w:rPr>
        <w:t xml:space="preserve"> </w:t>
      </w:r>
      <w:r>
        <w:t>with such fee to accompany the application.</w:t>
      </w:r>
    </w:p>
    <w:p w14:paraId="30D0303A" w14:textId="77777777" w:rsidR="003342F3" w:rsidRDefault="003342F3">
      <w:pPr>
        <w:pStyle w:val="BodyText"/>
        <w:ind w:left="0"/>
      </w:pPr>
    </w:p>
    <w:p w14:paraId="3DD6DD9D" w14:textId="77777777" w:rsidR="003342F3" w:rsidRDefault="003D5BAB">
      <w:pPr>
        <w:pStyle w:val="BodyText"/>
        <w:ind w:right="2187"/>
      </w:pPr>
      <w:r>
        <w:t>Note: The</w:t>
      </w:r>
      <w:r>
        <w:rPr>
          <w:spacing w:val="-4"/>
        </w:rPr>
        <w:t xml:space="preserve"> </w:t>
      </w:r>
      <w:r>
        <w:t>initial</w:t>
      </w:r>
      <w:r>
        <w:rPr>
          <w:spacing w:val="-3"/>
        </w:rPr>
        <w:t xml:space="preserve"> </w:t>
      </w:r>
      <w:r>
        <w:t>participation</w:t>
      </w:r>
      <w:r>
        <w:rPr>
          <w:spacing w:val="-2"/>
        </w:rPr>
        <w:t xml:space="preserve"> </w:t>
      </w:r>
      <w:r>
        <w:t>fee</w:t>
      </w:r>
      <w:r>
        <w:rPr>
          <w:spacing w:val="-4"/>
        </w:rPr>
        <w:t xml:space="preserve"> </w:t>
      </w:r>
      <w:r>
        <w:t>shall</w:t>
      </w:r>
      <w:r>
        <w:rPr>
          <w:spacing w:val="-3"/>
        </w:rPr>
        <w:t xml:space="preserve"> </w:t>
      </w:r>
      <w:r>
        <w:t>approximate</w:t>
      </w:r>
      <w:r>
        <w:rPr>
          <w:spacing w:val="-2"/>
        </w:rPr>
        <w:t xml:space="preserve"> </w:t>
      </w:r>
      <w:r>
        <w:t>the</w:t>
      </w:r>
      <w:r>
        <w:rPr>
          <w:spacing w:val="-4"/>
        </w:rPr>
        <w:t xml:space="preserve"> </w:t>
      </w:r>
      <w:r>
        <w:t>cost</w:t>
      </w:r>
      <w:r>
        <w:rPr>
          <w:spacing w:val="-1"/>
        </w:rPr>
        <w:t xml:space="preserve"> </w:t>
      </w:r>
      <w:r>
        <w:t>of</w:t>
      </w:r>
      <w:r>
        <w:rPr>
          <w:spacing w:val="-1"/>
        </w:rPr>
        <w:t xml:space="preserve"> </w:t>
      </w:r>
      <w:r>
        <w:t>bringing</w:t>
      </w:r>
      <w:r>
        <w:rPr>
          <w:spacing w:val="-2"/>
        </w:rPr>
        <w:t xml:space="preserve"> </w:t>
      </w:r>
      <w:r>
        <w:t>the</w:t>
      </w:r>
      <w:r>
        <w:rPr>
          <w:spacing w:val="-4"/>
        </w:rPr>
        <w:t xml:space="preserve"> </w:t>
      </w:r>
      <w:r>
        <w:t>service</w:t>
      </w:r>
      <w:r>
        <w:rPr>
          <w:spacing w:val="-5"/>
        </w:rPr>
        <w:t xml:space="preserve"> </w:t>
      </w:r>
      <w:r>
        <w:t>to</w:t>
      </w:r>
      <w:r>
        <w:rPr>
          <w:spacing w:val="-4"/>
        </w:rPr>
        <w:t xml:space="preserve"> </w:t>
      </w:r>
      <w:r>
        <w:t xml:space="preserve">the </w:t>
      </w:r>
      <w:r>
        <w:rPr>
          <w:spacing w:val="-2"/>
        </w:rPr>
        <w:t>participant.</w:t>
      </w:r>
    </w:p>
    <w:p w14:paraId="7700A0E1" w14:textId="77777777" w:rsidR="003342F3" w:rsidRDefault="003D5BAB">
      <w:pPr>
        <w:pStyle w:val="BodyText"/>
        <w:tabs>
          <w:tab w:val="left" w:pos="2133"/>
          <w:tab w:val="left" w:pos="7198"/>
        </w:tabs>
        <w:spacing w:before="252"/>
        <w:ind w:right="1997"/>
      </w:pPr>
      <w:r>
        <w:t>Recurring Participation Fee: The annual participation fee of each participant shall be an amount equal to $</w:t>
      </w:r>
      <w:r>
        <w:rPr>
          <w:spacing w:val="40"/>
        </w:rPr>
        <w:t xml:space="preserve"> </w:t>
      </w:r>
      <w:r>
        <w:t>456.00</w:t>
      </w:r>
      <w:r>
        <w:rPr>
          <w:spacing w:val="40"/>
        </w:rPr>
        <w:t xml:space="preserve"> </w:t>
      </w:r>
      <w:r>
        <w:t>times each salesperson who has access to and use of the</w:t>
      </w:r>
      <w:r>
        <w:rPr>
          <w:spacing w:val="-14"/>
        </w:rPr>
        <w:t xml:space="preserve"> </w:t>
      </w:r>
      <w:r>
        <w:t>service,</w:t>
      </w:r>
      <w:r>
        <w:rPr>
          <w:spacing w:val="-14"/>
        </w:rPr>
        <w:t xml:space="preserve"> </w:t>
      </w:r>
      <w:r>
        <w:t>whether licensed as a broker</w:t>
      </w:r>
      <w:r w:rsidR="007E46E0">
        <w:t xml:space="preserve"> o</w:t>
      </w:r>
      <w:r>
        <w:t>r</w:t>
      </w:r>
      <w:r>
        <w:rPr>
          <w:spacing w:val="36"/>
        </w:rPr>
        <w:t xml:space="preserve"> </w:t>
      </w:r>
      <w:r>
        <w:t>sales licensee, who is employed by or affiliated as an independent contractor with such participant. Payment of such fees shall be made on or before the first day</w:t>
      </w:r>
    </w:p>
    <w:p w14:paraId="6E28D790" w14:textId="77777777" w:rsidR="003342F3" w:rsidRDefault="003D5BAB">
      <w:pPr>
        <w:pStyle w:val="BodyText"/>
        <w:tabs>
          <w:tab w:val="left" w:pos="2745"/>
          <w:tab w:val="left" w:pos="8360"/>
        </w:tabs>
        <w:spacing w:before="2"/>
        <w:ind w:right="1804"/>
      </w:pPr>
      <w:r>
        <w:t>of each quarter of the year</w:t>
      </w:r>
      <w:r w:rsidR="007E46E0">
        <w:t xml:space="preserve"> </w:t>
      </w:r>
      <w:r>
        <w:t>of the multiple listing service. Fees shall be prorated on a</w:t>
      </w:r>
      <w:r w:rsidR="007E46E0">
        <w:t xml:space="preserve"> </w:t>
      </w:r>
      <w:r>
        <w:rPr>
          <w:spacing w:val="-2"/>
        </w:rPr>
        <w:t>monthly basis.</w:t>
      </w:r>
    </w:p>
    <w:p w14:paraId="2FE2AB05" w14:textId="77777777" w:rsidR="003342F3" w:rsidRDefault="003D5BAB">
      <w:pPr>
        <w:pStyle w:val="BodyText"/>
        <w:spacing w:before="252"/>
        <w:ind w:right="2187"/>
      </w:pPr>
      <w:r>
        <w:t>In</w:t>
      </w:r>
      <w:r>
        <w:rPr>
          <w:spacing w:val="-2"/>
        </w:rPr>
        <w:t xml:space="preserve"> </w:t>
      </w:r>
      <w:r>
        <w:t>August</w:t>
      </w:r>
      <w:r>
        <w:rPr>
          <w:spacing w:val="-1"/>
        </w:rPr>
        <w:t xml:space="preserve"> </w:t>
      </w:r>
      <w:r>
        <w:t>2018,</w:t>
      </w:r>
      <w:r>
        <w:rPr>
          <w:spacing w:val="-3"/>
        </w:rPr>
        <w:t xml:space="preserve"> </w:t>
      </w:r>
      <w:r>
        <w:t>the</w:t>
      </w:r>
      <w:r>
        <w:rPr>
          <w:spacing w:val="-2"/>
        </w:rPr>
        <w:t xml:space="preserve"> </w:t>
      </w:r>
      <w:r>
        <w:t>NAR</w:t>
      </w:r>
      <w:r>
        <w:rPr>
          <w:spacing w:val="-5"/>
        </w:rPr>
        <w:t xml:space="preserve"> </w:t>
      </w:r>
      <w:r>
        <w:t>Leadership</w:t>
      </w:r>
      <w:r>
        <w:rPr>
          <w:spacing w:val="-2"/>
        </w:rPr>
        <w:t xml:space="preserve"> </w:t>
      </w:r>
      <w:r>
        <w:t>Team</w:t>
      </w:r>
      <w:r>
        <w:rPr>
          <w:spacing w:val="-3"/>
        </w:rPr>
        <w:t xml:space="preserve"> </w:t>
      </w:r>
      <w:r>
        <w:t>made</w:t>
      </w:r>
      <w:r>
        <w:rPr>
          <w:spacing w:val="-6"/>
        </w:rPr>
        <w:t xml:space="preserve"> </w:t>
      </w:r>
      <w:r>
        <w:t>additional</w:t>
      </w:r>
      <w:r>
        <w:rPr>
          <w:spacing w:val="-3"/>
        </w:rPr>
        <w:t xml:space="preserve"> </w:t>
      </w:r>
      <w:r>
        <w:t>revisions</w:t>
      </w:r>
      <w:r>
        <w:rPr>
          <w:spacing w:val="-1"/>
        </w:rPr>
        <w:t xml:space="preserve"> </w:t>
      </w:r>
      <w:r>
        <w:t>to</w:t>
      </w:r>
      <w:r>
        <w:rPr>
          <w:spacing w:val="-4"/>
        </w:rPr>
        <w:t xml:space="preserve"> </w:t>
      </w:r>
      <w:r>
        <w:t>the</w:t>
      </w:r>
      <w:r>
        <w:rPr>
          <w:spacing w:val="-2"/>
        </w:rPr>
        <w:t xml:space="preserve"> </w:t>
      </w:r>
      <w:r>
        <w:t>Model</w:t>
      </w:r>
      <w:r>
        <w:rPr>
          <w:spacing w:val="-5"/>
        </w:rPr>
        <w:t xml:space="preserve"> </w:t>
      </w:r>
      <w:r>
        <w:t>MLS</w:t>
      </w:r>
      <w:r>
        <w:rPr>
          <w:spacing w:val="-3"/>
        </w:rPr>
        <w:t xml:space="preserve"> </w:t>
      </w:r>
      <w:r>
        <w:t>Rules and Regulations. The language in the paragraph below will appear different from the printed version of the Handbook on Multiple Listing Policy.</w:t>
      </w:r>
    </w:p>
    <w:p w14:paraId="25C7B476" w14:textId="77777777" w:rsidR="003342F3" w:rsidRDefault="003342F3">
      <w:pPr>
        <w:pStyle w:val="BodyText"/>
        <w:spacing w:before="1"/>
        <w:ind w:left="0"/>
      </w:pPr>
    </w:p>
    <w:p w14:paraId="7962DDF1" w14:textId="77777777" w:rsidR="003342F3" w:rsidRDefault="003D5BAB">
      <w:pPr>
        <w:pStyle w:val="BodyText"/>
        <w:tabs>
          <w:tab w:val="left" w:pos="5923"/>
        </w:tabs>
        <w:ind w:right="1800"/>
      </w:pPr>
      <w:r>
        <w:t>However, MLSs must provide participants the option of a no-cost</w:t>
      </w:r>
      <w:r>
        <w:rPr>
          <w:spacing w:val="-7"/>
        </w:rPr>
        <w:t xml:space="preserve"> </w:t>
      </w:r>
      <w:r>
        <w:t>waiver</w:t>
      </w:r>
      <w:r>
        <w:rPr>
          <w:spacing w:val="-6"/>
        </w:rPr>
        <w:t xml:space="preserve"> </w:t>
      </w:r>
      <w:r>
        <w:t>of</w:t>
      </w:r>
      <w:r>
        <w:rPr>
          <w:spacing w:val="-7"/>
        </w:rPr>
        <w:t xml:space="preserve"> </w:t>
      </w:r>
      <w:r>
        <w:t>MLS</w:t>
      </w:r>
      <w:r>
        <w:rPr>
          <w:spacing w:val="-9"/>
        </w:rPr>
        <w:t xml:space="preserve"> </w:t>
      </w:r>
      <w:r>
        <w:t>fees,</w:t>
      </w:r>
      <w:r>
        <w:rPr>
          <w:spacing w:val="-6"/>
        </w:rPr>
        <w:t xml:space="preserve"> </w:t>
      </w:r>
      <w:r>
        <w:t>dues,</w:t>
      </w:r>
      <w:r>
        <w:rPr>
          <w:spacing w:val="-7"/>
        </w:rPr>
        <w:t xml:space="preserve"> </w:t>
      </w:r>
      <w:r>
        <w:t>and charges for any licensee or licensed or certified appraiser who can demonstrate subscription to</w:t>
      </w:r>
    </w:p>
    <w:p w14:paraId="60E966E7" w14:textId="77777777" w:rsidR="003342F3" w:rsidRDefault="003D5BAB">
      <w:pPr>
        <w:pStyle w:val="BodyText"/>
        <w:tabs>
          <w:tab w:val="left" w:pos="3369"/>
          <w:tab w:val="left" w:pos="6941"/>
        </w:tabs>
        <w:ind w:right="2002"/>
      </w:pPr>
      <w:r>
        <w:t>a different MLS or CIE where the</w:t>
      </w:r>
      <w:r>
        <w:tab/>
        <w:t>principal broker participates. MLSs may, at their discretion, require that broker participants sign a certification for nonuse of its MLS services by their</w:t>
      </w:r>
      <w:r>
        <w:rPr>
          <w:spacing w:val="40"/>
        </w:rPr>
        <w:t xml:space="preserve"> </w:t>
      </w:r>
      <w:r>
        <w:t>licensees, which can include penalties and termination of the waiver if</w:t>
      </w:r>
      <w:r w:rsidR="007E46E0">
        <w:t xml:space="preserve"> </w:t>
      </w:r>
      <w:r>
        <w:t>violated.</w:t>
      </w:r>
      <w:r>
        <w:rPr>
          <w:spacing w:val="-14"/>
        </w:rPr>
        <w:t xml:space="preserve"> </w:t>
      </w:r>
      <w:r>
        <w:t>*</w:t>
      </w:r>
      <w:r>
        <w:rPr>
          <w:spacing w:val="18"/>
        </w:rPr>
        <w:t xml:space="preserve"> </w:t>
      </w:r>
      <w:r>
        <w:t>(Amended 5/18 and 8/18 [Leadership Team]) M</w:t>
      </w:r>
    </w:p>
    <w:p w14:paraId="751D8B99" w14:textId="77777777" w:rsidR="003342F3" w:rsidRDefault="003342F3">
      <w:pPr>
        <w:pStyle w:val="BodyText"/>
        <w:spacing w:before="1"/>
        <w:ind w:left="0"/>
      </w:pPr>
    </w:p>
    <w:p w14:paraId="09816B11" w14:textId="77777777" w:rsidR="003342F3" w:rsidRDefault="003D5BAB">
      <w:pPr>
        <w:pStyle w:val="BodyText"/>
        <w:ind w:right="2187"/>
      </w:pPr>
      <w:r>
        <w:t>Note</w:t>
      </w:r>
      <w:r>
        <w:rPr>
          <w:spacing w:val="-1"/>
        </w:rPr>
        <w:t xml:space="preserve"> </w:t>
      </w:r>
      <w:r>
        <w:t>1:</w:t>
      </w:r>
      <w:r>
        <w:rPr>
          <w:spacing w:val="-3"/>
        </w:rPr>
        <w:t xml:space="preserve"> </w:t>
      </w:r>
      <w:r>
        <w:t>A</w:t>
      </w:r>
      <w:r>
        <w:rPr>
          <w:spacing w:val="-4"/>
        </w:rPr>
        <w:t xml:space="preserve"> </w:t>
      </w:r>
      <w:r>
        <w:t>multiple</w:t>
      </w:r>
      <w:r>
        <w:rPr>
          <w:spacing w:val="-2"/>
        </w:rPr>
        <w:t xml:space="preserve"> </w:t>
      </w:r>
      <w:r>
        <w:t>listing</w:t>
      </w:r>
      <w:r>
        <w:rPr>
          <w:spacing w:val="-4"/>
        </w:rPr>
        <w:t xml:space="preserve"> </w:t>
      </w:r>
      <w:r>
        <w:t>service</w:t>
      </w:r>
      <w:r>
        <w:rPr>
          <w:spacing w:val="-4"/>
        </w:rPr>
        <w:t xml:space="preserve"> </w:t>
      </w:r>
      <w:r>
        <w:t>may</w:t>
      </w:r>
      <w:r>
        <w:rPr>
          <w:spacing w:val="-4"/>
        </w:rPr>
        <w:t xml:space="preserve"> </w:t>
      </w:r>
      <w:r>
        <w:t>elect</w:t>
      </w:r>
      <w:r>
        <w:rPr>
          <w:spacing w:val="-3"/>
        </w:rPr>
        <w:t xml:space="preserve"> </w:t>
      </w:r>
      <w:r>
        <w:t>to</w:t>
      </w:r>
      <w:r>
        <w:rPr>
          <w:spacing w:val="-2"/>
        </w:rPr>
        <w:t xml:space="preserve"> </w:t>
      </w:r>
      <w:r>
        <w:t>have</w:t>
      </w:r>
      <w:r>
        <w:rPr>
          <w:spacing w:val="-2"/>
        </w:rPr>
        <w:t xml:space="preserve"> </w:t>
      </w:r>
      <w:r>
        <w:t>such</w:t>
      </w:r>
      <w:r>
        <w:rPr>
          <w:spacing w:val="-4"/>
        </w:rPr>
        <w:t xml:space="preserve"> </w:t>
      </w:r>
      <w:r>
        <w:t>fees</w:t>
      </w:r>
      <w:r>
        <w:rPr>
          <w:spacing w:val="-4"/>
        </w:rPr>
        <w:t xml:space="preserve"> </w:t>
      </w:r>
      <w:r>
        <w:t>payable</w:t>
      </w:r>
      <w:r>
        <w:rPr>
          <w:spacing w:val="-2"/>
        </w:rPr>
        <w:t xml:space="preserve"> </w:t>
      </w:r>
      <w:r>
        <w:t>on</w:t>
      </w:r>
      <w:r>
        <w:rPr>
          <w:spacing w:val="-4"/>
        </w:rPr>
        <w:t xml:space="preserve"> </w:t>
      </w:r>
      <w:r>
        <w:t>a</w:t>
      </w:r>
      <w:r>
        <w:rPr>
          <w:spacing w:val="-4"/>
        </w:rPr>
        <w:t xml:space="preserve"> </w:t>
      </w:r>
      <w:r>
        <w:t>quarterly</w:t>
      </w:r>
      <w:r>
        <w:rPr>
          <w:spacing w:val="-2"/>
        </w:rPr>
        <w:t xml:space="preserve"> </w:t>
      </w:r>
      <w:r>
        <w:t>or</w:t>
      </w:r>
      <w:r>
        <w:rPr>
          <w:spacing w:val="-1"/>
        </w:rPr>
        <w:t xml:space="preserve"> </w:t>
      </w:r>
      <w:r>
        <w:t>even monthly</w:t>
      </w:r>
      <w:r w:rsidR="007E46E0">
        <w:rPr>
          <w:spacing w:val="40"/>
        </w:rPr>
        <w:t xml:space="preserve"> </w:t>
      </w:r>
      <w:r>
        <w:t>schedule. However, added administrative services are necessitated by increased frequency of such payments.</w:t>
      </w:r>
    </w:p>
    <w:p w14:paraId="44F50FAA" w14:textId="77777777" w:rsidR="003342F3" w:rsidRDefault="003D5BAB">
      <w:pPr>
        <w:pStyle w:val="BodyText"/>
        <w:spacing w:before="251"/>
        <w:ind w:right="2187"/>
      </w:pPr>
      <w:r>
        <w:t>Note</w:t>
      </w:r>
      <w:r>
        <w:rPr>
          <w:spacing w:val="-2"/>
        </w:rPr>
        <w:t xml:space="preserve"> </w:t>
      </w:r>
      <w:r>
        <w:t>2:</w:t>
      </w:r>
      <w:r>
        <w:rPr>
          <w:spacing w:val="-6"/>
        </w:rPr>
        <w:t xml:space="preserve"> </w:t>
      </w:r>
      <w:r>
        <w:t>Multiple</w:t>
      </w:r>
      <w:r>
        <w:rPr>
          <w:spacing w:val="-3"/>
        </w:rPr>
        <w:t xml:space="preserve"> </w:t>
      </w:r>
      <w:r>
        <w:t>listing</w:t>
      </w:r>
      <w:r>
        <w:rPr>
          <w:spacing w:val="-3"/>
        </w:rPr>
        <w:t xml:space="preserve"> </w:t>
      </w:r>
      <w:r>
        <w:t>services</w:t>
      </w:r>
      <w:r>
        <w:rPr>
          <w:spacing w:val="-5"/>
        </w:rPr>
        <w:t xml:space="preserve"> </w:t>
      </w:r>
      <w:r>
        <w:t>that</w:t>
      </w:r>
      <w:r>
        <w:rPr>
          <w:spacing w:val="-4"/>
        </w:rPr>
        <w:t xml:space="preserve"> </w:t>
      </w:r>
      <w:r>
        <w:t>choose</w:t>
      </w:r>
      <w:r>
        <w:rPr>
          <w:spacing w:val="-5"/>
        </w:rPr>
        <w:t xml:space="preserve"> </w:t>
      </w:r>
      <w:r>
        <w:t>to</w:t>
      </w:r>
      <w:r>
        <w:rPr>
          <w:spacing w:val="-5"/>
        </w:rPr>
        <w:t xml:space="preserve"> </w:t>
      </w:r>
      <w:r>
        <w:t>include</w:t>
      </w:r>
      <w:r>
        <w:rPr>
          <w:spacing w:val="-3"/>
        </w:rPr>
        <w:t xml:space="preserve"> </w:t>
      </w:r>
      <w:r>
        <w:t>affiliated</w:t>
      </w:r>
      <w:r>
        <w:rPr>
          <w:spacing w:val="-3"/>
        </w:rPr>
        <w:t xml:space="preserve"> </w:t>
      </w:r>
      <w:r>
        <w:t>unlicensed</w:t>
      </w:r>
      <w:r>
        <w:rPr>
          <w:spacing w:val="-5"/>
        </w:rPr>
        <w:t xml:space="preserve"> </w:t>
      </w:r>
      <w:r>
        <w:t>administrative</w:t>
      </w:r>
      <w:r>
        <w:rPr>
          <w:spacing w:val="-3"/>
        </w:rPr>
        <w:t xml:space="preserve"> </w:t>
      </w:r>
      <w:r>
        <w:t>and clerical staff, personal assistants, and/or individuals seeking licensure or certification as real</w:t>
      </w:r>
    </w:p>
    <w:p w14:paraId="0866D835" w14:textId="77777777" w:rsidR="003342F3" w:rsidRDefault="003D5BAB">
      <w:pPr>
        <w:pStyle w:val="BodyText"/>
        <w:tabs>
          <w:tab w:val="left" w:pos="5902"/>
        </w:tabs>
        <w:spacing w:before="1"/>
        <w:ind w:right="1778"/>
      </w:pPr>
      <w:r>
        <w:t>estate appraisers among those eligible for access to and use</w:t>
      </w:r>
      <w:r>
        <w:rPr>
          <w:spacing w:val="-9"/>
        </w:rPr>
        <w:t xml:space="preserve"> </w:t>
      </w:r>
      <w:r>
        <w:t>of</w:t>
      </w:r>
      <w:r>
        <w:rPr>
          <w:spacing w:val="-10"/>
        </w:rPr>
        <w:t xml:space="preserve"> </w:t>
      </w:r>
      <w:r>
        <w:t>MLS</w:t>
      </w:r>
      <w:r>
        <w:rPr>
          <w:spacing w:val="-9"/>
        </w:rPr>
        <w:t xml:space="preserve"> </w:t>
      </w:r>
      <w:r>
        <w:t>information</w:t>
      </w:r>
      <w:r>
        <w:rPr>
          <w:spacing w:val="-8"/>
        </w:rPr>
        <w:t xml:space="preserve"> </w:t>
      </w:r>
      <w:r>
        <w:t>as</w:t>
      </w:r>
      <w:r>
        <w:rPr>
          <w:spacing w:val="-7"/>
        </w:rPr>
        <w:t xml:space="preserve"> </w:t>
      </w:r>
      <w:r>
        <w:t>subscribers may, at their discretion, charge recurring fees. (Amended 11/17)</w:t>
      </w:r>
    </w:p>
    <w:p w14:paraId="6C812EDC" w14:textId="77777777" w:rsidR="003342F3" w:rsidRDefault="003D5BAB">
      <w:pPr>
        <w:pStyle w:val="BodyText"/>
        <w:spacing w:before="252"/>
      </w:pPr>
      <w:r>
        <w:t>*Note:</w:t>
      </w:r>
      <w:r>
        <w:rPr>
          <w:spacing w:val="-6"/>
        </w:rPr>
        <w:t xml:space="preserve"> </w:t>
      </w:r>
      <w:r>
        <w:t>Mandatory</w:t>
      </w:r>
      <w:r>
        <w:rPr>
          <w:spacing w:val="-1"/>
        </w:rPr>
        <w:t xml:space="preserve"> </w:t>
      </w:r>
      <w:r>
        <w:t>waiver</w:t>
      </w:r>
      <w:r>
        <w:rPr>
          <w:spacing w:val="-3"/>
        </w:rPr>
        <w:t xml:space="preserve"> </w:t>
      </w:r>
      <w:r>
        <w:t>provision</w:t>
      </w:r>
      <w:r>
        <w:rPr>
          <w:spacing w:val="-2"/>
        </w:rPr>
        <w:t xml:space="preserve"> </w:t>
      </w:r>
      <w:r>
        <w:t>is</w:t>
      </w:r>
      <w:r>
        <w:rPr>
          <w:spacing w:val="-4"/>
        </w:rPr>
        <w:t xml:space="preserve"> </w:t>
      </w:r>
      <w:r>
        <w:t>effective</w:t>
      </w:r>
      <w:r>
        <w:rPr>
          <w:spacing w:val="-4"/>
        </w:rPr>
        <w:t xml:space="preserve"> </w:t>
      </w:r>
      <w:r>
        <w:t>no</w:t>
      </w:r>
      <w:r>
        <w:rPr>
          <w:spacing w:val="-4"/>
        </w:rPr>
        <w:t xml:space="preserve"> </w:t>
      </w:r>
      <w:r>
        <w:t>later</w:t>
      </w:r>
      <w:r>
        <w:rPr>
          <w:spacing w:val="-3"/>
        </w:rPr>
        <w:t xml:space="preserve"> </w:t>
      </w:r>
      <w:r>
        <w:t>than</w:t>
      </w:r>
      <w:r>
        <w:rPr>
          <w:spacing w:val="-2"/>
        </w:rPr>
        <w:t xml:space="preserve"> </w:t>
      </w:r>
      <w:r>
        <w:t>July</w:t>
      </w:r>
      <w:r>
        <w:rPr>
          <w:spacing w:val="-4"/>
        </w:rPr>
        <w:t xml:space="preserve"> </w:t>
      </w:r>
      <w:r>
        <w:t>1,</w:t>
      </w:r>
      <w:r>
        <w:rPr>
          <w:spacing w:val="-3"/>
        </w:rPr>
        <w:t xml:space="preserve"> </w:t>
      </w:r>
      <w:r>
        <w:rPr>
          <w:spacing w:val="-2"/>
        </w:rPr>
        <w:t>2018.</w:t>
      </w:r>
    </w:p>
    <w:p w14:paraId="32EFA44F" w14:textId="77777777" w:rsidR="003342F3" w:rsidRDefault="003D5BAB">
      <w:pPr>
        <w:pStyle w:val="BodyText"/>
        <w:spacing w:before="73"/>
      </w:pPr>
      <w:r>
        <w:t>Listing</w:t>
      </w:r>
      <w:r>
        <w:rPr>
          <w:spacing w:val="-2"/>
        </w:rPr>
        <w:t xml:space="preserve"> </w:t>
      </w:r>
      <w:r>
        <w:t>Fee:</w:t>
      </w:r>
      <w:r>
        <w:rPr>
          <w:spacing w:val="55"/>
          <w:w w:val="150"/>
        </w:rPr>
        <w:t xml:space="preserve"> </w:t>
      </w:r>
      <w:r>
        <w:t>There</w:t>
      </w:r>
      <w:r>
        <w:rPr>
          <w:spacing w:val="-4"/>
        </w:rPr>
        <w:t xml:space="preserve"> </w:t>
      </w:r>
      <w:r>
        <w:t>are</w:t>
      </w:r>
      <w:r>
        <w:rPr>
          <w:spacing w:val="-3"/>
        </w:rPr>
        <w:t xml:space="preserve"> </w:t>
      </w:r>
      <w:r>
        <w:t>no</w:t>
      </w:r>
      <w:r>
        <w:rPr>
          <w:spacing w:val="-2"/>
        </w:rPr>
        <w:t xml:space="preserve"> </w:t>
      </w:r>
      <w:r>
        <w:t>listing</w:t>
      </w:r>
      <w:r>
        <w:rPr>
          <w:spacing w:val="-2"/>
        </w:rPr>
        <w:t xml:space="preserve"> </w:t>
      </w:r>
      <w:r>
        <w:t>fee</w:t>
      </w:r>
      <w:r>
        <w:rPr>
          <w:spacing w:val="-3"/>
        </w:rPr>
        <w:t xml:space="preserve"> </w:t>
      </w:r>
      <w:r>
        <w:rPr>
          <w:spacing w:val="-2"/>
        </w:rPr>
        <w:t>charges.</w:t>
      </w:r>
    </w:p>
    <w:p w14:paraId="2E7F443D" w14:textId="77777777" w:rsidR="003342F3" w:rsidRDefault="003D5BAB">
      <w:pPr>
        <w:spacing w:before="244"/>
        <w:ind w:left="100"/>
        <w:rPr>
          <w:sz w:val="23"/>
        </w:rPr>
      </w:pPr>
      <w:r>
        <w:rPr>
          <w:sz w:val="23"/>
        </w:rPr>
        <w:t>Appraisers</w:t>
      </w:r>
      <w:r>
        <w:rPr>
          <w:spacing w:val="68"/>
          <w:w w:val="150"/>
          <w:sz w:val="23"/>
        </w:rPr>
        <w:t xml:space="preserve"> </w:t>
      </w:r>
      <w:r>
        <w:rPr>
          <w:sz w:val="23"/>
        </w:rPr>
        <w:t>Initial</w:t>
      </w:r>
      <w:r>
        <w:rPr>
          <w:spacing w:val="-13"/>
          <w:sz w:val="23"/>
        </w:rPr>
        <w:t xml:space="preserve"> </w:t>
      </w:r>
      <w:r>
        <w:rPr>
          <w:sz w:val="23"/>
        </w:rPr>
        <w:t>Participation</w:t>
      </w:r>
      <w:r>
        <w:rPr>
          <w:spacing w:val="26"/>
          <w:sz w:val="23"/>
        </w:rPr>
        <w:t xml:space="preserve"> </w:t>
      </w:r>
      <w:r>
        <w:rPr>
          <w:spacing w:val="-4"/>
          <w:sz w:val="23"/>
        </w:rPr>
        <w:t>Fee:</w:t>
      </w:r>
    </w:p>
    <w:p w14:paraId="6369B452" w14:textId="49D07725" w:rsidR="003342F3" w:rsidRDefault="003D5BAB">
      <w:pPr>
        <w:spacing w:before="247"/>
        <w:ind w:left="100" w:right="1538"/>
      </w:pPr>
      <w:r>
        <w:rPr>
          <w:sz w:val="23"/>
        </w:rPr>
        <w:t>A</w:t>
      </w:r>
      <w:r>
        <w:rPr>
          <w:spacing w:val="-18"/>
          <w:sz w:val="23"/>
        </w:rPr>
        <w:t xml:space="preserve"> </w:t>
      </w:r>
      <w:r>
        <w:rPr>
          <w:sz w:val="23"/>
        </w:rPr>
        <w:t>Licensed</w:t>
      </w:r>
      <w:r>
        <w:rPr>
          <w:spacing w:val="80"/>
          <w:sz w:val="23"/>
        </w:rPr>
        <w:t xml:space="preserve"> </w:t>
      </w:r>
      <w:r>
        <w:rPr>
          <w:sz w:val="23"/>
        </w:rPr>
        <w:t>or</w:t>
      </w:r>
      <w:r>
        <w:rPr>
          <w:spacing w:val="16"/>
          <w:sz w:val="23"/>
        </w:rPr>
        <w:t xml:space="preserve"> </w:t>
      </w:r>
      <w:r>
        <w:rPr>
          <w:sz w:val="23"/>
        </w:rPr>
        <w:t>Certified</w:t>
      </w:r>
      <w:r>
        <w:rPr>
          <w:spacing w:val="39"/>
          <w:sz w:val="23"/>
        </w:rPr>
        <w:t xml:space="preserve"> </w:t>
      </w:r>
      <w:r>
        <w:rPr>
          <w:sz w:val="23"/>
        </w:rPr>
        <w:t>Appraiser</w:t>
      </w:r>
      <w:r>
        <w:rPr>
          <w:spacing w:val="80"/>
          <w:sz w:val="23"/>
        </w:rPr>
        <w:t xml:space="preserve"> </w:t>
      </w:r>
      <w:r>
        <w:rPr>
          <w:sz w:val="23"/>
        </w:rPr>
        <w:t>shall</w:t>
      </w:r>
      <w:r>
        <w:rPr>
          <w:spacing w:val="36"/>
          <w:sz w:val="23"/>
        </w:rPr>
        <w:t xml:space="preserve"> </w:t>
      </w:r>
      <w:r>
        <w:rPr>
          <w:sz w:val="23"/>
        </w:rPr>
        <w:t>pay</w:t>
      </w:r>
      <w:r>
        <w:rPr>
          <w:spacing w:val="34"/>
          <w:sz w:val="23"/>
        </w:rPr>
        <w:t xml:space="preserve"> </w:t>
      </w:r>
      <w:r>
        <w:t>$100.00</w:t>
      </w:r>
      <w:r>
        <w:rPr>
          <w:spacing w:val="80"/>
        </w:rPr>
        <w:t xml:space="preserve"> </w:t>
      </w:r>
      <w:r>
        <w:t>application</w:t>
      </w:r>
      <w:r>
        <w:rPr>
          <w:spacing w:val="75"/>
        </w:rPr>
        <w:t xml:space="preserve"> </w:t>
      </w:r>
      <w:r>
        <w:t>fee</w:t>
      </w:r>
      <w:r>
        <w:rPr>
          <w:spacing w:val="40"/>
        </w:rPr>
        <w:t xml:space="preserve"> </w:t>
      </w:r>
      <w:r>
        <w:t>and</w:t>
      </w:r>
      <w:r>
        <w:rPr>
          <w:spacing w:val="40"/>
        </w:rPr>
        <w:t xml:space="preserve"> </w:t>
      </w:r>
      <w:r>
        <w:t>$</w:t>
      </w:r>
      <w:r w:rsidR="00362EC1">
        <w:t>42</w:t>
      </w:r>
      <w:r>
        <w:t>.00</w:t>
      </w:r>
      <w:r>
        <w:rPr>
          <w:spacing w:val="70"/>
        </w:rPr>
        <w:t xml:space="preserve"> </w:t>
      </w:r>
      <w:r>
        <w:t>per</w:t>
      </w:r>
      <w:r>
        <w:rPr>
          <w:spacing w:val="37"/>
        </w:rPr>
        <w:t xml:space="preserve"> </w:t>
      </w:r>
      <w:r>
        <w:t>month</w:t>
      </w:r>
      <w:r>
        <w:rPr>
          <w:spacing w:val="40"/>
        </w:rPr>
        <w:t xml:space="preserve"> </w:t>
      </w:r>
      <w:r>
        <w:t>pro- rated</w:t>
      </w:r>
      <w:r>
        <w:rPr>
          <w:spacing w:val="40"/>
        </w:rPr>
        <w:t xml:space="preserve"> </w:t>
      </w:r>
      <w:r>
        <w:t>for three</w:t>
      </w:r>
      <w:r>
        <w:rPr>
          <w:spacing w:val="40"/>
        </w:rPr>
        <w:t xml:space="preserve"> </w:t>
      </w:r>
      <w:r>
        <w:t>(3) months</w:t>
      </w:r>
      <w:r>
        <w:rPr>
          <w:spacing w:val="80"/>
        </w:rPr>
        <w:t xml:space="preserve"> </w:t>
      </w:r>
      <w:r>
        <w:t>with such fee to accompany the application. Appraisers will have</w:t>
      </w:r>
    </w:p>
    <w:p w14:paraId="693797A9" w14:textId="77777777" w:rsidR="003342F3" w:rsidRDefault="003D5BAB">
      <w:pPr>
        <w:pStyle w:val="BodyText"/>
        <w:spacing w:before="4"/>
        <w:rPr>
          <w:rFonts w:ascii="Arial" w:hAnsi="Arial"/>
        </w:rPr>
      </w:pPr>
      <w:r>
        <w:rPr>
          <w:rFonts w:ascii="Arial" w:hAnsi="Arial"/>
        </w:rPr>
        <w:t>access</w:t>
      </w:r>
      <w:r>
        <w:rPr>
          <w:rFonts w:ascii="Arial" w:hAnsi="Arial"/>
          <w:spacing w:val="-6"/>
        </w:rPr>
        <w:t xml:space="preserve"> </w:t>
      </w:r>
      <w:r>
        <w:rPr>
          <w:rFonts w:ascii="Arial" w:hAnsi="Arial"/>
        </w:rPr>
        <w:t>to</w:t>
      </w:r>
      <w:r>
        <w:rPr>
          <w:rFonts w:ascii="Arial" w:hAnsi="Arial"/>
          <w:spacing w:val="-6"/>
        </w:rPr>
        <w:t xml:space="preserve"> </w:t>
      </w:r>
      <w:r>
        <w:rPr>
          <w:rFonts w:ascii="Arial" w:hAnsi="Arial"/>
        </w:rPr>
        <w:t>“sold”</w:t>
      </w:r>
      <w:r>
        <w:rPr>
          <w:rFonts w:ascii="Arial" w:hAnsi="Arial"/>
          <w:spacing w:val="-5"/>
        </w:rPr>
        <w:t xml:space="preserve"> </w:t>
      </w:r>
      <w:r>
        <w:rPr>
          <w:rFonts w:ascii="Arial" w:hAnsi="Arial"/>
        </w:rPr>
        <w:t>“pending”</w:t>
      </w:r>
      <w:r>
        <w:rPr>
          <w:rFonts w:ascii="Arial" w:hAnsi="Arial"/>
          <w:spacing w:val="-4"/>
        </w:rPr>
        <w:t xml:space="preserve"> </w:t>
      </w:r>
      <w:r>
        <w:rPr>
          <w:rFonts w:ascii="Arial" w:hAnsi="Arial"/>
        </w:rPr>
        <w:t>and</w:t>
      </w:r>
      <w:r>
        <w:rPr>
          <w:rFonts w:ascii="Arial" w:hAnsi="Arial"/>
          <w:spacing w:val="-5"/>
        </w:rPr>
        <w:t xml:space="preserve"> </w:t>
      </w:r>
      <w:r>
        <w:rPr>
          <w:rFonts w:ascii="Arial" w:hAnsi="Arial"/>
        </w:rPr>
        <w:t>“active”</w:t>
      </w:r>
      <w:r>
        <w:rPr>
          <w:rFonts w:ascii="Arial" w:hAnsi="Arial"/>
          <w:spacing w:val="-5"/>
        </w:rPr>
        <w:t xml:space="preserve"> </w:t>
      </w:r>
      <w:r>
        <w:rPr>
          <w:rFonts w:ascii="Arial" w:hAnsi="Arial"/>
          <w:spacing w:val="-2"/>
        </w:rPr>
        <w:t>listings.</w:t>
      </w:r>
    </w:p>
    <w:p w14:paraId="14C2217D" w14:textId="77777777" w:rsidR="003342F3" w:rsidRDefault="003342F3">
      <w:pPr>
        <w:pStyle w:val="BodyText"/>
        <w:spacing w:before="9"/>
        <w:ind w:left="0"/>
        <w:rPr>
          <w:rFonts w:ascii="Arial"/>
        </w:rPr>
      </w:pPr>
    </w:p>
    <w:p w14:paraId="768B6BE2" w14:textId="77777777" w:rsidR="003342F3" w:rsidRDefault="003D5BAB">
      <w:pPr>
        <w:spacing w:line="295" w:lineRule="auto"/>
        <w:ind w:left="100" w:right="2767"/>
        <w:rPr>
          <w:sz w:val="23"/>
        </w:rPr>
      </w:pPr>
      <w:r>
        <w:rPr>
          <w:sz w:val="23"/>
        </w:rPr>
        <w:t>Appraisers</w:t>
      </w:r>
      <w:r>
        <w:rPr>
          <w:spacing w:val="80"/>
          <w:sz w:val="23"/>
        </w:rPr>
        <w:t xml:space="preserve"> </w:t>
      </w:r>
      <w:r>
        <w:rPr>
          <w:sz w:val="23"/>
        </w:rPr>
        <w:t>Recurring</w:t>
      </w:r>
      <w:r>
        <w:rPr>
          <w:spacing w:val="75"/>
          <w:sz w:val="23"/>
        </w:rPr>
        <w:t xml:space="preserve"> </w:t>
      </w:r>
      <w:r>
        <w:rPr>
          <w:sz w:val="23"/>
        </w:rPr>
        <w:t>Fees</w:t>
      </w:r>
      <w:r>
        <w:rPr>
          <w:spacing w:val="80"/>
          <w:sz w:val="23"/>
        </w:rPr>
        <w:t xml:space="preserve"> </w:t>
      </w:r>
      <w:r>
        <w:rPr>
          <w:sz w:val="23"/>
        </w:rPr>
        <w:t>will</w:t>
      </w:r>
      <w:r>
        <w:rPr>
          <w:spacing w:val="-37"/>
          <w:sz w:val="23"/>
        </w:rPr>
        <w:t xml:space="preserve"> </w:t>
      </w:r>
      <w:r>
        <w:rPr>
          <w:sz w:val="23"/>
        </w:rPr>
        <w:t>be</w:t>
      </w:r>
      <w:r>
        <w:rPr>
          <w:spacing w:val="36"/>
          <w:sz w:val="23"/>
        </w:rPr>
        <w:t xml:space="preserve"> </w:t>
      </w:r>
      <w:r>
        <w:rPr>
          <w:sz w:val="23"/>
        </w:rPr>
        <w:t>billed by the</w:t>
      </w:r>
      <w:r>
        <w:rPr>
          <w:spacing w:val="37"/>
          <w:sz w:val="23"/>
        </w:rPr>
        <w:t xml:space="preserve"> </w:t>
      </w:r>
      <w:r>
        <w:rPr>
          <w:sz w:val="23"/>
        </w:rPr>
        <w:t>Greater</w:t>
      </w:r>
      <w:r>
        <w:rPr>
          <w:spacing w:val="80"/>
          <w:sz w:val="23"/>
        </w:rPr>
        <w:t xml:space="preserve"> </w:t>
      </w:r>
      <w:r>
        <w:rPr>
          <w:sz w:val="23"/>
        </w:rPr>
        <w:t>Fort</w:t>
      </w:r>
      <w:r>
        <w:rPr>
          <w:spacing w:val="25"/>
          <w:sz w:val="23"/>
        </w:rPr>
        <w:t xml:space="preserve"> </w:t>
      </w:r>
      <w:r>
        <w:rPr>
          <w:sz w:val="23"/>
        </w:rPr>
        <w:t>Polk</w:t>
      </w:r>
      <w:r>
        <w:rPr>
          <w:spacing w:val="24"/>
          <w:sz w:val="23"/>
        </w:rPr>
        <w:t xml:space="preserve"> </w:t>
      </w:r>
      <w:r>
        <w:rPr>
          <w:sz w:val="23"/>
        </w:rPr>
        <w:t>Area REALTORS</w:t>
      </w:r>
      <w:r>
        <w:rPr>
          <w:spacing w:val="-1"/>
          <w:sz w:val="23"/>
        </w:rPr>
        <w:t xml:space="preserve"> </w:t>
      </w:r>
      <w:r>
        <w:rPr>
          <w:sz w:val="23"/>
        </w:rPr>
        <w:t>.</w:t>
      </w:r>
    </w:p>
    <w:p w14:paraId="5DB6B523" w14:textId="77777777" w:rsidR="003342F3" w:rsidRDefault="003342F3">
      <w:pPr>
        <w:pStyle w:val="BodyText"/>
        <w:ind w:left="0"/>
        <w:rPr>
          <w:sz w:val="23"/>
        </w:rPr>
      </w:pPr>
    </w:p>
    <w:p w14:paraId="454FD941" w14:textId="77777777" w:rsidR="003342F3" w:rsidRDefault="003342F3">
      <w:pPr>
        <w:pStyle w:val="BodyText"/>
        <w:ind w:left="0"/>
        <w:rPr>
          <w:sz w:val="23"/>
        </w:rPr>
      </w:pPr>
    </w:p>
    <w:p w14:paraId="12FC8BCE" w14:textId="77777777" w:rsidR="003342F3" w:rsidRDefault="003D5BAB">
      <w:pPr>
        <w:pStyle w:val="Heading1"/>
        <w:ind w:left="3480"/>
      </w:pPr>
      <w:bookmarkStart w:id="53" w:name="_bookmark54"/>
      <w:bookmarkEnd w:id="53"/>
      <w:r>
        <w:t>Compliance</w:t>
      </w:r>
      <w:r>
        <w:rPr>
          <w:spacing w:val="-5"/>
        </w:rPr>
        <w:t xml:space="preserve"> </w:t>
      </w:r>
      <w:r>
        <w:t>With</w:t>
      </w:r>
      <w:r>
        <w:rPr>
          <w:spacing w:val="-3"/>
        </w:rPr>
        <w:t xml:space="preserve"> </w:t>
      </w:r>
      <w:r>
        <w:rPr>
          <w:spacing w:val="-2"/>
        </w:rPr>
        <w:t>Rules</w:t>
      </w:r>
    </w:p>
    <w:p w14:paraId="7D8C2A8F" w14:textId="77777777" w:rsidR="003342F3" w:rsidRDefault="003D5BAB">
      <w:pPr>
        <w:pStyle w:val="Heading3"/>
        <w:tabs>
          <w:tab w:val="left" w:pos="4975"/>
        </w:tabs>
        <w:spacing w:before="311"/>
        <w:ind w:left="1276"/>
        <w:jc w:val="left"/>
      </w:pPr>
      <w:bookmarkStart w:id="54" w:name="_bookmark55"/>
      <w:bookmarkEnd w:id="54"/>
      <w:r>
        <w:t>Section</w:t>
      </w:r>
      <w:r>
        <w:rPr>
          <w:spacing w:val="-3"/>
        </w:rPr>
        <w:t xml:space="preserve"> </w:t>
      </w:r>
      <w:r>
        <w:t>7:</w:t>
      </w:r>
      <w:r>
        <w:rPr>
          <w:spacing w:val="-1"/>
        </w:rPr>
        <w:t xml:space="preserve"> </w:t>
      </w:r>
      <w:r>
        <w:t>Compliance</w:t>
      </w:r>
      <w:r>
        <w:rPr>
          <w:spacing w:val="-3"/>
        </w:rPr>
        <w:t xml:space="preserve"> </w:t>
      </w:r>
      <w:r>
        <w:t xml:space="preserve">With </w:t>
      </w:r>
      <w:r>
        <w:rPr>
          <w:spacing w:val="-2"/>
        </w:rPr>
        <w:t>Rules</w:t>
      </w:r>
      <w:r>
        <w:t>-</w:t>
      </w:r>
      <w:r>
        <w:rPr>
          <w:spacing w:val="3"/>
        </w:rPr>
        <w:t xml:space="preserve"> </w:t>
      </w:r>
      <w:r>
        <w:t>Authority</w:t>
      </w:r>
      <w:r>
        <w:rPr>
          <w:spacing w:val="-2"/>
        </w:rPr>
        <w:t xml:space="preserve"> </w:t>
      </w:r>
      <w:r>
        <w:t>to</w:t>
      </w:r>
      <w:r>
        <w:rPr>
          <w:spacing w:val="-1"/>
        </w:rPr>
        <w:t xml:space="preserve"> </w:t>
      </w:r>
      <w:r>
        <w:t>Impose</w:t>
      </w:r>
      <w:r>
        <w:rPr>
          <w:spacing w:val="-2"/>
        </w:rPr>
        <w:t xml:space="preserve"> Discipline</w:t>
      </w:r>
    </w:p>
    <w:p w14:paraId="0549B028" w14:textId="77777777" w:rsidR="003342F3" w:rsidRDefault="003D5BAB">
      <w:pPr>
        <w:pStyle w:val="BodyText"/>
        <w:tabs>
          <w:tab w:val="left" w:pos="7231"/>
        </w:tabs>
        <w:spacing w:before="251"/>
        <w:ind w:right="2354"/>
      </w:pPr>
      <w:r>
        <w:t>By becoming and remaining a participant or subscriber in this MLS, each</w:t>
      </w:r>
      <w:r w:rsidR="007E46E0">
        <w:t xml:space="preserve"> </w:t>
      </w:r>
      <w:r>
        <w:t>participant</w:t>
      </w:r>
      <w:r>
        <w:rPr>
          <w:spacing w:val="-14"/>
        </w:rPr>
        <w:t xml:space="preserve"> </w:t>
      </w:r>
      <w:r>
        <w:t>and subscriber agrees to be subject to the rules and regulations and any other MLS governance provision. The MLS may, through the administrative and hearing procedures established in</w:t>
      </w:r>
    </w:p>
    <w:p w14:paraId="76F799E9" w14:textId="77777777" w:rsidR="003342F3" w:rsidRDefault="003D5BAB">
      <w:pPr>
        <w:pStyle w:val="BodyText"/>
        <w:tabs>
          <w:tab w:val="left" w:pos="5729"/>
        </w:tabs>
        <w:ind w:right="1950"/>
      </w:pPr>
      <w:r>
        <w:t>these rules, impose discipline for violations of the rules and</w:t>
      </w:r>
      <w:r>
        <w:rPr>
          <w:spacing w:val="-9"/>
        </w:rPr>
        <w:t xml:space="preserve"> </w:t>
      </w:r>
      <w:r>
        <w:t>other</w:t>
      </w:r>
      <w:r>
        <w:rPr>
          <w:spacing w:val="-12"/>
        </w:rPr>
        <w:t xml:space="preserve"> </w:t>
      </w:r>
      <w:r>
        <w:t>MLS</w:t>
      </w:r>
      <w:r>
        <w:rPr>
          <w:spacing w:val="-10"/>
        </w:rPr>
        <w:t xml:space="preserve"> </w:t>
      </w:r>
      <w:r>
        <w:t>governance</w:t>
      </w:r>
      <w:r>
        <w:rPr>
          <w:spacing w:val="-9"/>
        </w:rPr>
        <w:t xml:space="preserve"> </w:t>
      </w:r>
      <w:r>
        <w:t>provisions. Discipline that may be imposed may only consist of one or more of the following:</w:t>
      </w:r>
    </w:p>
    <w:p w14:paraId="13D8865E" w14:textId="77777777" w:rsidR="003342F3" w:rsidRDefault="003D5BAB">
      <w:pPr>
        <w:pStyle w:val="ListParagraph"/>
        <w:numPr>
          <w:ilvl w:val="0"/>
          <w:numId w:val="12"/>
        </w:numPr>
        <w:tabs>
          <w:tab w:val="left" w:pos="1047"/>
        </w:tabs>
        <w:spacing w:before="253"/>
        <w:ind w:left="1047" w:hanging="227"/>
      </w:pPr>
      <w:r>
        <w:t>letter</w:t>
      </w:r>
      <w:r>
        <w:rPr>
          <w:spacing w:val="-3"/>
        </w:rPr>
        <w:t xml:space="preserve"> </w:t>
      </w:r>
      <w:r>
        <w:t>of</w:t>
      </w:r>
      <w:r>
        <w:rPr>
          <w:spacing w:val="-3"/>
        </w:rPr>
        <w:t xml:space="preserve"> </w:t>
      </w:r>
      <w:r>
        <w:rPr>
          <w:spacing w:val="-2"/>
        </w:rPr>
        <w:t>warning</w:t>
      </w:r>
    </w:p>
    <w:p w14:paraId="74A78E66" w14:textId="77777777" w:rsidR="003342F3" w:rsidRDefault="003D5BAB">
      <w:pPr>
        <w:pStyle w:val="ListParagraph"/>
        <w:numPr>
          <w:ilvl w:val="0"/>
          <w:numId w:val="12"/>
        </w:numPr>
        <w:tabs>
          <w:tab w:val="left" w:pos="1059"/>
        </w:tabs>
        <w:spacing w:before="1" w:line="252" w:lineRule="exact"/>
        <w:ind w:left="1059" w:hanging="239"/>
      </w:pPr>
      <w:r>
        <w:t>letter</w:t>
      </w:r>
      <w:r>
        <w:rPr>
          <w:spacing w:val="-3"/>
        </w:rPr>
        <w:t xml:space="preserve"> </w:t>
      </w:r>
      <w:r>
        <w:t>of</w:t>
      </w:r>
      <w:r>
        <w:rPr>
          <w:spacing w:val="-3"/>
        </w:rPr>
        <w:t xml:space="preserve"> </w:t>
      </w:r>
      <w:r>
        <w:rPr>
          <w:spacing w:val="-2"/>
        </w:rPr>
        <w:t>reprimand</w:t>
      </w:r>
    </w:p>
    <w:p w14:paraId="5B0EDF7B" w14:textId="77777777" w:rsidR="003342F3" w:rsidRDefault="003D5BAB">
      <w:pPr>
        <w:pStyle w:val="ListParagraph"/>
        <w:numPr>
          <w:ilvl w:val="0"/>
          <w:numId w:val="12"/>
        </w:numPr>
        <w:tabs>
          <w:tab w:val="left" w:pos="1047"/>
        </w:tabs>
        <w:ind w:left="820" w:right="2372" w:firstLine="0"/>
      </w:pPr>
      <w:r>
        <w:t>attendance at MLS orientation or other appropriate courses or seminars which the participant</w:t>
      </w:r>
      <w:r>
        <w:rPr>
          <w:spacing w:val="73"/>
        </w:rPr>
        <w:t xml:space="preserve"> </w:t>
      </w:r>
      <w:r>
        <w:t>or</w:t>
      </w:r>
      <w:r>
        <w:rPr>
          <w:spacing w:val="-4"/>
        </w:rPr>
        <w:t xml:space="preserve"> </w:t>
      </w:r>
      <w:r>
        <w:t>subscriber</w:t>
      </w:r>
      <w:r>
        <w:rPr>
          <w:spacing w:val="-4"/>
        </w:rPr>
        <w:t xml:space="preserve"> </w:t>
      </w:r>
      <w:r>
        <w:t>can</w:t>
      </w:r>
      <w:r>
        <w:rPr>
          <w:spacing w:val="-3"/>
        </w:rPr>
        <w:t xml:space="preserve"> </w:t>
      </w:r>
      <w:r>
        <w:t>reasonably</w:t>
      </w:r>
      <w:r>
        <w:rPr>
          <w:spacing w:val="-5"/>
        </w:rPr>
        <w:t xml:space="preserve"> </w:t>
      </w:r>
      <w:r>
        <w:t>attend</w:t>
      </w:r>
      <w:r>
        <w:rPr>
          <w:spacing w:val="-5"/>
        </w:rPr>
        <w:t xml:space="preserve"> </w:t>
      </w:r>
      <w:r>
        <w:t>taking</w:t>
      </w:r>
      <w:r>
        <w:rPr>
          <w:spacing w:val="-3"/>
        </w:rPr>
        <w:t xml:space="preserve"> </w:t>
      </w:r>
      <w:r>
        <w:t>into</w:t>
      </w:r>
      <w:r>
        <w:rPr>
          <w:spacing w:val="-2"/>
        </w:rPr>
        <w:t xml:space="preserve"> </w:t>
      </w:r>
      <w:r>
        <w:t>consideration</w:t>
      </w:r>
      <w:r>
        <w:rPr>
          <w:spacing w:val="-3"/>
        </w:rPr>
        <w:t xml:space="preserve"> </w:t>
      </w:r>
      <w:r>
        <w:t>cost,</w:t>
      </w:r>
      <w:r>
        <w:rPr>
          <w:spacing w:val="-3"/>
        </w:rPr>
        <w:t xml:space="preserve"> </w:t>
      </w:r>
      <w:r>
        <w:t>location, and duration</w:t>
      </w:r>
    </w:p>
    <w:p w14:paraId="64A05869" w14:textId="77777777" w:rsidR="003342F3" w:rsidRDefault="003D5BAB">
      <w:pPr>
        <w:pStyle w:val="ListParagraph"/>
        <w:numPr>
          <w:ilvl w:val="0"/>
          <w:numId w:val="12"/>
        </w:numPr>
        <w:tabs>
          <w:tab w:val="left" w:pos="1059"/>
        </w:tabs>
        <w:spacing w:line="252" w:lineRule="exact"/>
        <w:ind w:left="1059" w:hanging="239"/>
      </w:pPr>
      <w:r>
        <w:t>appropriate,</w:t>
      </w:r>
      <w:r>
        <w:rPr>
          <w:spacing w:val="-5"/>
        </w:rPr>
        <w:t xml:space="preserve"> </w:t>
      </w:r>
      <w:r>
        <w:t>reasonable</w:t>
      </w:r>
      <w:r>
        <w:rPr>
          <w:spacing w:val="-3"/>
        </w:rPr>
        <w:t xml:space="preserve"> </w:t>
      </w:r>
      <w:r>
        <w:t>fine</w:t>
      </w:r>
      <w:r>
        <w:rPr>
          <w:spacing w:val="-4"/>
        </w:rPr>
        <w:t xml:space="preserve"> </w:t>
      </w:r>
      <w:r>
        <w:t>not</w:t>
      </w:r>
      <w:r>
        <w:rPr>
          <w:spacing w:val="-6"/>
        </w:rPr>
        <w:t xml:space="preserve"> </w:t>
      </w:r>
      <w:r>
        <w:t>to</w:t>
      </w:r>
      <w:r>
        <w:rPr>
          <w:spacing w:val="-3"/>
        </w:rPr>
        <w:t xml:space="preserve"> </w:t>
      </w:r>
      <w:r>
        <w:t>exceed</w:t>
      </w:r>
      <w:r>
        <w:rPr>
          <w:spacing w:val="-6"/>
        </w:rPr>
        <w:t xml:space="preserve"> </w:t>
      </w:r>
      <w:r>
        <w:rPr>
          <w:spacing w:val="-2"/>
        </w:rPr>
        <w:t>$15,000</w:t>
      </w:r>
    </w:p>
    <w:p w14:paraId="766C8F1B" w14:textId="77777777" w:rsidR="003342F3" w:rsidRDefault="003D5BAB">
      <w:pPr>
        <w:pStyle w:val="ListParagraph"/>
        <w:numPr>
          <w:ilvl w:val="0"/>
          <w:numId w:val="12"/>
        </w:numPr>
        <w:tabs>
          <w:tab w:val="left" w:pos="1047"/>
          <w:tab w:val="left" w:pos="3012"/>
        </w:tabs>
        <w:spacing w:before="1"/>
        <w:ind w:left="820" w:right="2541" w:firstLine="0"/>
      </w:pPr>
      <w:r>
        <w:t>suspension</w:t>
      </w:r>
      <w:r>
        <w:rPr>
          <w:spacing w:val="-3"/>
        </w:rPr>
        <w:t xml:space="preserve"> </w:t>
      </w:r>
      <w:r>
        <w:t>of</w:t>
      </w:r>
      <w:r>
        <w:rPr>
          <w:spacing w:val="-4"/>
        </w:rPr>
        <w:t xml:space="preserve"> </w:t>
      </w:r>
      <w:r>
        <w:t>MLS</w:t>
      </w:r>
      <w:r>
        <w:rPr>
          <w:spacing w:val="-6"/>
        </w:rPr>
        <w:t xml:space="preserve"> </w:t>
      </w:r>
      <w:r>
        <w:t>rights,</w:t>
      </w:r>
      <w:r>
        <w:rPr>
          <w:spacing w:val="-3"/>
        </w:rPr>
        <w:t xml:space="preserve"> </w:t>
      </w:r>
      <w:r>
        <w:t>privileges,</w:t>
      </w:r>
      <w:r>
        <w:rPr>
          <w:spacing w:val="-4"/>
        </w:rPr>
        <w:t xml:space="preserve"> </w:t>
      </w:r>
      <w:r>
        <w:t>and</w:t>
      </w:r>
      <w:r>
        <w:rPr>
          <w:spacing w:val="-3"/>
        </w:rPr>
        <w:t xml:space="preserve"> </w:t>
      </w:r>
      <w:r>
        <w:t>services</w:t>
      </w:r>
      <w:r>
        <w:rPr>
          <w:spacing w:val="-3"/>
        </w:rPr>
        <w:t xml:space="preserve"> </w:t>
      </w:r>
      <w:r>
        <w:t>for</w:t>
      </w:r>
      <w:r>
        <w:rPr>
          <w:spacing w:val="-2"/>
        </w:rPr>
        <w:t xml:space="preserve"> </w:t>
      </w:r>
      <w:r>
        <w:t>not</w:t>
      </w:r>
      <w:r>
        <w:rPr>
          <w:spacing w:val="-4"/>
        </w:rPr>
        <w:t xml:space="preserve"> </w:t>
      </w:r>
      <w:r>
        <w:t>less</w:t>
      </w:r>
      <w:r>
        <w:rPr>
          <w:spacing w:val="-5"/>
        </w:rPr>
        <w:t xml:space="preserve"> </w:t>
      </w:r>
      <w:r>
        <w:t>than</w:t>
      </w:r>
      <w:r>
        <w:rPr>
          <w:spacing w:val="-5"/>
        </w:rPr>
        <w:t xml:space="preserve"> </w:t>
      </w:r>
      <w:r>
        <w:t>thirty</w:t>
      </w:r>
      <w:r>
        <w:rPr>
          <w:spacing w:val="-2"/>
        </w:rPr>
        <w:t xml:space="preserve"> </w:t>
      </w:r>
      <w:r>
        <w:t>(30)</w:t>
      </w:r>
      <w:r>
        <w:rPr>
          <w:spacing w:val="-2"/>
        </w:rPr>
        <w:t xml:space="preserve"> </w:t>
      </w:r>
      <w:r>
        <w:t>days nor more than one (1)</w:t>
      </w:r>
      <w:r>
        <w:rPr>
          <w:spacing w:val="-4"/>
        </w:rPr>
        <w:t>year</w:t>
      </w:r>
    </w:p>
    <w:p w14:paraId="3DBAEC48" w14:textId="77777777" w:rsidR="003342F3" w:rsidRDefault="003D5BAB">
      <w:pPr>
        <w:pStyle w:val="ListParagraph"/>
        <w:numPr>
          <w:ilvl w:val="0"/>
          <w:numId w:val="12"/>
        </w:numPr>
        <w:tabs>
          <w:tab w:val="left" w:pos="1021"/>
        </w:tabs>
        <w:ind w:left="820" w:right="2799" w:firstLine="0"/>
      </w:pPr>
      <w:r>
        <w:t>termination</w:t>
      </w:r>
      <w:r>
        <w:rPr>
          <w:spacing w:val="-5"/>
        </w:rPr>
        <w:t xml:space="preserve"> </w:t>
      </w:r>
      <w:r>
        <w:t>of</w:t>
      </w:r>
      <w:r>
        <w:rPr>
          <w:spacing w:val="-4"/>
        </w:rPr>
        <w:t xml:space="preserve"> </w:t>
      </w:r>
      <w:r>
        <w:t>MLS</w:t>
      </w:r>
      <w:r>
        <w:rPr>
          <w:spacing w:val="-6"/>
        </w:rPr>
        <w:t xml:space="preserve"> </w:t>
      </w:r>
      <w:r>
        <w:t>rights,</w:t>
      </w:r>
      <w:r>
        <w:rPr>
          <w:spacing w:val="-3"/>
        </w:rPr>
        <w:t xml:space="preserve"> </w:t>
      </w:r>
      <w:r>
        <w:t>privileges,</w:t>
      </w:r>
      <w:r>
        <w:rPr>
          <w:spacing w:val="-4"/>
        </w:rPr>
        <w:t xml:space="preserve"> </w:t>
      </w:r>
      <w:r>
        <w:t>and</w:t>
      </w:r>
      <w:r>
        <w:rPr>
          <w:spacing w:val="-3"/>
        </w:rPr>
        <w:t xml:space="preserve"> </w:t>
      </w:r>
      <w:r>
        <w:t>services</w:t>
      </w:r>
      <w:r>
        <w:rPr>
          <w:spacing w:val="-3"/>
        </w:rPr>
        <w:t xml:space="preserve"> </w:t>
      </w:r>
      <w:r>
        <w:t>with</w:t>
      </w:r>
      <w:r>
        <w:rPr>
          <w:spacing w:val="-3"/>
        </w:rPr>
        <w:t xml:space="preserve"> </w:t>
      </w:r>
      <w:r>
        <w:t>no</w:t>
      </w:r>
      <w:r>
        <w:rPr>
          <w:spacing w:val="-5"/>
        </w:rPr>
        <w:t xml:space="preserve"> </w:t>
      </w:r>
      <w:r>
        <w:t>right</w:t>
      </w:r>
      <w:r>
        <w:rPr>
          <w:spacing w:val="-4"/>
        </w:rPr>
        <w:t xml:space="preserve"> </w:t>
      </w:r>
      <w:r>
        <w:t>to</w:t>
      </w:r>
      <w:r>
        <w:rPr>
          <w:spacing w:val="-5"/>
        </w:rPr>
        <w:t xml:space="preserve"> </w:t>
      </w:r>
      <w:r>
        <w:t>reapply</w:t>
      </w:r>
      <w:r>
        <w:rPr>
          <w:spacing w:val="-2"/>
        </w:rPr>
        <w:t xml:space="preserve"> </w:t>
      </w:r>
      <w:r>
        <w:t>for</w:t>
      </w:r>
      <w:r>
        <w:rPr>
          <w:spacing w:val="-4"/>
        </w:rPr>
        <w:t xml:space="preserve"> </w:t>
      </w:r>
      <w:r>
        <w:t>a specified period not to exceed three (3) years. (Revised 11/14) M</w:t>
      </w:r>
    </w:p>
    <w:p w14:paraId="4707482B" w14:textId="77777777" w:rsidR="003342F3" w:rsidRDefault="003342F3">
      <w:pPr>
        <w:pStyle w:val="BodyText"/>
        <w:ind w:left="0"/>
      </w:pPr>
    </w:p>
    <w:p w14:paraId="7D68746E" w14:textId="77777777" w:rsidR="003342F3" w:rsidRDefault="003D5BAB">
      <w:pPr>
        <w:pStyle w:val="BodyText"/>
        <w:ind w:right="2325"/>
      </w:pPr>
      <w:r>
        <w:t>Note 1: A participant (or user/subscriber, where appropriate) can be placed on probation.</w:t>
      </w:r>
      <w:r>
        <w:rPr>
          <w:spacing w:val="40"/>
        </w:rPr>
        <w:t xml:space="preserve"> </w:t>
      </w:r>
      <w:r>
        <w:t>Probation</w:t>
      </w:r>
      <w:r>
        <w:rPr>
          <w:spacing w:val="-3"/>
        </w:rPr>
        <w:t xml:space="preserve"> </w:t>
      </w:r>
      <w:r>
        <w:t>is</w:t>
      </w:r>
      <w:r>
        <w:rPr>
          <w:spacing w:val="-2"/>
        </w:rPr>
        <w:t xml:space="preserve"> </w:t>
      </w:r>
      <w:r>
        <w:t>not</w:t>
      </w:r>
      <w:r>
        <w:rPr>
          <w:spacing w:val="-4"/>
        </w:rPr>
        <w:t xml:space="preserve"> </w:t>
      </w:r>
      <w:r>
        <w:t>a</w:t>
      </w:r>
      <w:r>
        <w:rPr>
          <w:spacing w:val="-5"/>
        </w:rPr>
        <w:t xml:space="preserve"> </w:t>
      </w:r>
      <w:r>
        <w:t>form</w:t>
      </w:r>
      <w:r>
        <w:rPr>
          <w:spacing w:val="-2"/>
        </w:rPr>
        <w:t xml:space="preserve"> </w:t>
      </w:r>
      <w:r>
        <w:t>of</w:t>
      </w:r>
      <w:r>
        <w:rPr>
          <w:spacing w:val="-2"/>
        </w:rPr>
        <w:t xml:space="preserve"> </w:t>
      </w:r>
      <w:r>
        <w:t>discipline.</w:t>
      </w:r>
      <w:r>
        <w:rPr>
          <w:spacing w:val="-4"/>
        </w:rPr>
        <w:t xml:space="preserve"> </w:t>
      </w:r>
      <w:r>
        <w:t>When</w:t>
      </w:r>
      <w:r>
        <w:rPr>
          <w:spacing w:val="-3"/>
        </w:rPr>
        <w:t xml:space="preserve"> </w:t>
      </w:r>
      <w:r>
        <w:t>a</w:t>
      </w:r>
      <w:r>
        <w:rPr>
          <w:spacing w:val="-5"/>
        </w:rPr>
        <w:t xml:space="preserve"> </w:t>
      </w:r>
      <w:r>
        <w:t>participant</w:t>
      </w:r>
      <w:r>
        <w:rPr>
          <w:spacing w:val="-2"/>
        </w:rPr>
        <w:t xml:space="preserve"> </w:t>
      </w:r>
      <w:r>
        <w:t>(or</w:t>
      </w:r>
      <w:r>
        <w:rPr>
          <w:spacing w:val="-2"/>
        </w:rPr>
        <w:t xml:space="preserve"> </w:t>
      </w:r>
      <w:r>
        <w:t>user/subscriber,</w:t>
      </w:r>
      <w:r>
        <w:rPr>
          <w:spacing w:val="-4"/>
        </w:rPr>
        <w:t xml:space="preserve"> </w:t>
      </w:r>
      <w:r>
        <w:t>where</w:t>
      </w:r>
      <w:r>
        <w:rPr>
          <w:spacing w:val="-3"/>
        </w:rPr>
        <w:t xml:space="preserve"> </w:t>
      </w:r>
      <w:r>
        <w:t>appropriate) is placed on probation the discipline is held in abeyance for a stipulated period of time not</w:t>
      </w:r>
    </w:p>
    <w:p w14:paraId="2B47A5DC" w14:textId="77777777" w:rsidR="003342F3" w:rsidRDefault="003D5BAB">
      <w:pPr>
        <w:pStyle w:val="BodyText"/>
        <w:tabs>
          <w:tab w:val="left" w:pos="4053"/>
          <w:tab w:val="left" w:pos="6828"/>
        </w:tabs>
        <w:ind w:right="2171"/>
      </w:pPr>
      <w:r>
        <w:t>longer than one (1) year. Any subsequent finding of a violation of the</w:t>
      </w:r>
      <w:r w:rsidR="007E46E0">
        <w:t xml:space="preserve"> </w:t>
      </w:r>
      <w:r>
        <w:t>MLS</w:t>
      </w:r>
      <w:r>
        <w:rPr>
          <w:spacing w:val="-11"/>
        </w:rPr>
        <w:t xml:space="preserve"> </w:t>
      </w:r>
      <w:r>
        <w:t>rules</w:t>
      </w:r>
      <w:r>
        <w:rPr>
          <w:spacing w:val="-8"/>
        </w:rPr>
        <w:t xml:space="preserve"> </w:t>
      </w:r>
      <w:r>
        <w:t>during</w:t>
      </w:r>
      <w:r>
        <w:rPr>
          <w:spacing w:val="-10"/>
        </w:rPr>
        <w:t xml:space="preserve"> </w:t>
      </w:r>
      <w:r>
        <w:t>the probationary period may, at the discretion of the Board of Directors, result in the imposition of</w:t>
      </w:r>
      <w:r>
        <w:rPr>
          <w:spacing w:val="40"/>
        </w:rPr>
        <w:t xml:space="preserve"> </w:t>
      </w:r>
      <w:r>
        <w:t>the suspended discipline. Absent any subsequent findings of a violation during the probationary period, both the probationary status and</w:t>
      </w:r>
      <w:r w:rsidR="007E46E0">
        <w:t xml:space="preserve"> </w:t>
      </w:r>
      <w:r>
        <w:t>the</w:t>
      </w:r>
      <w:r>
        <w:rPr>
          <w:spacing w:val="-9"/>
        </w:rPr>
        <w:t xml:space="preserve"> </w:t>
      </w:r>
      <w:r>
        <w:t>suspended</w:t>
      </w:r>
      <w:r>
        <w:rPr>
          <w:spacing w:val="-7"/>
        </w:rPr>
        <w:t xml:space="preserve"> </w:t>
      </w:r>
      <w:r>
        <w:t>discipline</w:t>
      </w:r>
      <w:r>
        <w:rPr>
          <w:spacing w:val="-7"/>
        </w:rPr>
        <w:t xml:space="preserve"> </w:t>
      </w:r>
      <w:r>
        <w:t>are</w:t>
      </w:r>
      <w:r>
        <w:rPr>
          <w:spacing w:val="-6"/>
        </w:rPr>
        <w:t xml:space="preserve"> </w:t>
      </w:r>
      <w:r>
        <w:t>considered</w:t>
      </w:r>
      <w:r>
        <w:rPr>
          <w:spacing w:val="-7"/>
        </w:rPr>
        <w:t xml:space="preserve"> </w:t>
      </w:r>
      <w:r>
        <w:t>fulfilled,</w:t>
      </w:r>
      <w:r>
        <w:rPr>
          <w:spacing w:val="-6"/>
        </w:rPr>
        <w:t xml:space="preserve"> </w:t>
      </w:r>
      <w:r>
        <w:t>and</w:t>
      </w:r>
    </w:p>
    <w:p w14:paraId="76B2B32C" w14:textId="77777777" w:rsidR="003342F3" w:rsidRDefault="003D5BAB">
      <w:pPr>
        <w:pStyle w:val="BodyText"/>
        <w:rPr>
          <w:rFonts w:ascii="Arial" w:hAnsi="Arial"/>
        </w:rPr>
      </w:pPr>
      <w:r>
        <w:rPr>
          <w:rFonts w:ascii="Arial" w:hAnsi="Arial"/>
        </w:rPr>
        <w:t>the</w:t>
      </w:r>
      <w:r>
        <w:rPr>
          <w:rFonts w:ascii="Arial" w:hAnsi="Arial"/>
          <w:spacing w:val="-7"/>
        </w:rPr>
        <w:t xml:space="preserve"> </w:t>
      </w:r>
      <w:r>
        <w:rPr>
          <w:rFonts w:ascii="Arial" w:hAnsi="Arial"/>
        </w:rPr>
        <w:t>individual’s</w:t>
      </w:r>
      <w:r>
        <w:rPr>
          <w:rFonts w:ascii="Arial" w:hAnsi="Arial"/>
          <w:spacing w:val="-4"/>
        </w:rPr>
        <w:t xml:space="preserve"> </w:t>
      </w:r>
      <w:r>
        <w:rPr>
          <w:rFonts w:ascii="Arial" w:hAnsi="Arial"/>
        </w:rPr>
        <w:t>record</w:t>
      </w:r>
      <w:r>
        <w:rPr>
          <w:rFonts w:ascii="Arial" w:hAnsi="Arial"/>
          <w:spacing w:val="-6"/>
        </w:rPr>
        <w:t xml:space="preserve"> </w:t>
      </w:r>
      <w:r>
        <w:rPr>
          <w:rFonts w:ascii="Arial" w:hAnsi="Arial"/>
        </w:rPr>
        <w:t>will</w:t>
      </w:r>
      <w:r>
        <w:rPr>
          <w:rFonts w:ascii="Arial" w:hAnsi="Arial"/>
          <w:spacing w:val="-5"/>
        </w:rPr>
        <w:t xml:space="preserve"> </w:t>
      </w:r>
      <w:r>
        <w:rPr>
          <w:rFonts w:ascii="Arial" w:hAnsi="Arial"/>
        </w:rPr>
        <w:t>reflect</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fulfillment.</w:t>
      </w:r>
      <w:r>
        <w:rPr>
          <w:rFonts w:ascii="Arial" w:hAnsi="Arial"/>
          <w:spacing w:val="-6"/>
        </w:rPr>
        <w:t xml:space="preserve"> </w:t>
      </w:r>
      <w:r>
        <w:rPr>
          <w:rFonts w:ascii="Arial" w:hAnsi="Arial"/>
        </w:rPr>
        <w:t>The</w:t>
      </w:r>
      <w:r>
        <w:rPr>
          <w:rFonts w:ascii="Arial" w:hAnsi="Arial"/>
          <w:spacing w:val="-4"/>
        </w:rPr>
        <w:t xml:space="preserve"> </w:t>
      </w:r>
      <w:r>
        <w:rPr>
          <w:rFonts w:ascii="Arial" w:hAnsi="Arial"/>
        </w:rPr>
        <w:t>fact</w:t>
      </w:r>
      <w:r>
        <w:rPr>
          <w:rFonts w:ascii="Arial" w:hAnsi="Arial"/>
          <w:spacing w:val="-6"/>
        </w:rPr>
        <w:t xml:space="preserve"> </w:t>
      </w:r>
      <w:r>
        <w:rPr>
          <w:rFonts w:ascii="Arial" w:hAnsi="Arial"/>
        </w:rPr>
        <w:t>that</w:t>
      </w:r>
      <w:r>
        <w:rPr>
          <w:rFonts w:ascii="Arial" w:hAnsi="Arial"/>
          <w:spacing w:val="-5"/>
        </w:rPr>
        <w:t xml:space="preserve"> </w:t>
      </w:r>
      <w:r>
        <w:rPr>
          <w:rFonts w:ascii="Arial" w:hAnsi="Arial"/>
        </w:rPr>
        <w:t>one</w:t>
      </w:r>
      <w:r>
        <w:rPr>
          <w:rFonts w:ascii="Arial" w:hAnsi="Arial"/>
          <w:spacing w:val="-7"/>
        </w:rPr>
        <w:t xml:space="preserve"> </w:t>
      </w:r>
      <w:r>
        <w:rPr>
          <w:rFonts w:ascii="Arial" w:hAnsi="Arial"/>
        </w:rPr>
        <w:t>or</w:t>
      </w:r>
      <w:r>
        <w:rPr>
          <w:rFonts w:ascii="Arial" w:hAnsi="Arial"/>
          <w:spacing w:val="-5"/>
        </w:rPr>
        <w:t xml:space="preserve"> </w:t>
      </w:r>
      <w:r>
        <w:rPr>
          <w:rFonts w:ascii="Arial" w:hAnsi="Arial"/>
        </w:rPr>
        <w:t>more</w:t>
      </w:r>
      <w:r>
        <w:rPr>
          <w:rFonts w:ascii="Arial" w:hAnsi="Arial"/>
          <w:spacing w:val="-7"/>
        </w:rPr>
        <w:t xml:space="preserve"> </w:t>
      </w:r>
      <w:r>
        <w:rPr>
          <w:rFonts w:ascii="Arial" w:hAnsi="Arial"/>
        </w:rPr>
        <w:t>forms</w:t>
      </w:r>
      <w:r>
        <w:rPr>
          <w:rFonts w:ascii="Arial" w:hAnsi="Arial"/>
          <w:spacing w:val="-6"/>
        </w:rPr>
        <w:t xml:space="preserve"> </w:t>
      </w:r>
      <w:r>
        <w:rPr>
          <w:rFonts w:ascii="Arial" w:hAnsi="Arial"/>
        </w:rPr>
        <w:t>of</w:t>
      </w:r>
      <w:r>
        <w:rPr>
          <w:rFonts w:ascii="Arial" w:hAnsi="Arial"/>
          <w:spacing w:val="-6"/>
        </w:rPr>
        <w:t xml:space="preserve"> </w:t>
      </w:r>
      <w:r>
        <w:rPr>
          <w:rFonts w:ascii="Arial" w:hAnsi="Arial"/>
        </w:rPr>
        <w:t>discipline</w:t>
      </w:r>
      <w:r>
        <w:rPr>
          <w:rFonts w:ascii="Arial" w:hAnsi="Arial"/>
          <w:spacing w:val="-4"/>
        </w:rPr>
        <w:t xml:space="preserve"> </w:t>
      </w:r>
      <w:r>
        <w:rPr>
          <w:rFonts w:ascii="Arial" w:hAnsi="Arial"/>
          <w:spacing w:val="-5"/>
        </w:rPr>
        <w:t>are</w:t>
      </w:r>
    </w:p>
    <w:p w14:paraId="40909F69" w14:textId="77777777" w:rsidR="003342F3" w:rsidRDefault="003D5BAB">
      <w:pPr>
        <w:pStyle w:val="BodyText"/>
        <w:ind w:right="2187"/>
      </w:pPr>
      <w:r>
        <w:t>held</w:t>
      </w:r>
      <w:r>
        <w:rPr>
          <w:spacing w:val="-3"/>
        </w:rPr>
        <w:t xml:space="preserve"> </w:t>
      </w:r>
      <w:r>
        <w:t>in</w:t>
      </w:r>
      <w:r>
        <w:rPr>
          <w:spacing w:val="-3"/>
        </w:rPr>
        <w:t xml:space="preserve"> </w:t>
      </w:r>
      <w:r>
        <w:t>abeyance</w:t>
      </w:r>
      <w:r>
        <w:rPr>
          <w:spacing w:val="-3"/>
        </w:rPr>
        <w:t xml:space="preserve"> </w:t>
      </w:r>
      <w:r>
        <w:t>during</w:t>
      </w:r>
      <w:r>
        <w:rPr>
          <w:spacing w:val="-5"/>
        </w:rPr>
        <w:t xml:space="preserve"> </w:t>
      </w:r>
      <w:r>
        <w:t>the</w:t>
      </w:r>
      <w:r>
        <w:rPr>
          <w:spacing w:val="-3"/>
        </w:rPr>
        <w:t xml:space="preserve"> </w:t>
      </w:r>
      <w:r>
        <w:t>probationary</w:t>
      </w:r>
      <w:r>
        <w:rPr>
          <w:spacing w:val="-5"/>
        </w:rPr>
        <w:t xml:space="preserve"> </w:t>
      </w:r>
      <w:r>
        <w:t>period</w:t>
      </w:r>
      <w:r>
        <w:rPr>
          <w:spacing w:val="-3"/>
        </w:rPr>
        <w:t xml:space="preserve"> </w:t>
      </w:r>
      <w:r>
        <w:t>does</w:t>
      </w:r>
      <w:r>
        <w:rPr>
          <w:spacing w:val="-2"/>
        </w:rPr>
        <w:t xml:space="preserve"> </w:t>
      </w:r>
      <w:r>
        <w:t>not</w:t>
      </w:r>
      <w:r>
        <w:rPr>
          <w:spacing w:val="-4"/>
        </w:rPr>
        <w:t xml:space="preserve"> </w:t>
      </w:r>
      <w:r>
        <w:t>bar</w:t>
      </w:r>
      <w:r>
        <w:rPr>
          <w:spacing w:val="-4"/>
        </w:rPr>
        <w:t xml:space="preserve"> </w:t>
      </w:r>
      <w:r>
        <w:t>imposition</w:t>
      </w:r>
      <w:r>
        <w:rPr>
          <w:spacing w:val="-5"/>
        </w:rPr>
        <w:t xml:space="preserve"> </w:t>
      </w:r>
      <w:r>
        <w:t>of</w:t>
      </w:r>
      <w:r>
        <w:rPr>
          <w:spacing w:val="-4"/>
        </w:rPr>
        <w:t xml:space="preserve"> </w:t>
      </w:r>
      <w:r>
        <w:t>other</w:t>
      </w:r>
      <w:r>
        <w:rPr>
          <w:spacing w:val="-4"/>
        </w:rPr>
        <w:t xml:space="preserve"> </w:t>
      </w:r>
      <w:r>
        <w:t>forms</w:t>
      </w:r>
      <w:r>
        <w:rPr>
          <w:spacing w:val="-2"/>
        </w:rPr>
        <w:t xml:space="preserve"> </w:t>
      </w:r>
      <w:r>
        <w:t>of discipline which will not be held in abeyance. (Revised 05/14) M</w:t>
      </w:r>
    </w:p>
    <w:p w14:paraId="074065E0" w14:textId="77777777" w:rsidR="003342F3" w:rsidRDefault="003D5BAB">
      <w:pPr>
        <w:pStyle w:val="BodyText"/>
        <w:spacing w:before="252"/>
        <w:ind w:right="2187"/>
      </w:pPr>
      <w:r>
        <w:t>Note 2: MLS participants and subscribers can receive no more than three (3) administrative sanctions in a calendar year before they are required to attend a hearing for their actions and potential</w:t>
      </w:r>
      <w:r>
        <w:rPr>
          <w:spacing w:val="40"/>
        </w:rPr>
        <w:t xml:space="preserve"> </w:t>
      </w:r>
      <w:r>
        <w:t>violations</w:t>
      </w:r>
      <w:r>
        <w:rPr>
          <w:spacing w:val="-2"/>
        </w:rPr>
        <w:t xml:space="preserve"> </w:t>
      </w:r>
      <w:r>
        <w:t>of</w:t>
      </w:r>
      <w:r>
        <w:rPr>
          <w:spacing w:val="-3"/>
        </w:rPr>
        <w:t xml:space="preserve"> </w:t>
      </w:r>
      <w:r>
        <w:t>MLS</w:t>
      </w:r>
      <w:r>
        <w:rPr>
          <w:spacing w:val="-2"/>
        </w:rPr>
        <w:t xml:space="preserve"> </w:t>
      </w:r>
      <w:r>
        <w:t>rules,</w:t>
      </w:r>
      <w:r>
        <w:rPr>
          <w:spacing w:val="-3"/>
        </w:rPr>
        <w:t xml:space="preserve"> </w:t>
      </w:r>
      <w:r>
        <w:t>except</w:t>
      </w:r>
      <w:r>
        <w:rPr>
          <w:spacing w:val="-3"/>
        </w:rPr>
        <w:t xml:space="preserve"> </w:t>
      </w:r>
      <w:r>
        <w:t>that</w:t>
      </w:r>
      <w:r>
        <w:rPr>
          <w:spacing w:val="-3"/>
        </w:rPr>
        <w:t xml:space="preserve"> </w:t>
      </w:r>
      <w:r>
        <w:t>the</w:t>
      </w:r>
      <w:r>
        <w:rPr>
          <w:spacing w:val="-7"/>
        </w:rPr>
        <w:t xml:space="preserve"> </w:t>
      </w:r>
      <w:r>
        <w:t>MLS</w:t>
      </w:r>
      <w:r>
        <w:rPr>
          <w:spacing w:val="-5"/>
        </w:rPr>
        <w:t xml:space="preserve"> </w:t>
      </w:r>
      <w:r>
        <w:t>may</w:t>
      </w:r>
      <w:r>
        <w:rPr>
          <w:spacing w:val="-2"/>
        </w:rPr>
        <w:t xml:space="preserve"> </w:t>
      </w:r>
      <w:r>
        <w:t>allow</w:t>
      </w:r>
      <w:r>
        <w:rPr>
          <w:spacing w:val="-5"/>
        </w:rPr>
        <w:t xml:space="preserve"> </w:t>
      </w:r>
      <w:r>
        <w:t>more</w:t>
      </w:r>
      <w:r>
        <w:rPr>
          <w:spacing w:val="-4"/>
        </w:rPr>
        <w:t xml:space="preserve"> </w:t>
      </w:r>
      <w:r>
        <w:t>administrative</w:t>
      </w:r>
      <w:r>
        <w:rPr>
          <w:spacing w:val="-2"/>
        </w:rPr>
        <w:t xml:space="preserve"> </w:t>
      </w:r>
      <w:r>
        <w:t>sanctions</w:t>
      </w:r>
    </w:p>
    <w:p w14:paraId="4C90F6F9" w14:textId="77777777" w:rsidR="003342F3" w:rsidRDefault="003D5BAB">
      <w:pPr>
        <w:pStyle w:val="BodyText"/>
        <w:tabs>
          <w:tab w:val="left" w:pos="7404"/>
        </w:tabs>
        <w:spacing w:before="61"/>
        <w:ind w:right="1887"/>
      </w:pPr>
      <w:r>
        <w:t>for violations of listing information provided by participants and subscribers before requiring a hearing. The MLS must send a copy of all administrative sanctions against</w:t>
      </w:r>
      <w:r w:rsidR="007E46E0">
        <w:t xml:space="preserve"> </w:t>
      </w:r>
      <w:r>
        <w:t>a</w:t>
      </w:r>
      <w:r>
        <w:rPr>
          <w:spacing w:val="-13"/>
        </w:rPr>
        <w:t xml:space="preserve"> </w:t>
      </w:r>
      <w:r>
        <w:t>subscriber</w:t>
      </w:r>
      <w:r>
        <w:rPr>
          <w:spacing w:val="-13"/>
        </w:rPr>
        <w:t xml:space="preserve"> </w:t>
      </w:r>
      <w:r>
        <w:t>to</w:t>
      </w:r>
      <w:r>
        <w:rPr>
          <w:spacing w:val="-13"/>
        </w:rPr>
        <w:t xml:space="preserve"> </w:t>
      </w:r>
      <w:r>
        <w:t>the</w:t>
      </w:r>
    </w:p>
    <w:p w14:paraId="705F9BED" w14:textId="77777777" w:rsidR="003342F3" w:rsidRDefault="003D5BAB">
      <w:pPr>
        <w:pStyle w:val="BodyText"/>
        <w:spacing w:line="252" w:lineRule="exact"/>
        <w:rPr>
          <w:rFonts w:ascii="Arial" w:hAnsi="Arial"/>
        </w:rPr>
      </w:pPr>
      <w:r>
        <w:rPr>
          <w:rFonts w:ascii="Arial" w:hAnsi="Arial"/>
        </w:rPr>
        <w:t>subscriber’s</w:t>
      </w:r>
      <w:r>
        <w:rPr>
          <w:rFonts w:ascii="Arial" w:hAnsi="Arial"/>
          <w:spacing w:val="-7"/>
        </w:rPr>
        <w:t xml:space="preserve"> </w:t>
      </w:r>
      <w:r>
        <w:rPr>
          <w:rFonts w:ascii="Arial" w:hAnsi="Arial"/>
        </w:rPr>
        <w:t>participant</w:t>
      </w:r>
      <w:r>
        <w:rPr>
          <w:rFonts w:ascii="Arial" w:hAnsi="Arial"/>
          <w:spacing w:val="-5"/>
        </w:rPr>
        <w:t xml:space="preserve"> </w:t>
      </w:r>
      <w:r>
        <w:rPr>
          <w:rFonts w:ascii="Arial" w:hAnsi="Arial"/>
        </w:rPr>
        <w:t>and</w:t>
      </w:r>
      <w:r>
        <w:rPr>
          <w:rFonts w:ascii="Arial" w:hAnsi="Arial"/>
          <w:spacing w:val="-5"/>
        </w:rPr>
        <w:t xml:space="preserve"> </w:t>
      </w:r>
      <w:r>
        <w:rPr>
          <w:rFonts w:ascii="Arial" w:hAnsi="Arial"/>
        </w:rPr>
        <w:t>the</w:t>
      </w:r>
      <w:r>
        <w:rPr>
          <w:rFonts w:ascii="Arial" w:hAnsi="Arial"/>
          <w:spacing w:val="-7"/>
        </w:rPr>
        <w:t xml:space="preserve"> </w:t>
      </w:r>
      <w:r>
        <w:rPr>
          <w:rFonts w:ascii="Arial" w:hAnsi="Arial"/>
        </w:rPr>
        <w:t>participant</w:t>
      </w:r>
      <w:r>
        <w:rPr>
          <w:rFonts w:ascii="Arial" w:hAnsi="Arial"/>
          <w:spacing w:val="-4"/>
        </w:rPr>
        <w:t xml:space="preserve"> </w:t>
      </w:r>
      <w:r>
        <w:rPr>
          <w:rFonts w:ascii="Arial" w:hAnsi="Arial"/>
        </w:rPr>
        <w:t>is</w:t>
      </w:r>
      <w:r>
        <w:rPr>
          <w:rFonts w:ascii="Arial" w:hAnsi="Arial"/>
          <w:spacing w:val="-7"/>
        </w:rPr>
        <w:t xml:space="preserve"> </w:t>
      </w:r>
      <w:r>
        <w:rPr>
          <w:rFonts w:ascii="Arial" w:hAnsi="Arial"/>
        </w:rPr>
        <w:t>required</w:t>
      </w:r>
      <w:r>
        <w:rPr>
          <w:rFonts w:ascii="Arial" w:hAnsi="Arial"/>
          <w:spacing w:val="-5"/>
        </w:rPr>
        <w:t xml:space="preserve"> </w:t>
      </w:r>
      <w:r>
        <w:rPr>
          <w:rFonts w:ascii="Arial" w:hAnsi="Arial"/>
        </w:rPr>
        <w:t>to</w:t>
      </w:r>
      <w:r>
        <w:rPr>
          <w:rFonts w:ascii="Arial" w:hAnsi="Arial"/>
          <w:spacing w:val="-7"/>
        </w:rPr>
        <w:t xml:space="preserve"> </w:t>
      </w:r>
      <w:r>
        <w:rPr>
          <w:rFonts w:ascii="Arial" w:hAnsi="Arial"/>
        </w:rPr>
        <w:t>attend</w:t>
      </w:r>
      <w:r>
        <w:rPr>
          <w:rFonts w:ascii="Arial" w:hAnsi="Arial"/>
          <w:spacing w:val="-7"/>
        </w:rPr>
        <w:t xml:space="preserve"> </w:t>
      </w:r>
      <w:r>
        <w:rPr>
          <w:rFonts w:ascii="Arial" w:hAnsi="Arial"/>
        </w:rPr>
        <w:t>the</w:t>
      </w:r>
      <w:r>
        <w:rPr>
          <w:rFonts w:ascii="Arial" w:hAnsi="Arial"/>
          <w:spacing w:val="-5"/>
        </w:rPr>
        <w:t xml:space="preserve"> </w:t>
      </w:r>
      <w:r>
        <w:rPr>
          <w:rFonts w:ascii="Arial" w:hAnsi="Arial"/>
        </w:rPr>
        <w:t>hearing</w:t>
      </w:r>
      <w:r>
        <w:rPr>
          <w:rFonts w:ascii="Arial" w:hAnsi="Arial"/>
          <w:spacing w:val="-7"/>
        </w:rPr>
        <w:t xml:space="preserve"> </w:t>
      </w:r>
      <w:r>
        <w:rPr>
          <w:rFonts w:ascii="Arial" w:hAnsi="Arial"/>
        </w:rPr>
        <w:t>of</w:t>
      </w:r>
      <w:r>
        <w:rPr>
          <w:rFonts w:ascii="Arial" w:hAnsi="Arial"/>
          <w:spacing w:val="-6"/>
        </w:rPr>
        <w:t xml:space="preserve"> </w:t>
      </w:r>
      <w:r>
        <w:rPr>
          <w:rFonts w:ascii="Arial" w:hAnsi="Arial"/>
        </w:rPr>
        <w:t>a</w:t>
      </w:r>
      <w:r>
        <w:rPr>
          <w:rFonts w:ascii="Arial" w:hAnsi="Arial"/>
          <w:spacing w:val="-5"/>
        </w:rPr>
        <w:t xml:space="preserve"> </w:t>
      </w:r>
      <w:r>
        <w:rPr>
          <w:rFonts w:ascii="Arial" w:hAnsi="Arial"/>
        </w:rPr>
        <w:t>subscriber</w:t>
      </w:r>
      <w:r>
        <w:rPr>
          <w:rFonts w:ascii="Arial" w:hAnsi="Arial"/>
          <w:spacing w:val="-5"/>
        </w:rPr>
        <w:t xml:space="preserve"> who</w:t>
      </w:r>
    </w:p>
    <w:p w14:paraId="1EEDBB66" w14:textId="77777777" w:rsidR="003342F3" w:rsidRDefault="003D5BAB">
      <w:pPr>
        <w:pStyle w:val="BodyText"/>
        <w:ind w:right="2440"/>
      </w:pPr>
      <w:r>
        <w:t>has</w:t>
      </w:r>
      <w:r>
        <w:rPr>
          <w:spacing w:val="-2"/>
        </w:rPr>
        <w:t xml:space="preserve"> </w:t>
      </w:r>
      <w:r>
        <w:t>received</w:t>
      </w:r>
      <w:r>
        <w:rPr>
          <w:spacing w:val="-5"/>
        </w:rPr>
        <w:t xml:space="preserve"> </w:t>
      </w:r>
      <w:r>
        <w:t>more</w:t>
      </w:r>
      <w:r>
        <w:rPr>
          <w:spacing w:val="-5"/>
        </w:rPr>
        <w:t xml:space="preserve"> </w:t>
      </w:r>
      <w:r>
        <w:t>than</w:t>
      </w:r>
      <w:r>
        <w:rPr>
          <w:spacing w:val="-5"/>
        </w:rPr>
        <w:t xml:space="preserve"> </w:t>
      </w:r>
      <w:r>
        <w:t>three</w:t>
      </w:r>
      <w:r>
        <w:rPr>
          <w:spacing w:val="-5"/>
        </w:rPr>
        <w:t xml:space="preserve"> </w:t>
      </w:r>
      <w:r>
        <w:t>(3)</w:t>
      </w:r>
      <w:r>
        <w:rPr>
          <w:spacing w:val="-4"/>
        </w:rPr>
        <w:t xml:space="preserve"> </w:t>
      </w:r>
      <w:r>
        <w:t>administrative</w:t>
      </w:r>
      <w:r>
        <w:rPr>
          <w:spacing w:val="-5"/>
        </w:rPr>
        <w:t xml:space="preserve"> </w:t>
      </w:r>
      <w:r>
        <w:t>sanctions</w:t>
      </w:r>
      <w:r>
        <w:rPr>
          <w:spacing w:val="-2"/>
        </w:rPr>
        <w:t xml:space="preserve"> </w:t>
      </w:r>
      <w:r>
        <w:t>within</w:t>
      </w:r>
      <w:r>
        <w:rPr>
          <w:spacing w:val="-3"/>
        </w:rPr>
        <w:t xml:space="preserve"> </w:t>
      </w:r>
      <w:r>
        <w:t>a</w:t>
      </w:r>
      <w:r>
        <w:rPr>
          <w:spacing w:val="-5"/>
        </w:rPr>
        <w:t xml:space="preserve"> </w:t>
      </w:r>
      <w:r>
        <w:t>calendar</w:t>
      </w:r>
      <w:r>
        <w:rPr>
          <w:spacing w:val="-2"/>
        </w:rPr>
        <w:t xml:space="preserve"> </w:t>
      </w:r>
      <w:r>
        <w:t>year.</w:t>
      </w:r>
      <w:r>
        <w:rPr>
          <w:spacing w:val="-4"/>
        </w:rPr>
        <w:t xml:space="preserve"> </w:t>
      </w:r>
      <w:r>
        <w:t>(Adopted 11/20) M</w:t>
      </w:r>
    </w:p>
    <w:p w14:paraId="213B0BE7" w14:textId="77777777" w:rsidR="003342F3" w:rsidRDefault="003342F3">
      <w:pPr>
        <w:pStyle w:val="BodyText"/>
        <w:spacing w:before="41"/>
        <w:ind w:left="0"/>
      </w:pPr>
    </w:p>
    <w:p w14:paraId="71445A35" w14:textId="77777777" w:rsidR="003342F3" w:rsidRDefault="003D5BAB">
      <w:pPr>
        <w:pStyle w:val="Heading3"/>
        <w:tabs>
          <w:tab w:val="left" w:pos="2669"/>
        </w:tabs>
        <w:ind w:right="1402"/>
      </w:pPr>
      <w:bookmarkStart w:id="55" w:name="_bookmark56"/>
      <w:bookmarkEnd w:id="55"/>
      <w:r>
        <w:t>Section</w:t>
      </w:r>
      <w:r>
        <w:rPr>
          <w:spacing w:val="-3"/>
        </w:rPr>
        <w:t xml:space="preserve"> </w:t>
      </w:r>
      <w:r>
        <w:t xml:space="preserve">7.1: </w:t>
      </w:r>
      <w:r>
        <w:rPr>
          <w:spacing w:val="-2"/>
        </w:rPr>
        <w:t>Compliance</w:t>
      </w:r>
      <w:r w:rsidR="007E46E0">
        <w:rPr>
          <w:spacing w:val="-2"/>
        </w:rPr>
        <w:t xml:space="preserve"> </w:t>
      </w:r>
      <w:r>
        <w:t>with</w:t>
      </w:r>
      <w:r>
        <w:rPr>
          <w:spacing w:val="5"/>
        </w:rPr>
        <w:t xml:space="preserve"> </w:t>
      </w:r>
      <w:r>
        <w:rPr>
          <w:spacing w:val="-2"/>
        </w:rPr>
        <w:t>Rules</w:t>
      </w:r>
    </w:p>
    <w:p w14:paraId="6645936B" w14:textId="77777777" w:rsidR="003342F3" w:rsidRDefault="003342F3">
      <w:pPr>
        <w:pStyle w:val="BodyText"/>
        <w:spacing w:before="45"/>
        <w:ind w:left="0"/>
        <w:rPr>
          <w:sz w:val="24"/>
        </w:rPr>
      </w:pPr>
    </w:p>
    <w:p w14:paraId="16356CEE" w14:textId="77777777" w:rsidR="003342F3" w:rsidRDefault="003D5BAB">
      <w:pPr>
        <w:pStyle w:val="BodyText"/>
      </w:pPr>
      <w:r>
        <w:t>The</w:t>
      </w:r>
      <w:r>
        <w:rPr>
          <w:spacing w:val="-5"/>
        </w:rPr>
        <w:t xml:space="preserve"> </w:t>
      </w:r>
      <w:r>
        <w:t>following</w:t>
      </w:r>
      <w:r>
        <w:rPr>
          <w:spacing w:val="-2"/>
        </w:rPr>
        <w:t xml:space="preserve"> </w:t>
      </w:r>
      <w:r>
        <w:t>action</w:t>
      </w:r>
      <w:r>
        <w:rPr>
          <w:spacing w:val="-4"/>
        </w:rPr>
        <w:t xml:space="preserve"> </w:t>
      </w:r>
      <w:r>
        <w:t>may</w:t>
      </w:r>
      <w:r>
        <w:rPr>
          <w:spacing w:val="-4"/>
        </w:rPr>
        <w:t xml:space="preserve"> </w:t>
      </w:r>
      <w:r>
        <w:t>be</w:t>
      </w:r>
      <w:r>
        <w:rPr>
          <w:spacing w:val="-5"/>
        </w:rPr>
        <w:t xml:space="preserve"> </w:t>
      </w:r>
      <w:r>
        <w:t>taken</w:t>
      </w:r>
      <w:r>
        <w:rPr>
          <w:spacing w:val="-4"/>
        </w:rPr>
        <w:t xml:space="preserve"> </w:t>
      </w:r>
      <w:r>
        <w:t>for</w:t>
      </w:r>
      <w:r>
        <w:rPr>
          <w:spacing w:val="-3"/>
        </w:rPr>
        <w:t xml:space="preserve"> </w:t>
      </w:r>
      <w:r>
        <w:t>noncompliance</w:t>
      </w:r>
      <w:r>
        <w:rPr>
          <w:spacing w:val="-2"/>
        </w:rPr>
        <w:t xml:space="preserve"> </w:t>
      </w:r>
      <w:r>
        <w:t>with</w:t>
      </w:r>
      <w:r>
        <w:rPr>
          <w:spacing w:val="-4"/>
        </w:rPr>
        <w:t xml:space="preserve"> </w:t>
      </w:r>
      <w:r>
        <w:t>the</w:t>
      </w:r>
      <w:r>
        <w:rPr>
          <w:spacing w:val="-4"/>
        </w:rPr>
        <w:t xml:space="preserve"> </w:t>
      </w:r>
      <w:r>
        <w:rPr>
          <w:spacing w:val="-2"/>
        </w:rPr>
        <w:t>rules:</w:t>
      </w:r>
    </w:p>
    <w:p w14:paraId="1AA0A002" w14:textId="77777777" w:rsidR="003342F3" w:rsidRDefault="003342F3">
      <w:pPr>
        <w:pStyle w:val="BodyText"/>
        <w:ind w:left="0"/>
      </w:pPr>
    </w:p>
    <w:p w14:paraId="1F273363" w14:textId="77777777" w:rsidR="003342F3" w:rsidRDefault="003D5BAB">
      <w:pPr>
        <w:pStyle w:val="ListParagraph"/>
        <w:numPr>
          <w:ilvl w:val="0"/>
          <w:numId w:val="11"/>
        </w:numPr>
        <w:tabs>
          <w:tab w:val="left" w:pos="325"/>
        </w:tabs>
        <w:ind w:right="2154" w:firstLine="0"/>
      </w:pPr>
      <w:r>
        <w:t xml:space="preserve">for failure to pay any service charge or fee within one (1) month of the date due, and provided </w:t>
      </w:r>
      <w:r>
        <w:rPr>
          <w:rFonts w:ascii="Arial" w:hAnsi="Arial"/>
        </w:rPr>
        <w:t>that</w:t>
      </w:r>
      <w:r>
        <w:rPr>
          <w:rFonts w:ascii="Arial" w:hAnsi="Arial"/>
          <w:spacing w:val="-3"/>
        </w:rPr>
        <w:t xml:space="preserve"> </w:t>
      </w:r>
      <w:r>
        <w:rPr>
          <w:rFonts w:ascii="Arial" w:hAnsi="Arial"/>
        </w:rPr>
        <w:t>at</w:t>
      </w:r>
      <w:r>
        <w:rPr>
          <w:rFonts w:ascii="Arial" w:hAnsi="Arial"/>
          <w:spacing w:val="-3"/>
        </w:rPr>
        <w:t xml:space="preserve"> </w:t>
      </w:r>
      <w:r>
        <w:rPr>
          <w:rFonts w:ascii="Arial" w:hAnsi="Arial"/>
        </w:rPr>
        <w:t>least</w:t>
      </w:r>
      <w:r>
        <w:rPr>
          <w:rFonts w:ascii="Arial" w:hAnsi="Arial"/>
          <w:spacing w:val="-3"/>
        </w:rPr>
        <w:t xml:space="preserve"> </w:t>
      </w:r>
      <w:r>
        <w:rPr>
          <w:rFonts w:ascii="Arial" w:hAnsi="Arial"/>
        </w:rPr>
        <w:t>ten</w:t>
      </w:r>
      <w:r>
        <w:rPr>
          <w:rFonts w:ascii="Arial" w:hAnsi="Arial"/>
          <w:spacing w:val="-4"/>
        </w:rPr>
        <w:t xml:space="preserve"> </w:t>
      </w:r>
      <w:r>
        <w:rPr>
          <w:rFonts w:ascii="Arial" w:hAnsi="Arial"/>
        </w:rPr>
        <w:t>(10)</w:t>
      </w:r>
      <w:r>
        <w:rPr>
          <w:rFonts w:ascii="Arial" w:hAnsi="Arial"/>
          <w:spacing w:val="-1"/>
        </w:rPr>
        <w:t xml:space="preserve"> </w:t>
      </w:r>
      <w:r>
        <w:rPr>
          <w:rFonts w:ascii="Arial" w:hAnsi="Arial"/>
        </w:rPr>
        <w:t>days’</w:t>
      </w:r>
      <w:r>
        <w:rPr>
          <w:rFonts w:ascii="Arial" w:hAnsi="Arial"/>
          <w:spacing w:val="-2"/>
        </w:rPr>
        <w:t xml:space="preserve"> </w:t>
      </w:r>
      <w:r>
        <w:rPr>
          <w:rFonts w:ascii="Arial" w:hAnsi="Arial"/>
        </w:rPr>
        <w:t>notice</w:t>
      </w:r>
      <w:r>
        <w:rPr>
          <w:rFonts w:ascii="Arial" w:hAnsi="Arial"/>
          <w:spacing w:val="-2"/>
        </w:rPr>
        <w:t xml:space="preserve"> </w:t>
      </w:r>
      <w:r>
        <w:rPr>
          <w:rFonts w:ascii="Arial" w:hAnsi="Arial"/>
        </w:rPr>
        <w:t>has</w:t>
      </w:r>
      <w:r>
        <w:rPr>
          <w:rFonts w:ascii="Arial" w:hAnsi="Arial"/>
          <w:spacing w:val="-4"/>
        </w:rPr>
        <w:t xml:space="preserve"> </w:t>
      </w:r>
      <w:r>
        <w:rPr>
          <w:rFonts w:ascii="Arial" w:hAnsi="Arial"/>
        </w:rPr>
        <w:t>been</w:t>
      </w:r>
      <w:r>
        <w:rPr>
          <w:rFonts w:ascii="Arial" w:hAnsi="Arial"/>
          <w:spacing w:val="-4"/>
        </w:rPr>
        <w:t xml:space="preserve"> </w:t>
      </w:r>
      <w:r>
        <w:rPr>
          <w:rFonts w:ascii="Arial" w:hAnsi="Arial"/>
        </w:rPr>
        <w:t>given,</w:t>
      </w:r>
      <w:r>
        <w:rPr>
          <w:rFonts w:ascii="Arial" w:hAnsi="Arial"/>
          <w:spacing w:val="-1"/>
        </w:rPr>
        <w:t xml:space="preserve"> </w:t>
      </w:r>
      <w:r>
        <w:t>the</w:t>
      </w:r>
      <w:r>
        <w:rPr>
          <w:spacing w:val="-4"/>
        </w:rPr>
        <w:t xml:space="preserve"> </w:t>
      </w:r>
      <w:r>
        <w:t>service</w:t>
      </w:r>
      <w:r>
        <w:rPr>
          <w:spacing w:val="-5"/>
        </w:rPr>
        <w:t xml:space="preserve"> </w:t>
      </w:r>
      <w:r>
        <w:t>shall</w:t>
      </w:r>
      <w:r>
        <w:rPr>
          <w:spacing w:val="-3"/>
        </w:rPr>
        <w:t xml:space="preserve"> </w:t>
      </w:r>
      <w:r>
        <w:t>be</w:t>
      </w:r>
      <w:r>
        <w:rPr>
          <w:spacing w:val="-2"/>
        </w:rPr>
        <w:t xml:space="preserve"> </w:t>
      </w:r>
      <w:r>
        <w:t>suspended</w:t>
      </w:r>
      <w:r>
        <w:rPr>
          <w:spacing w:val="-2"/>
        </w:rPr>
        <w:t xml:space="preserve"> </w:t>
      </w:r>
      <w:r>
        <w:t>until</w:t>
      </w:r>
      <w:r>
        <w:rPr>
          <w:spacing w:val="-3"/>
        </w:rPr>
        <w:t xml:space="preserve"> </w:t>
      </w:r>
      <w:r>
        <w:t>service charges or fees are paid in full</w:t>
      </w:r>
    </w:p>
    <w:p w14:paraId="3DEB1B75" w14:textId="77777777" w:rsidR="003342F3" w:rsidRDefault="003342F3">
      <w:pPr>
        <w:pStyle w:val="BodyText"/>
        <w:spacing w:before="1"/>
        <w:ind w:left="0"/>
      </w:pPr>
    </w:p>
    <w:p w14:paraId="7F891DB5" w14:textId="77777777" w:rsidR="003342F3" w:rsidRDefault="003D5BAB">
      <w:pPr>
        <w:pStyle w:val="ListParagraph"/>
        <w:numPr>
          <w:ilvl w:val="0"/>
          <w:numId w:val="11"/>
        </w:numPr>
        <w:tabs>
          <w:tab w:val="left" w:pos="337"/>
        </w:tabs>
        <w:ind w:left="337" w:hanging="237"/>
      </w:pPr>
      <w:r>
        <w:t>for</w:t>
      </w:r>
      <w:r>
        <w:rPr>
          <w:spacing w:val="-6"/>
        </w:rPr>
        <w:t xml:space="preserve"> </w:t>
      </w:r>
      <w:r>
        <w:t>failure</w:t>
      </w:r>
      <w:r>
        <w:rPr>
          <w:spacing w:val="-4"/>
        </w:rPr>
        <w:t xml:space="preserve"> </w:t>
      </w:r>
      <w:r>
        <w:t>to</w:t>
      </w:r>
      <w:r>
        <w:rPr>
          <w:spacing w:val="-4"/>
        </w:rPr>
        <w:t xml:space="preserve"> </w:t>
      </w:r>
      <w:r>
        <w:t>comply</w:t>
      </w:r>
      <w:r>
        <w:rPr>
          <w:spacing w:val="-4"/>
        </w:rPr>
        <w:t xml:space="preserve"> </w:t>
      </w:r>
      <w:r>
        <w:t>with</w:t>
      </w:r>
      <w:r>
        <w:rPr>
          <w:spacing w:val="-2"/>
        </w:rPr>
        <w:t xml:space="preserve"> </w:t>
      </w:r>
      <w:r>
        <w:t>any</w:t>
      </w:r>
      <w:r>
        <w:rPr>
          <w:spacing w:val="-4"/>
        </w:rPr>
        <w:t xml:space="preserve"> </w:t>
      </w:r>
      <w:r>
        <w:t>other</w:t>
      </w:r>
      <w:r>
        <w:rPr>
          <w:spacing w:val="-3"/>
        </w:rPr>
        <w:t xml:space="preserve"> </w:t>
      </w:r>
      <w:r>
        <w:t>rule,</w:t>
      </w:r>
      <w:r>
        <w:rPr>
          <w:spacing w:val="-3"/>
        </w:rPr>
        <w:t xml:space="preserve"> </w:t>
      </w:r>
      <w:r>
        <w:t>the</w:t>
      </w:r>
      <w:r>
        <w:rPr>
          <w:spacing w:val="-4"/>
        </w:rPr>
        <w:t xml:space="preserve"> </w:t>
      </w:r>
      <w:r>
        <w:t>provisions</w:t>
      </w:r>
      <w:r>
        <w:rPr>
          <w:spacing w:val="-1"/>
        </w:rPr>
        <w:t xml:space="preserve"> </w:t>
      </w:r>
      <w:r>
        <w:t>of</w:t>
      </w:r>
      <w:r>
        <w:rPr>
          <w:spacing w:val="-1"/>
        </w:rPr>
        <w:t xml:space="preserve"> </w:t>
      </w:r>
      <w:r>
        <w:t>Sections</w:t>
      </w:r>
      <w:r>
        <w:rPr>
          <w:spacing w:val="-1"/>
        </w:rPr>
        <w:t xml:space="preserve"> </w:t>
      </w:r>
      <w:r>
        <w:t>9</w:t>
      </w:r>
      <w:r>
        <w:rPr>
          <w:spacing w:val="-4"/>
        </w:rPr>
        <w:t xml:space="preserve"> </w:t>
      </w:r>
      <w:r>
        <w:t>and</w:t>
      </w:r>
      <w:r>
        <w:rPr>
          <w:spacing w:val="-4"/>
        </w:rPr>
        <w:t xml:space="preserve"> </w:t>
      </w:r>
      <w:r>
        <w:t>9.1</w:t>
      </w:r>
      <w:r>
        <w:rPr>
          <w:spacing w:val="-4"/>
        </w:rPr>
        <w:t xml:space="preserve"> </w:t>
      </w:r>
      <w:r>
        <w:t>shall</w:t>
      </w:r>
      <w:r>
        <w:rPr>
          <w:spacing w:val="-3"/>
        </w:rPr>
        <w:t xml:space="preserve"> </w:t>
      </w:r>
      <w:r>
        <w:rPr>
          <w:spacing w:val="-2"/>
        </w:rPr>
        <w:t>apply</w:t>
      </w:r>
    </w:p>
    <w:p w14:paraId="4A45B086" w14:textId="77777777" w:rsidR="003342F3" w:rsidRDefault="003342F3">
      <w:pPr>
        <w:pStyle w:val="BodyText"/>
        <w:ind w:left="0"/>
      </w:pPr>
    </w:p>
    <w:p w14:paraId="6E91E39C" w14:textId="77777777" w:rsidR="003342F3" w:rsidRDefault="003D5BAB">
      <w:pPr>
        <w:pStyle w:val="BodyText"/>
        <w:tabs>
          <w:tab w:val="left" w:pos="7969"/>
        </w:tabs>
        <w:ind w:right="2213"/>
      </w:pPr>
      <w:r>
        <w:t>Note: Generally, warning, censure, and the imposition of a moderate fine are sufficient</w:t>
      </w:r>
      <w:r>
        <w:rPr>
          <w:spacing w:val="-14"/>
        </w:rPr>
        <w:t xml:space="preserve"> </w:t>
      </w:r>
      <w:r>
        <w:t>to constitute a deterrent to violation of the rules and regulations of the multiple listing service.</w:t>
      </w:r>
    </w:p>
    <w:p w14:paraId="6DD5DD31" w14:textId="77777777" w:rsidR="003342F3" w:rsidRDefault="003D5BAB">
      <w:pPr>
        <w:pStyle w:val="BodyText"/>
        <w:tabs>
          <w:tab w:val="left" w:pos="5177"/>
        </w:tabs>
        <w:ind w:right="2157"/>
      </w:pPr>
      <w:r>
        <w:t>Suspension or termination is an extreme sanction to be used in cases of extreme or repeated violation of the rules and regulations of the service. If</w:t>
      </w:r>
      <w:r>
        <w:rPr>
          <w:spacing w:val="-6"/>
        </w:rPr>
        <w:t xml:space="preserve"> </w:t>
      </w:r>
      <w:r>
        <w:t>the</w:t>
      </w:r>
      <w:r>
        <w:rPr>
          <w:spacing w:val="-6"/>
        </w:rPr>
        <w:t xml:space="preserve"> </w:t>
      </w:r>
      <w:r>
        <w:t>MLS</w:t>
      </w:r>
      <w:r>
        <w:rPr>
          <w:spacing w:val="-7"/>
        </w:rPr>
        <w:t xml:space="preserve"> </w:t>
      </w:r>
      <w:r>
        <w:t>desires</w:t>
      </w:r>
      <w:r>
        <w:rPr>
          <w:spacing w:val="-6"/>
        </w:rPr>
        <w:t xml:space="preserve"> </w:t>
      </w:r>
      <w:r>
        <w:t>to</w:t>
      </w:r>
      <w:r>
        <w:rPr>
          <w:spacing w:val="-6"/>
        </w:rPr>
        <w:t xml:space="preserve"> </w:t>
      </w:r>
      <w:r>
        <w:t>establish</w:t>
      </w:r>
      <w:r>
        <w:rPr>
          <w:spacing w:val="-5"/>
        </w:rPr>
        <w:t xml:space="preserve"> </w:t>
      </w:r>
      <w:r>
        <w:t>a</w:t>
      </w:r>
      <w:r>
        <w:rPr>
          <w:spacing w:val="-4"/>
        </w:rPr>
        <w:t xml:space="preserve"> </w:t>
      </w:r>
      <w:r>
        <w:t>series</w:t>
      </w:r>
      <w:r>
        <w:rPr>
          <w:spacing w:val="-5"/>
        </w:rPr>
        <w:t xml:space="preserve"> </w:t>
      </w:r>
      <w:r>
        <w:t>of moderate fines, they should be clearly specified in the rules and regulations. (Amended 11/88)</w:t>
      </w:r>
    </w:p>
    <w:p w14:paraId="40939504" w14:textId="77777777" w:rsidR="003342F3" w:rsidRDefault="003D5BAB">
      <w:pPr>
        <w:pStyle w:val="BodyText"/>
      </w:pPr>
      <w:r>
        <w:rPr>
          <w:spacing w:val="-10"/>
        </w:rPr>
        <w:t>R</w:t>
      </w:r>
    </w:p>
    <w:p w14:paraId="78C889CD" w14:textId="77777777" w:rsidR="003342F3" w:rsidRDefault="003342F3">
      <w:pPr>
        <w:pStyle w:val="BodyText"/>
        <w:spacing w:before="40"/>
        <w:ind w:left="0"/>
      </w:pPr>
    </w:p>
    <w:p w14:paraId="405B6506" w14:textId="77777777" w:rsidR="003342F3" w:rsidRDefault="003D5BAB">
      <w:pPr>
        <w:pStyle w:val="Heading3"/>
        <w:ind w:right="1412"/>
        <w:rPr>
          <w:spacing w:val="-2"/>
        </w:rPr>
      </w:pPr>
      <w:bookmarkStart w:id="56" w:name="_bookmark57"/>
      <w:bookmarkEnd w:id="56"/>
      <w:r>
        <w:t>Section</w:t>
      </w:r>
      <w:r>
        <w:rPr>
          <w:spacing w:val="1"/>
        </w:rPr>
        <w:t xml:space="preserve"> </w:t>
      </w:r>
      <w:r>
        <w:t>7.</w:t>
      </w:r>
      <w:r>
        <w:rPr>
          <w:spacing w:val="53"/>
        </w:rPr>
        <w:t xml:space="preserve"> </w:t>
      </w:r>
      <w:r>
        <w:t>2:</w:t>
      </w:r>
      <w:r>
        <w:rPr>
          <w:spacing w:val="5"/>
        </w:rPr>
        <w:t xml:space="preserve"> </w:t>
      </w:r>
      <w:r>
        <w:rPr>
          <w:spacing w:val="-2"/>
        </w:rPr>
        <w:t>Fines</w:t>
      </w:r>
    </w:p>
    <w:p w14:paraId="0D3F7239" w14:textId="77777777" w:rsidR="00B23410" w:rsidRDefault="00B23410">
      <w:pPr>
        <w:pStyle w:val="Heading3"/>
        <w:ind w:right="1412"/>
        <w:rPr>
          <w:spacing w:val="-2"/>
        </w:rPr>
      </w:pPr>
    </w:p>
    <w:p w14:paraId="560D9C6B" w14:textId="4E003322" w:rsidR="00B23410" w:rsidRPr="00884E43" w:rsidRDefault="00880673" w:rsidP="00B23410">
      <w:pPr>
        <w:pStyle w:val="Heading3"/>
        <w:ind w:right="1412"/>
        <w:jc w:val="left"/>
        <w:rPr>
          <w:spacing w:val="-2"/>
        </w:rPr>
      </w:pPr>
      <w:r w:rsidRPr="00884E43">
        <w:rPr>
          <w:spacing w:val="-2"/>
        </w:rPr>
        <w:t xml:space="preserve">Complaints of </w:t>
      </w:r>
      <w:r w:rsidR="001971D7" w:rsidRPr="00884E43">
        <w:rPr>
          <w:spacing w:val="-2"/>
        </w:rPr>
        <w:t xml:space="preserve">MLS Violations will be sent to the </w:t>
      </w:r>
      <w:r w:rsidR="007D2BF0" w:rsidRPr="00884E43">
        <w:rPr>
          <w:spacing w:val="-2"/>
        </w:rPr>
        <w:t>Broker</w:t>
      </w:r>
      <w:r w:rsidR="00884E43">
        <w:rPr>
          <w:spacing w:val="-2"/>
        </w:rPr>
        <w:t>.</w:t>
      </w:r>
      <w:r w:rsidR="00CD6531" w:rsidRPr="00884E43">
        <w:rPr>
          <w:spacing w:val="-2"/>
        </w:rPr>
        <w:t xml:space="preserve"> </w:t>
      </w:r>
      <w:r w:rsidR="001971D7" w:rsidRPr="00884E43">
        <w:rPr>
          <w:spacing w:val="-2"/>
        </w:rPr>
        <w:t xml:space="preserve"> Broker will have 24 hours to </w:t>
      </w:r>
      <w:r w:rsidR="00CA3BE7" w:rsidRPr="00884E43">
        <w:rPr>
          <w:spacing w:val="-2"/>
        </w:rPr>
        <w:t>have corrections made</w:t>
      </w:r>
      <w:r w:rsidR="00847246" w:rsidRPr="00884E43">
        <w:rPr>
          <w:spacing w:val="-2"/>
        </w:rPr>
        <w:t xml:space="preserve"> before a fine is levied.  </w:t>
      </w:r>
    </w:p>
    <w:p w14:paraId="6336990C" w14:textId="77777777" w:rsidR="002279AA" w:rsidRPr="00884E43" w:rsidRDefault="002279AA" w:rsidP="00B23410">
      <w:pPr>
        <w:pStyle w:val="Heading3"/>
        <w:ind w:right="1412"/>
        <w:jc w:val="left"/>
        <w:rPr>
          <w:spacing w:val="-2"/>
        </w:rPr>
      </w:pPr>
    </w:p>
    <w:p w14:paraId="409A5BF1" w14:textId="77777777" w:rsidR="002279AA" w:rsidRPr="00884E43" w:rsidRDefault="002279AA" w:rsidP="00B23410">
      <w:pPr>
        <w:pStyle w:val="Heading3"/>
        <w:ind w:right="1412"/>
        <w:jc w:val="left"/>
      </w:pPr>
      <w:r w:rsidRPr="00884E43">
        <w:rPr>
          <w:spacing w:val="-2"/>
        </w:rPr>
        <w:t xml:space="preserve">Blatant violations such as </w:t>
      </w:r>
      <w:r w:rsidR="00B81EC3" w:rsidRPr="00884E43">
        <w:rPr>
          <w:spacing w:val="-2"/>
        </w:rPr>
        <w:t xml:space="preserve">not including Property Disclosures or Failure to place listing on MLS will </w:t>
      </w:r>
      <w:r w:rsidR="007C0386" w:rsidRPr="00884E43">
        <w:rPr>
          <w:spacing w:val="-2"/>
        </w:rPr>
        <w:t>constitute an immediate fine</w:t>
      </w:r>
      <w:r w:rsidR="00506A88" w:rsidRPr="00884E43">
        <w:rPr>
          <w:spacing w:val="-2"/>
        </w:rPr>
        <w:t xml:space="preserve">.  Note will be sent to </w:t>
      </w:r>
      <w:r w:rsidR="00DD4041" w:rsidRPr="00884E43">
        <w:rPr>
          <w:spacing w:val="-2"/>
        </w:rPr>
        <w:t>Participant</w:t>
      </w:r>
      <w:r w:rsidR="00506A88" w:rsidRPr="00884E43">
        <w:rPr>
          <w:spacing w:val="-2"/>
        </w:rPr>
        <w:t xml:space="preserve"> outlining the violation </w:t>
      </w:r>
      <w:r w:rsidR="0042549C" w:rsidRPr="00884E43">
        <w:rPr>
          <w:spacing w:val="-2"/>
        </w:rPr>
        <w:t xml:space="preserve">with the following </w:t>
      </w:r>
      <w:r w:rsidR="003B4FB0" w:rsidRPr="00884E43">
        <w:rPr>
          <w:spacing w:val="-2"/>
        </w:rPr>
        <w:t xml:space="preserve">progressive fine </w:t>
      </w:r>
      <w:r w:rsidR="00CD6531" w:rsidRPr="00884E43">
        <w:rPr>
          <w:spacing w:val="-2"/>
        </w:rPr>
        <w:t>schedule.</w:t>
      </w:r>
    </w:p>
    <w:p w14:paraId="442ACE60" w14:textId="77777777" w:rsidR="00E46B4A" w:rsidRDefault="00E46B4A" w:rsidP="00E46B4A">
      <w:pPr>
        <w:pStyle w:val="BodyText"/>
        <w:spacing w:before="251"/>
      </w:pPr>
      <w:r w:rsidRPr="00884E43">
        <w:t>Greater</w:t>
      </w:r>
      <w:r w:rsidRPr="00884E43">
        <w:rPr>
          <w:spacing w:val="-5"/>
        </w:rPr>
        <w:t xml:space="preserve"> </w:t>
      </w:r>
      <w:r w:rsidRPr="00884E43">
        <w:t>Fort</w:t>
      </w:r>
      <w:r w:rsidRPr="00884E43">
        <w:rPr>
          <w:spacing w:val="-2"/>
        </w:rPr>
        <w:t xml:space="preserve"> </w:t>
      </w:r>
      <w:r w:rsidRPr="00884E43">
        <w:t>Polk</w:t>
      </w:r>
      <w:r w:rsidRPr="00884E43">
        <w:rPr>
          <w:spacing w:val="-3"/>
        </w:rPr>
        <w:t xml:space="preserve"> </w:t>
      </w:r>
      <w:r w:rsidRPr="00884E43">
        <w:t>Area</w:t>
      </w:r>
      <w:r w:rsidRPr="00884E43">
        <w:rPr>
          <w:spacing w:val="-3"/>
        </w:rPr>
        <w:t xml:space="preserve"> </w:t>
      </w:r>
      <w:r w:rsidRPr="00884E43">
        <w:t>Realtors</w:t>
      </w:r>
      <w:r w:rsidRPr="00884E43">
        <w:rPr>
          <w:spacing w:val="-4"/>
        </w:rPr>
        <w:t xml:space="preserve"> </w:t>
      </w:r>
      <w:r w:rsidRPr="00884E43">
        <w:t>fines</w:t>
      </w:r>
      <w:r w:rsidRPr="00884E43">
        <w:rPr>
          <w:spacing w:val="-3"/>
        </w:rPr>
        <w:t xml:space="preserve"> </w:t>
      </w:r>
      <w:r w:rsidRPr="00884E43">
        <w:t>are</w:t>
      </w:r>
      <w:r w:rsidRPr="00884E43">
        <w:rPr>
          <w:spacing w:val="-3"/>
        </w:rPr>
        <w:t xml:space="preserve"> </w:t>
      </w:r>
      <w:r w:rsidRPr="00884E43">
        <w:t>as</w:t>
      </w:r>
      <w:r w:rsidRPr="00884E43">
        <w:rPr>
          <w:spacing w:val="-7"/>
        </w:rPr>
        <w:t xml:space="preserve"> </w:t>
      </w:r>
      <w:r w:rsidRPr="00884E43">
        <w:rPr>
          <w:spacing w:val="-2"/>
        </w:rPr>
        <w:t>follows:</w:t>
      </w:r>
    </w:p>
    <w:p w14:paraId="393C211A" w14:textId="77777777" w:rsidR="00E46B4A" w:rsidRDefault="00E46B4A" w:rsidP="00E46B4A">
      <w:pPr>
        <w:pStyle w:val="BodyText"/>
        <w:ind w:right="7146"/>
      </w:pPr>
    </w:p>
    <w:p w14:paraId="52CEAF52" w14:textId="77777777" w:rsidR="00E46B4A" w:rsidRDefault="00E46B4A" w:rsidP="00E46B4A">
      <w:pPr>
        <w:pStyle w:val="BodyText"/>
        <w:ind w:right="7146"/>
      </w:pPr>
      <w:r>
        <w:t>1</w:t>
      </w:r>
      <w:r>
        <w:rPr>
          <w:vertAlign w:val="superscript"/>
        </w:rPr>
        <w:t>st</w:t>
      </w:r>
      <w:r>
        <w:rPr>
          <w:spacing w:val="78"/>
        </w:rPr>
        <w:t xml:space="preserve"> </w:t>
      </w:r>
      <w:r>
        <w:t>Offense</w:t>
      </w:r>
      <w:r>
        <w:rPr>
          <w:spacing w:val="-3"/>
        </w:rPr>
        <w:t xml:space="preserve"> </w:t>
      </w:r>
      <w:r>
        <w:t>per</w:t>
      </w:r>
      <w:r>
        <w:rPr>
          <w:spacing w:val="-4"/>
        </w:rPr>
        <w:t xml:space="preserve"> </w:t>
      </w:r>
      <w:r>
        <w:t>rule</w:t>
      </w:r>
      <w:r>
        <w:rPr>
          <w:spacing w:val="-3"/>
        </w:rPr>
        <w:t xml:space="preserve"> </w:t>
      </w:r>
      <w:r>
        <w:t>violated:</w:t>
      </w:r>
      <w:r>
        <w:rPr>
          <w:spacing w:val="-4"/>
        </w:rPr>
        <w:t xml:space="preserve"> </w:t>
      </w:r>
      <w:r>
        <w:t>$</w:t>
      </w:r>
      <w:r>
        <w:rPr>
          <w:spacing w:val="-3"/>
        </w:rPr>
        <w:t xml:space="preserve"> </w:t>
      </w:r>
      <w:r>
        <w:t>75.00</w:t>
      </w:r>
    </w:p>
    <w:p w14:paraId="5E28C490" w14:textId="77777777" w:rsidR="00E46B4A" w:rsidRDefault="00E46B4A" w:rsidP="00E46B4A">
      <w:pPr>
        <w:pStyle w:val="BodyText"/>
        <w:ind w:right="7146"/>
      </w:pPr>
      <w:r>
        <w:t>2</w:t>
      </w:r>
      <w:r>
        <w:rPr>
          <w:vertAlign w:val="superscript"/>
        </w:rPr>
        <w:t>nd</w:t>
      </w:r>
      <w:r>
        <w:rPr>
          <w:spacing w:val="40"/>
        </w:rPr>
        <w:t xml:space="preserve"> </w:t>
      </w:r>
      <w:r>
        <w:t>Offense per rule violated: $100.00</w:t>
      </w:r>
    </w:p>
    <w:p w14:paraId="5D09B81B" w14:textId="77777777" w:rsidR="00E46B4A" w:rsidRDefault="00E46B4A" w:rsidP="00E46B4A">
      <w:pPr>
        <w:pStyle w:val="BodyText"/>
        <w:tabs>
          <w:tab w:val="left" w:pos="2486"/>
          <w:tab w:val="left" w:pos="2719"/>
          <w:tab w:val="left" w:pos="3847"/>
          <w:tab w:val="left" w:pos="8372"/>
        </w:tabs>
        <w:ind w:right="2019"/>
      </w:pPr>
      <w:r>
        <w:t>3</w:t>
      </w:r>
      <w:r>
        <w:rPr>
          <w:vertAlign w:val="superscript"/>
        </w:rPr>
        <w:t>rd</w:t>
      </w:r>
      <w:r>
        <w:rPr>
          <w:spacing w:val="80"/>
        </w:rPr>
        <w:t xml:space="preserve"> </w:t>
      </w:r>
      <w:r>
        <w:t>Offense per rule violated: $160.00 and</w:t>
      </w:r>
      <w:r>
        <w:rPr>
          <w:spacing w:val="40"/>
        </w:rPr>
        <w:t xml:space="preserve"> </w:t>
      </w:r>
      <w:r>
        <w:t>immediate removal of listing by Association Executive and suspension of MLS rights, privileges, and services for not less than thirty (30) days nor more than one (1) year or termination of MLS rights, privileges, and services with no right to reapply for a</w:t>
      </w:r>
      <w:r>
        <w:rPr>
          <w:spacing w:val="80"/>
          <w:w w:val="150"/>
        </w:rPr>
        <w:t xml:space="preserve"> </w:t>
      </w:r>
      <w:r>
        <w:t>specified period not to exceed three (3) years. (At the discretion of</w:t>
      </w:r>
      <w:r>
        <w:rPr>
          <w:spacing w:val="-14"/>
        </w:rPr>
        <w:t xml:space="preserve"> </w:t>
      </w:r>
      <w:r>
        <w:t xml:space="preserve">the </w:t>
      </w:r>
      <w:r>
        <w:rPr>
          <w:spacing w:val="-2"/>
        </w:rPr>
        <w:t>board)</w:t>
      </w:r>
    </w:p>
    <w:p w14:paraId="58E8BDF2" w14:textId="77777777" w:rsidR="00E46B4A" w:rsidRDefault="00E46B4A" w:rsidP="00E46B4A">
      <w:pPr>
        <w:pStyle w:val="BodyText"/>
        <w:ind w:left="0"/>
      </w:pPr>
    </w:p>
    <w:p w14:paraId="4C312CC7" w14:textId="77BD12A1" w:rsidR="00EC51B1" w:rsidRDefault="001839A7" w:rsidP="0027534D">
      <w:pPr>
        <w:pStyle w:val="BodyText"/>
        <w:spacing w:before="251"/>
        <w:ind w:left="0"/>
      </w:pPr>
      <w:r>
        <w:t>Listing a Com</w:t>
      </w:r>
      <w:r w:rsidR="00642AA5">
        <w:t xml:space="preserve">mission on Flex </w:t>
      </w:r>
      <w:r w:rsidR="00EC51B1" w:rsidRPr="00884E43">
        <w:t>fines</w:t>
      </w:r>
      <w:r w:rsidR="00EC51B1" w:rsidRPr="00884E43">
        <w:rPr>
          <w:spacing w:val="-3"/>
        </w:rPr>
        <w:t xml:space="preserve"> </w:t>
      </w:r>
      <w:r w:rsidR="00EC51B1" w:rsidRPr="00884E43">
        <w:t>are</w:t>
      </w:r>
      <w:r w:rsidR="00EC51B1" w:rsidRPr="00884E43">
        <w:rPr>
          <w:spacing w:val="-3"/>
        </w:rPr>
        <w:t xml:space="preserve"> </w:t>
      </w:r>
      <w:r w:rsidR="00EC51B1" w:rsidRPr="00884E43">
        <w:t>as</w:t>
      </w:r>
      <w:r w:rsidR="00EC51B1" w:rsidRPr="00884E43">
        <w:rPr>
          <w:spacing w:val="-7"/>
        </w:rPr>
        <w:t xml:space="preserve"> </w:t>
      </w:r>
      <w:r w:rsidR="00EC51B1" w:rsidRPr="00884E43">
        <w:rPr>
          <w:spacing w:val="-2"/>
        </w:rPr>
        <w:t>follows:</w:t>
      </w:r>
    </w:p>
    <w:p w14:paraId="158FB446" w14:textId="77777777" w:rsidR="00EC51B1" w:rsidRDefault="00EC51B1" w:rsidP="00EC51B1">
      <w:pPr>
        <w:pStyle w:val="BodyText"/>
        <w:ind w:right="7146"/>
      </w:pPr>
    </w:p>
    <w:p w14:paraId="7A235A36" w14:textId="77777777" w:rsidR="00487310" w:rsidRDefault="00487310" w:rsidP="00487310">
      <w:pPr>
        <w:pStyle w:val="BodyText"/>
        <w:ind w:left="0" w:right="7146"/>
        <w:rPr>
          <w:spacing w:val="-4"/>
        </w:rPr>
      </w:pPr>
      <w:r>
        <w:t>Flex emails with Commission</w:t>
      </w:r>
      <w:r>
        <w:t>(automatic):</w:t>
      </w:r>
    </w:p>
    <w:p w14:paraId="0C983F30" w14:textId="6CD9C9E5" w:rsidR="00487310" w:rsidRDefault="00487310" w:rsidP="00487310">
      <w:pPr>
        <w:pStyle w:val="BodyText"/>
        <w:ind w:left="0" w:right="7146"/>
      </w:pPr>
      <w:r>
        <w:t>$</w:t>
      </w:r>
      <w:r>
        <w:rPr>
          <w:spacing w:val="-3"/>
        </w:rPr>
        <w:t xml:space="preserve"> </w:t>
      </w:r>
      <w:r>
        <w:t>250.00</w:t>
      </w:r>
    </w:p>
    <w:p w14:paraId="1E565B2F" w14:textId="2D4A4ED9" w:rsidR="00766A64" w:rsidRDefault="00766A64" w:rsidP="00766A64">
      <w:pPr>
        <w:pStyle w:val="BodyText"/>
        <w:ind w:left="0" w:right="7146"/>
        <w:rPr>
          <w:spacing w:val="-4"/>
        </w:rPr>
      </w:pPr>
      <w:r>
        <w:t xml:space="preserve">Flex </w:t>
      </w:r>
      <w:r>
        <w:t>L</w:t>
      </w:r>
      <w:r w:rsidR="00D16765">
        <w:t xml:space="preserve">istings with commission or associated wording </w:t>
      </w:r>
      <w:r w:rsidR="005454C3">
        <w:t xml:space="preserve">will </w:t>
      </w:r>
      <w:r w:rsidR="0099369D">
        <w:t>constitute</w:t>
      </w:r>
      <w:r w:rsidR="005454C3">
        <w:t xml:space="preserve"> an automatic fine of </w:t>
      </w:r>
      <w:r>
        <w:t>:</w:t>
      </w:r>
    </w:p>
    <w:p w14:paraId="71F4E693" w14:textId="77777777" w:rsidR="00766A64" w:rsidRDefault="00766A64" w:rsidP="00766A64">
      <w:pPr>
        <w:pStyle w:val="BodyText"/>
        <w:ind w:left="0" w:right="7146"/>
      </w:pPr>
      <w:r>
        <w:t>$</w:t>
      </w:r>
      <w:r>
        <w:rPr>
          <w:spacing w:val="-3"/>
        </w:rPr>
        <w:t xml:space="preserve"> </w:t>
      </w:r>
      <w:r>
        <w:t>250.00</w:t>
      </w:r>
    </w:p>
    <w:p w14:paraId="5B3E80B3" w14:textId="77777777" w:rsidR="00766A64" w:rsidRDefault="00766A64" w:rsidP="00766A64">
      <w:pPr>
        <w:pStyle w:val="BodyText"/>
        <w:ind w:right="7146"/>
      </w:pPr>
    </w:p>
    <w:p w14:paraId="517FE421" w14:textId="77777777" w:rsidR="003342F3" w:rsidRDefault="003D5BAB" w:rsidP="0027534D">
      <w:pPr>
        <w:pStyle w:val="BodyText"/>
        <w:tabs>
          <w:tab w:val="left" w:pos="3796"/>
        </w:tabs>
        <w:ind w:left="0"/>
      </w:pPr>
      <w:r>
        <w:t>Reconnect</w:t>
      </w:r>
      <w:r>
        <w:rPr>
          <w:spacing w:val="-3"/>
        </w:rPr>
        <w:t xml:space="preserve"> </w:t>
      </w:r>
      <w:r>
        <w:t>Fee</w:t>
      </w:r>
      <w:r>
        <w:rPr>
          <w:spacing w:val="-5"/>
        </w:rPr>
        <w:t xml:space="preserve"> </w:t>
      </w:r>
      <w:r>
        <w:t>when</w:t>
      </w:r>
      <w:r>
        <w:rPr>
          <w:spacing w:val="-3"/>
        </w:rPr>
        <w:t xml:space="preserve"> </w:t>
      </w:r>
      <w:r>
        <w:t>disabled</w:t>
      </w:r>
      <w:r>
        <w:rPr>
          <w:spacing w:val="-3"/>
        </w:rPr>
        <w:t xml:space="preserve"> </w:t>
      </w:r>
      <w:r>
        <w:t>due</w:t>
      </w:r>
      <w:r>
        <w:rPr>
          <w:spacing w:val="-3"/>
        </w:rPr>
        <w:t xml:space="preserve"> </w:t>
      </w:r>
      <w:r>
        <w:rPr>
          <w:spacing w:val="-5"/>
        </w:rPr>
        <w:t>to</w:t>
      </w:r>
      <w:r w:rsidR="007E46E0">
        <w:rPr>
          <w:spacing w:val="-5"/>
        </w:rPr>
        <w:t xml:space="preserve"> </w:t>
      </w:r>
      <w:r>
        <w:t>nonpayment</w:t>
      </w:r>
      <w:r>
        <w:rPr>
          <w:spacing w:val="32"/>
        </w:rPr>
        <w:t xml:space="preserve"> </w:t>
      </w:r>
      <w:r>
        <w:t>is</w:t>
      </w:r>
      <w:r>
        <w:rPr>
          <w:spacing w:val="-1"/>
        </w:rPr>
        <w:t xml:space="preserve"> </w:t>
      </w:r>
      <w:r>
        <w:rPr>
          <w:spacing w:val="-2"/>
        </w:rPr>
        <w:t>$25.00</w:t>
      </w:r>
    </w:p>
    <w:p w14:paraId="325FA3BA" w14:textId="77777777" w:rsidR="003342F3" w:rsidRDefault="003342F3">
      <w:pPr>
        <w:pStyle w:val="BodyText"/>
        <w:spacing w:before="39"/>
        <w:ind w:left="0"/>
      </w:pPr>
    </w:p>
    <w:p w14:paraId="1A18D2F7" w14:textId="77777777" w:rsidR="003342F3" w:rsidRDefault="003D5BAB">
      <w:pPr>
        <w:pStyle w:val="Heading3"/>
        <w:ind w:left="2520"/>
        <w:jc w:val="left"/>
      </w:pPr>
      <w:bookmarkStart w:id="57" w:name="_bookmark58"/>
      <w:bookmarkEnd w:id="57"/>
      <w:r>
        <w:t>Section</w:t>
      </w:r>
      <w:r>
        <w:rPr>
          <w:spacing w:val="-3"/>
        </w:rPr>
        <w:t xml:space="preserve"> </w:t>
      </w:r>
      <w:r>
        <w:t>7.2</w:t>
      </w:r>
      <w:r>
        <w:rPr>
          <w:spacing w:val="60"/>
        </w:rPr>
        <w:t xml:space="preserve"> </w:t>
      </w:r>
      <w:r>
        <w:t>1:</w:t>
      </w:r>
      <w:r>
        <w:rPr>
          <w:spacing w:val="16"/>
        </w:rPr>
        <w:t xml:space="preserve"> </w:t>
      </w:r>
      <w:r>
        <w:t>Enforcement</w:t>
      </w:r>
      <w:r>
        <w:rPr>
          <w:spacing w:val="-1"/>
        </w:rPr>
        <w:t xml:space="preserve"> </w:t>
      </w:r>
      <w:r>
        <w:t>of</w:t>
      </w:r>
      <w:r>
        <w:rPr>
          <w:spacing w:val="-3"/>
        </w:rPr>
        <w:t xml:space="preserve"> </w:t>
      </w:r>
      <w:r>
        <w:t>Fines</w:t>
      </w:r>
      <w:r>
        <w:rPr>
          <w:spacing w:val="-2"/>
        </w:rPr>
        <w:t xml:space="preserve"> Levied</w:t>
      </w:r>
    </w:p>
    <w:p w14:paraId="456210A4" w14:textId="77777777" w:rsidR="003342F3" w:rsidRDefault="003D5BAB">
      <w:pPr>
        <w:pStyle w:val="BodyText"/>
        <w:spacing w:before="255"/>
      </w:pPr>
      <w:r>
        <w:t>The</w:t>
      </w:r>
      <w:r>
        <w:rPr>
          <w:spacing w:val="-4"/>
        </w:rPr>
        <w:t xml:space="preserve"> </w:t>
      </w:r>
      <w:r>
        <w:t>following</w:t>
      </w:r>
      <w:r>
        <w:rPr>
          <w:spacing w:val="-3"/>
        </w:rPr>
        <w:t xml:space="preserve"> </w:t>
      </w:r>
      <w:r>
        <w:t>action</w:t>
      </w:r>
      <w:r>
        <w:rPr>
          <w:spacing w:val="-3"/>
        </w:rPr>
        <w:t xml:space="preserve"> </w:t>
      </w:r>
      <w:r>
        <w:t>will</w:t>
      </w:r>
      <w:r>
        <w:rPr>
          <w:spacing w:val="-6"/>
        </w:rPr>
        <w:t xml:space="preserve"> </w:t>
      </w:r>
      <w:r>
        <w:t>be</w:t>
      </w:r>
      <w:r>
        <w:rPr>
          <w:spacing w:val="-3"/>
        </w:rPr>
        <w:t xml:space="preserve"> </w:t>
      </w:r>
      <w:r>
        <w:t>taken</w:t>
      </w:r>
      <w:r>
        <w:rPr>
          <w:spacing w:val="-5"/>
        </w:rPr>
        <w:t xml:space="preserve"> </w:t>
      </w:r>
      <w:r>
        <w:t>for</w:t>
      </w:r>
      <w:r>
        <w:rPr>
          <w:spacing w:val="-2"/>
        </w:rPr>
        <w:t xml:space="preserve"> </w:t>
      </w:r>
      <w:r>
        <w:t>noncompliance</w:t>
      </w:r>
      <w:r>
        <w:rPr>
          <w:spacing w:val="-3"/>
        </w:rPr>
        <w:t xml:space="preserve"> </w:t>
      </w:r>
      <w:r>
        <w:t>with</w:t>
      </w:r>
      <w:r>
        <w:rPr>
          <w:spacing w:val="-5"/>
        </w:rPr>
        <w:t xml:space="preserve"> </w:t>
      </w:r>
      <w:r>
        <w:t>the</w:t>
      </w:r>
      <w:r>
        <w:rPr>
          <w:spacing w:val="-5"/>
        </w:rPr>
        <w:t xml:space="preserve"> </w:t>
      </w:r>
      <w:r>
        <w:rPr>
          <w:spacing w:val="-2"/>
        </w:rPr>
        <w:t>rules:</w:t>
      </w:r>
    </w:p>
    <w:p w14:paraId="5E254548" w14:textId="77777777" w:rsidR="003342F3" w:rsidRDefault="003D5BAB">
      <w:pPr>
        <w:pStyle w:val="ListParagraph"/>
        <w:numPr>
          <w:ilvl w:val="0"/>
          <w:numId w:val="1"/>
        </w:numPr>
        <w:tabs>
          <w:tab w:val="left" w:pos="820"/>
          <w:tab w:val="left" w:pos="6986"/>
        </w:tabs>
        <w:spacing w:line="268" w:lineRule="exact"/>
      </w:pPr>
      <w:r>
        <w:t>All</w:t>
      </w:r>
      <w:r>
        <w:rPr>
          <w:spacing w:val="-5"/>
        </w:rPr>
        <w:t xml:space="preserve"> </w:t>
      </w:r>
      <w:r>
        <w:t>fines</w:t>
      </w:r>
      <w:r>
        <w:rPr>
          <w:spacing w:val="-1"/>
        </w:rPr>
        <w:t xml:space="preserve"> </w:t>
      </w:r>
      <w:r>
        <w:t>must</w:t>
      </w:r>
      <w:r>
        <w:rPr>
          <w:spacing w:val="-1"/>
        </w:rPr>
        <w:t xml:space="preserve"> </w:t>
      </w:r>
      <w:r>
        <w:t>be</w:t>
      </w:r>
      <w:r>
        <w:rPr>
          <w:spacing w:val="-4"/>
        </w:rPr>
        <w:t xml:space="preserve"> </w:t>
      </w:r>
      <w:r>
        <w:t>paid</w:t>
      </w:r>
      <w:r>
        <w:rPr>
          <w:spacing w:val="-2"/>
        </w:rPr>
        <w:t xml:space="preserve"> </w:t>
      </w:r>
      <w:r>
        <w:t>within</w:t>
      </w:r>
      <w:r>
        <w:rPr>
          <w:spacing w:val="-2"/>
        </w:rPr>
        <w:t xml:space="preserve"> </w:t>
      </w:r>
      <w:r>
        <w:t>15</w:t>
      </w:r>
      <w:r>
        <w:rPr>
          <w:spacing w:val="-2"/>
        </w:rPr>
        <w:t xml:space="preserve"> </w:t>
      </w:r>
      <w:r>
        <w:t>days</w:t>
      </w:r>
      <w:r>
        <w:rPr>
          <w:spacing w:val="-4"/>
        </w:rPr>
        <w:t xml:space="preserve"> </w:t>
      </w:r>
      <w:r>
        <w:t>from</w:t>
      </w:r>
      <w:r>
        <w:rPr>
          <w:spacing w:val="-3"/>
        </w:rPr>
        <w:t xml:space="preserve"> </w:t>
      </w:r>
      <w:r>
        <w:t>date</w:t>
      </w:r>
      <w:r>
        <w:rPr>
          <w:spacing w:val="-4"/>
        </w:rPr>
        <w:t xml:space="preserve"> </w:t>
      </w:r>
      <w:r>
        <w:t>of</w:t>
      </w:r>
      <w:r>
        <w:rPr>
          <w:spacing w:val="-5"/>
        </w:rPr>
        <w:t xml:space="preserve"> </w:t>
      </w:r>
      <w:r>
        <w:t>notice</w:t>
      </w:r>
      <w:r>
        <w:rPr>
          <w:spacing w:val="-2"/>
        </w:rPr>
        <w:t xml:space="preserve"> </w:t>
      </w:r>
      <w:r>
        <w:t>on</w:t>
      </w:r>
      <w:r>
        <w:rPr>
          <w:spacing w:val="-3"/>
        </w:rPr>
        <w:t xml:space="preserve"> </w:t>
      </w:r>
      <w:r>
        <w:rPr>
          <w:spacing w:val="-5"/>
        </w:rPr>
        <w:t>the</w:t>
      </w:r>
      <w:r w:rsidR="007E46E0">
        <w:rPr>
          <w:spacing w:val="-5"/>
        </w:rPr>
        <w:t xml:space="preserve"> </w:t>
      </w:r>
      <w:r>
        <w:t>16th</w:t>
      </w:r>
      <w:r>
        <w:rPr>
          <w:spacing w:val="-5"/>
        </w:rPr>
        <w:t xml:space="preserve"> </w:t>
      </w:r>
      <w:r>
        <w:t xml:space="preserve">day </w:t>
      </w:r>
      <w:r>
        <w:rPr>
          <w:spacing w:val="-2"/>
        </w:rPr>
        <w:t>after</w:t>
      </w:r>
    </w:p>
    <w:p w14:paraId="56DFD5F6" w14:textId="77777777" w:rsidR="003342F3" w:rsidRDefault="003D5BAB">
      <w:pPr>
        <w:pStyle w:val="BodyText"/>
        <w:tabs>
          <w:tab w:val="left" w:pos="4747"/>
          <w:tab w:val="left" w:pos="6780"/>
          <w:tab w:val="left" w:pos="7099"/>
          <w:tab w:val="left" w:pos="8674"/>
        </w:tabs>
        <w:ind w:left="820" w:right="1531"/>
      </w:pPr>
      <w:r>
        <w:t>notice and non-payment of fine the licensees whom the fine is levied against will</w:t>
      </w:r>
      <w:r w:rsidR="007E46E0">
        <w:t xml:space="preserve"> </w:t>
      </w:r>
      <w:r>
        <w:t>have</w:t>
      </w:r>
      <w:r>
        <w:rPr>
          <w:spacing w:val="-14"/>
        </w:rPr>
        <w:t xml:space="preserve"> </w:t>
      </w:r>
      <w:r>
        <w:t>all MLS benefits suspended and access to MLS disconnected. The</w:t>
      </w:r>
      <w:r w:rsidR="007E46E0">
        <w:t xml:space="preserve"> </w:t>
      </w:r>
      <w:r>
        <w:t>Participant will be notified in writing by email and if the fine is not paid within 30</w:t>
      </w:r>
      <w:r>
        <w:tab/>
        <w:t>days</w:t>
      </w:r>
      <w:r>
        <w:rPr>
          <w:spacing w:val="40"/>
        </w:rPr>
        <w:t xml:space="preserve"> </w:t>
      </w:r>
      <w:r>
        <w:t xml:space="preserve">from original notice of </w:t>
      </w:r>
      <w:r>
        <w:rPr>
          <w:rFonts w:ascii="Arial" w:hAnsi="Arial"/>
        </w:rPr>
        <w:t xml:space="preserve">the fine, the Participant’s privileges and all licensees </w:t>
      </w:r>
      <w:r>
        <w:t>affiliated with the participant to the MLS will be suspended for a period of 6</w:t>
      </w:r>
      <w:r w:rsidR="007E46E0">
        <w:t xml:space="preserve"> </w:t>
      </w:r>
      <w:r>
        <w:t>months and MLS turned off.</w:t>
      </w:r>
    </w:p>
    <w:p w14:paraId="64203367" w14:textId="77777777" w:rsidR="003342F3" w:rsidRDefault="003D5BAB">
      <w:pPr>
        <w:pStyle w:val="ListParagraph"/>
        <w:numPr>
          <w:ilvl w:val="0"/>
          <w:numId w:val="1"/>
        </w:numPr>
        <w:tabs>
          <w:tab w:val="left" w:pos="820"/>
          <w:tab w:val="left" w:pos="7049"/>
        </w:tabs>
        <w:ind w:right="1875"/>
      </w:pPr>
      <w:r>
        <w:t>All notices of fines will be sent to the offending licensee and the</w:t>
      </w:r>
      <w:r w:rsidR="007E46E0">
        <w:t xml:space="preserve"> </w:t>
      </w:r>
      <w:r>
        <w:t>Participant</w:t>
      </w:r>
      <w:r w:rsidR="00384818">
        <w:t xml:space="preserve"> </w:t>
      </w:r>
      <w:r>
        <w:t>whom</w:t>
      </w:r>
      <w:r>
        <w:rPr>
          <w:spacing w:val="-11"/>
        </w:rPr>
        <w:t xml:space="preserve"> </w:t>
      </w:r>
      <w:r>
        <w:t>the licensee is affiliated with.</w:t>
      </w:r>
    </w:p>
    <w:p w14:paraId="4260EBFB" w14:textId="77777777" w:rsidR="003342F3" w:rsidRDefault="003D5BAB">
      <w:pPr>
        <w:pStyle w:val="ListParagraph"/>
        <w:numPr>
          <w:ilvl w:val="0"/>
          <w:numId w:val="1"/>
        </w:numPr>
        <w:tabs>
          <w:tab w:val="left" w:pos="820"/>
          <w:tab w:val="left" w:pos="8453"/>
        </w:tabs>
        <w:spacing w:line="268" w:lineRule="exact"/>
      </w:pPr>
      <w:r>
        <w:lastRenderedPageBreak/>
        <w:t>If</w:t>
      </w:r>
      <w:r>
        <w:rPr>
          <w:spacing w:val="-13"/>
        </w:rPr>
        <w:t xml:space="preserve"> </w:t>
      </w:r>
      <w:r>
        <w:t>listing</w:t>
      </w:r>
      <w:r>
        <w:rPr>
          <w:spacing w:val="-3"/>
        </w:rPr>
        <w:t xml:space="preserve"> </w:t>
      </w:r>
      <w:r>
        <w:t>agent</w:t>
      </w:r>
      <w:r>
        <w:rPr>
          <w:spacing w:val="-4"/>
        </w:rPr>
        <w:t xml:space="preserve"> </w:t>
      </w:r>
      <w:r>
        <w:t>fails</w:t>
      </w:r>
      <w:r>
        <w:rPr>
          <w:spacing w:val="-6"/>
        </w:rPr>
        <w:t xml:space="preserve"> </w:t>
      </w:r>
      <w:r>
        <w:t>to</w:t>
      </w:r>
      <w:r>
        <w:rPr>
          <w:spacing w:val="-3"/>
        </w:rPr>
        <w:t xml:space="preserve"> </w:t>
      </w:r>
      <w:r>
        <w:t>insert</w:t>
      </w:r>
      <w:r>
        <w:rPr>
          <w:spacing w:val="-4"/>
        </w:rPr>
        <w:t xml:space="preserve"> </w:t>
      </w:r>
      <w:r>
        <w:t>the</w:t>
      </w:r>
      <w:r>
        <w:rPr>
          <w:spacing w:val="-5"/>
        </w:rPr>
        <w:t xml:space="preserve"> </w:t>
      </w:r>
      <w:r>
        <w:t>front</w:t>
      </w:r>
      <w:r>
        <w:rPr>
          <w:spacing w:val="-4"/>
        </w:rPr>
        <w:t xml:space="preserve"> </w:t>
      </w:r>
      <w:r>
        <w:t>picture</w:t>
      </w:r>
      <w:r>
        <w:rPr>
          <w:spacing w:val="-4"/>
        </w:rPr>
        <w:t xml:space="preserve"> </w:t>
      </w:r>
      <w:r>
        <w:t>of</w:t>
      </w:r>
      <w:r>
        <w:rPr>
          <w:spacing w:val="-4"/>
        </w:rPr>
        <w:t xml:space="preserve"> </w:t>
      </w:r>
      <w:r>
        <w:t>the</w:t>
      </w:r>
      <w:r>
        <w:rPr>
          <w:spacing w:val="-4"/>
        </w:rPr>
        <w:t xml:space="preserve"> </w:t>
      </w:r>
      <w:r>
        <w:t>home</w:t>
      </w:r>
      <w:r>
        <w:rPr>
          <w:spacing w:val="-5"/>
        </w:rPr>
        <w:t xml:space="preserve"> </w:t>
      </w:r>
      <w:r>
        <w:t>as</w:t>
      </w:r>
      <w:r>
        <w:rPr>
          <w:spacing w:val="-5"/>
        </w:rPr>
        <w:t xml:space="preserve"> </w:t>
      </w:r>
      <w:r>
        <w:t>the</w:t>
      </w:r>
      <w:r>
        <w:rPr>
          <w:spacing w:val="-6"/>
        </w:rPr>
        <w:t xml:space="preserve"> </w:t>
      </w:r>
      <w:r>
        <w:t>first</w:t>
      </w:r>
      <w:r>
        <w:rPr>
          <w:spacing w:val="-2"/>
        </w:rPr>
        <w:t xml:space="preserve"> </w:t>
      </w:r>
      <w:r>
        <w:t>picture</w:t>
      </w:r>
      <w:r>
        <w:rPr>
          <w:spacing w:val="-3"/>
        </w:rPr>
        <w:t xml:space="preserve"> </w:t>
      </w:r>
      <w:r>
        <w:rPr>
          <w:spacing w:val="-5"/>
        </w:rPr>
        <w:t>on</w:t>
      </w:r>
      <w:r w:rsidR="007E46E0">
        <w:rPr>
          <w:spacing w:val="-5"/>
        </w:rPr>
        <w:t xml:space="preserve"> </w:t>
      </w:r>
      <w:r>
        <w:t>MLS</w:t>
      </w:r>
      <w:r>
        <w:rPr>
          <w:spacing w:val="-3"/>
        </w:rPr>
        <w:t xml:space="preserve"> </w:t>
      </w:r>
      <w:r>
        <w:rPr>
          <w:spacing w:val="-5"/>
        </w:rPr>
        <w:t>the</w:t>
      </w:r>
    </w:p>
    <w:p w14:paraId="1B49D5CD" w14:textId="77777777" w:rsidR="003342F3" w:rsidRDefault="003D5BAB">
      <w:pPr>
        <w:pStyle w:val="BodyText"/>
        <w:tabs>
          <w:tab w:val="left" w:pos="2032"/>
          <w:tab w:val="left" w:pos="6413"/>
          <w:tab w:val="left" w:pos="7109"/>
          <w:tab w:val="left" w:pos="7796"/>
        </w:tabs>
        <w:spacing w:before="61"/>
        <w:ind w:left="820" w:right="1735"/>
      </w:pPr>
      <w:r>
        <w:t>AE will remove listing from MLS and notify licensee and participant that</w:t>
      </w:r>
      <w:r w:rsidR="007E46E0">
        <w:t xml:space="preserve"> </w:t>
      </w:r>
      <w:r>
        <w:t>listing</w:t>
      </w:r>
      <w:r>
        <w:rPr>
          <w:spacing w:val="-14"/>
        </w:rPr>
        <w:t xml:space="preserve"> </w:t>
      </w:r>
      <w:r>
        <w:t>has</w:t>
      </w:r>
      <w:r>
        <w:rPr>
          <w:spacing w:val="-14"/>
        </w:rPr>
        <w:t xml:space="preserve"> </w:t>
      </w:r>
      <w:r>
        <w:t>been deleted and</w:t>
      </w:r>
      <w:r w:rsidR="007E46E0">
        <w:t xml:space="preserve"> </w:t>
      </w:r>
      <w:r>
        <w:t>removed and will have to be reloaded to MLS. This</w:t>
      </w:r>
      <w:r w:rsidR="007E46E0">
        <w:t xml:space="preserve"> </w:t>
      </w:r>
      <w:r>
        <w:t>applies</w:t>
      </w:r>
      <w:r>
        <w:rPr>
          <w:spacing w:val="-6"/>
        </w:rPr>
        <w:t xml:space="preserve"> </w:t>
      </w:r>
      <w:r>
        <w:t>to</w:t>
      </w:r>
      <w:r>
        <w:rPr>
          <w:spacing w:val="-8"/>
        </w:rPr>
        <w:t xml:space="preserve"> </w:t>
      </w:r>
      <w:r>
        <w:t>all</w:t>
      </w:r>
      <w:r>
        <w:rPr>
          <w:spacing w:val="-7"/>
        </w:rPr>
        <w:t xml:space="preserve"> </w:t>
      </w:r>
      <w:r>
        <w:t>insertions to the MLS, including but not limited to active listings and</w:t>
      </w:r>
      <w:r w:rsidR="007E46E0">
        <w:t xml:space="preserve"> </w:t>
      </w:r>
      <w:r>
        <w:t xml:space="preserve">sold listings provided for </w:t>
      </w:r>
      <w:r>
        <w:rPr>
          <w:spacing w:val="-2"/>
        </w:rPr>
        <w:t>comparable.</w:t>
      </w:r>
    </w:p>
    <w:p w14:paraId="7A9BD63C" w14:textId="77777777" w:rsidR="003342F3" w:rsidRDefault="003D5BAB">
      <w:pPr>
        <w:pStyle w:val="ListParagraph"/>
        <w:numPr>
          <w:ilvl w:val="0"/>
          <w:numId w:val="1"/>
        </w:numPr>
        <w:tabs>
          <w:tab w:val="left" w:pos="820"/>
          <w:tab w:val="left" w:pos="7488"/>
          <w:tab w:val="left" w:pos="8345"/>
        </w:tabs>
        <w:ind w:right="1743"/>
      </w:pPr>
      <w:r>
        <w:t>Fines will be imposed if the AE finds renderings of new construction listed on</w:t>
      </w:r>
      <w:r w:rsidR="007E46E0">
        <w:t xml:space="preserve"> </w:t>
      </w:r>
      <w:r>
        <w:rPr>
          <w:spacing w:val="-2"/>
        </w:rPr>
        <w:t xml:space="preserve">proposed </w:t>
      </w:r>
      <w:r>
        <w:t>new construction homes. AE will remove listing from MLS and notify</w:t>
      </w:r>
      <w:r w:rsidR="007E46E0">
        <w:t xml:space="preserve"> </w:t>
      </w:r>
      <w:r>
        <w:t xml:space="preserve">licensee and </w:t>
      </w:r>
      <w:r>
        <w:rPr>
          <w:spacing w:val="-2"/>
        </w:rPr>
        <w:t>Participant.</w:t>
      </w:r>
    </w:p>
    <w:p w14:paraId="4776C7EA" w14:textId="77777777" w:rsidR="003342F3" w:rsidRDefault="003D5BAB">
      <w:pPr>
        <w:pStyle w:val="BodyText"/>
        <w:spacing w:before="251"/>
        <w:ind w:right="1936"/>
      </w:pPr>
      <w:r>
        <w:t xml:space="preserve">The AE will verify and prove without a reasonable doubt that a violation has occurred. For </w:t>
      </w:r>
      <w:r>
        <w:rPr>
          <w:rFonts w:ascii="Arial" w:hAnsi="Arial"/>
        </w:rPr>
        <w:t>example,</w:t>
      </w:r>
      <w:r>
        <w:rPr>
          <w:rFonts w:ascii="Arial" w:hAnsi="Arial"/>
          <w:spacing w:val="-3"/>
        </w:rPr>
        <w:t xml:space="preserve"> </w:t>
      </w:r>
      <w:r>
        <w:rPr>
          <w:rFonts w:ascii="Arial" w:hAnsi="Arial"/>
        </w:rPr>
        <w:t>a</w:t>
      </w:r>
      <w:r>
        <w:rPr>
          <w:rFonts w:ascii="Arial" w:hAnsi="Arial"/>
          <w:spacing w:val="-2"/>
        </w:rPr>
        <w:t xml:space="preserve"> </w:t>
      </w:r>
      <w:r>
        <w:rPr>
          <w:rFonts w:ascii="Arial" w:hAnsi="Arial"/>
        </w:rPr>
        <w:t>printed</w:t>
      </w:r>
      <w:r>
        <w:rPr>
          <w:rFonts w:ascii="Arial" w:hAnsi="Arial"/>
          <w:spacing w:val="-2"/>
        </w:rPr>
        <w:t xml:space="preserve"> </w:t>
      </w:r>
      <w:r>
        <w:rPr>
          <w:rFonts w:ascii="Arial" w:hAnsi="Arial"/>
        </w:rPr>
        <w:t>copy</w:t>
      </w:r>
      <w:r>
        <w:rPr>
          <w:rFonts w:ascii="Arial" w:hAnsi="Arial"/>
          <w:spacing w:val="-4"/>
        </w:rPr>
        <w:t xml:space="preserve"> </w:t>
      </w:r>
      <w:r>
        <w:rPr>
          <w:rFonts w:ascii="Arial" w:hAnsi="Arial"/>
        </w:rPr>
        <w:t>of</w:t>
      </w:r>
      <w:r>
        <w:rPr>
          <w:rFonts w:ascii="Arial" w:hAnsi="Arial"/>
          <w:spacing w:val="-1"/>
        </w:rPr>
        <w:t xml:space="preserve"> </w:t>
      </w:r>
      <w:r>
        <w:rPr>
          <w:rFonts w:ascii="Arial" w:hAnsi="Arial"/>
        </w:rPr>
        <w:t>a</w:t>
      </w:r>
      <w:r>
        <w:rPr>
          <w:rFonts w:ascii="Arial" w:hAnsi="Arial"/>
          <w:spacing w:val="-4"/>
        </w:rPr>
        <w:t xml:space="preserve"> </w:t>
      </w:r>
      <w:r>
        <w:rPr>
          <w:rFonts w:ascii="Arial" w:hAnsi="Arial"/>
        </w:rPr>
        <w:t>listing</w:t>
      </w:r>
      <w:r>
        <w:rPr>
          <w:rFonts w:ascii="Arial" w:hAnsi="Arial"/>
          <w:spacing w:val="-2"/>
        </w:rPr>
        <w:t xml:space="preserve"> </w:t>
      </w:r>
      <w:r>
        <w:rPr>
          <w:rFonts w:ascii="Arial" w:hAnsi="Arial"/>
        </w:rPr>
        <w:t>on</w:t>
      </w:r>
      <w:r>
        <w:rPr>
          <w:rFonts w:ascii="Arial" w:hAnsi="Arial"/>
          <w:spacing w:val="-2"/>
        </w:rPr>
        <w:t xml:space="preserve"> </w:t>
      </w:r>
      <w:r>
        <w:rPr>
          <w:rFonts w:ascii="Arial" w:hAnsi="Arial"/>
        </w:rPr>
        <w:t>a</w:t>
      </w:r>
      <w:r>
        <w:rPr>
          <w:rFonts w:ascii="Arial" w:hAnsi="Arial"/>
          <w:spacing w:val="-4"/>
        </w:rPr>
        <w:t xml:space="preserve"> </w:t>
      </w:r>
      <w:r>
        <w:rPr>
          <w:rFonts w:ascii="Arial" w:hAnsi="Arial"/>
        </w:rPr>
        <w:t>broker’s</w:t>
      </w:r>
      <w:r>
        <w:rPr>
          <w:rFonts w:ascii="Arial" w:hAnsi="Arial"/>
          <w:spacing w:val="-4"/>
        </w:rPr>
        <w:t xml:space="preserve"> </w:t>
      </w:r>
      <w:r>
        <w:rPr>
          <w:rFonts w:ascii="Arial" w:hAnsi="Arial"/>
        </w:rPr>
        <w:t>website</w:t>
      </w:r>
      <w:r>
        <w:rPr>
          <w:rFonts w:ascii="Arial" w:hAnsi="Arial"/>
          <w:spacing w:val="-2"/>
        </w:rPr>
        <w:t xml:space="preserve"> </w:t>
      </w:r>
      <w:r>
        <w:rPr>
          <w:rFonts w:ascii="Arial" w:hAnsi="Arial"/>
        </w:rPr>
        <w:t>tha</w:t>
      </w:r>
      <w:r>
        <w:t>t</w:t>
      </w:r>
      <w:r>
        <w:rPr>
          <w:spacing w:val="-1"/>
        </w:rPr>
        <w:t xml:space="preserve"> </w:t>
      </w:r>
      <w:r>
        <w:t>is</w:t>
      </w:r>
      <w:r>
        <w:rPr>
          <w:spacing w:val="-4"/>
        </w:rPr>
        <w:t xml:space="preserve"> </w:t>
      </w:r>
      <w:r>
        <w:t>not</w:t>
      </w:r>
      <w:r>
        <w:rPr>
          <w:spacing w:val="-3"/>
        </w:rPr>
        <w:t xml:space="preserve"> </w:t>
      </w:r>
      <w:r>
        <w:t>entered</w:t>
      </w:r>
      <w:r>
        <w:rPr>
          <w:spacing w:val="-2"/>
        </w:rPr>
        <w:t xml:space="preserve"> </w:t>
      </w:r>
      <w:r>
        <w:t>into</w:t>
      </w:r>
      <w:r>
        <w:rPr>
          <w:spacing w:val="-4"/>
        </w:rPr>
        <w:t xml:space="preserve"> </w:t>
      </w:r>
      <w:r>
        <w:t>the</w:t>
      </w:r>
      <w:r>
        <w:rPr>
          <w:spacing w:val="-4"/>
        </w:rPr>
        <w:t xml:space="preserve"> </w:t>
      </w:r>
      <w:r>
        <w:t>MLS</w:t>
      </w:r>
      <w:r>
        <w:rPr>
          <w:spacing w:val="-3"/>
        </w:rPr>
        <w:t xml:space="preserve"> </w:t>
      </w:r>
      <w:r>
        <w:t>will suffice as proof, once the AE has watched it for 5 days of the website or if an ad is copied from</w:t>
      </w:r>
    </w:p>
    <w:p w14:paraId="32E02943" w14:textId="77777777" w:rsidR="003342F3" w:rsidRDefault="003D5BAB">
      <w:pPr>
        <w:pStyle w:val="BodyText"/>
        <w:rPr>
          <w:rFonts w:ascii="Arial" w:hAnsi="Arial"/>
        </w:rPr>
      </w:pPr>
      <w:r>
        <w:rPr>
          <w:rFonts w:ascii="Arial" w:hAnsi="Arial"/>
        </w:rPr>
        <w:t>a</w:t>
      </w:r>
      <w:r>
        <w:rPr>
          <w:rFonts w:ascii="Arial" w:hAnsi="Arial"/>
          <w:spacing w:val="-6"/>
        </w:rPr>
        <w:t xml:space="preserve"> </w:t>
      </w:r>
      <w:r>
        <w:rPr>
          <w:rFonts w:ascii="Arial" w:hAnsi="Arial"/>
        </w:rPr>
        <w:t>previous</w:t>
      </w:r>
      <w:r>
        <w:rPr>
          <w:rFonts w:ascii="Arial" w:hAnsi="Arial"/>
          <w:spacing w:val="-6"/>
        </w:rPr>
        <w:t xml:space="preserve"> </w:t>
      </w:r>
      <w:r>
        <w:rPr>
          <w:rFonts w:ascii="Arial" w:hAnsi="Arial"/>
        </w:rPr>
        <w:t>month’s</w:t>
      </w:r>
      <w:r>
        <w:rPr>
          <w:rFonts w:ascii="Arial" w:hAnsi="Arial"/>
          <w:spacing w:val="-5"/>
        </w:rPr>
        <w:t xml:space="preserve"> </w:t>
      </w:r>
      <w:r>
        <w:rPr>
          <w:rFonts w:ascii="Arial" w:hAnsi="Arial"/>
        </w:rPr>
        <w:t>printed</w:t>
      </w:r>
      <w:r>
        <w:rPr>
          <w:rFonts w:ascii="Arial" w:hAnsi="Arial"/>
          <w:spacing w:val="-5"/>
        </w:rPr>
        <w:t xml:space="preserve"> </w:t>
      </w:r>
      <w:r>
        <w:rPr>
          <w:rFonts w:ascii="Arial" w:hAnsi="Arial"/>
        </w:rPr>
        <w:t>publication,</w:t>
      </w:r>
      <w:r>
        <w:rPr>
          <w:rFonts w:ascii="Arial" w:hAnsi="Arial"/>
          <w:spacing w:val="-4"/>
        </w:rPr>
        <w:t xml:space="preserve"> </w:t>
      </w:r>
      <w:r>
        <w:rPr>
          <w:rFonts w:ascii="Arial" w:hAnsi="Arial"/>
        </w:rPr>
        <w:t>a</w:t>
      </w:r>
      <w:r>
        <w:rPr>
          <w:rFonts w:ascii="Arial" w:hAnsi="Arial"/>
          <w:spacing w:val="-7"/>
        </w:rPr>
        <w:t xml:space="preserve"> </w:t>
      </w:r>
      <w:r>
        <w:rPr>
          <w:rFonts w:ascii="Arial" w:hAnsi="Arial"/>
        </w:rPr>
        <w:t>dated</w:t>
      </w:r>
      <w:r>
        <w:rPr>
          <w:rFonts w:ascii="Arial" w:hAnsi="Arial"/>
          <w:spacing w:val="-7"/>
        </w:rPr>
        <w:t xml:space="preserve"> </w:t>
      </w:r>
      <w:r>
        <w:rPr>
          <w:rFonts w:ascii="Arial" w:hAnsi="Arial"/>
        </w:rPr>
        <w:t>and</w:t>
      </w:r>
      <w:r>
        <w:rPr>
          <w:rFonts w:ascii="Arial" w:hAnsi="Arial"/>
          <w:spacing w:val="-5"/>
        </w:rPr>
        <w:t xml:space="preserve"> </w:t>
      </w:r>
      <w:r>
        <w:rPr>
          <w:rFonts w:ascii="Arial" w:hAnsi="Arial"/>
        </w:rPr>
        <w:t>time</w:t>
      </w:r>
      <w:r>
        <w:rPr>
          <w:rFonts w:ascii="Arial" w:hAnsi="Arial"/>
          <w:spacing w:val="-6"/>
        </w:rPr>
        <w:t xml:space="preserve"> </w:t>
      </w:r>
      <w:r>
        <w:rPr>
          <w:rFonts w:ascii="Arial" w:hAnsi="Arial"/>
        </w:rPr>
        <w:t>stamped</w:t>
      </w:r>
      <w:r>
        <w:rPr>
          <w:rFonts w:ascii="Arial" w:hAnsi="Arial"/>
          <w:spacing w:val="-7"/>
        </w:rPr>
        <w:t xml:space="preserve"> </w:t>
      </w:r>
      <w:r>
        <w:rPr>
          <w:rFonts w:ascii="Arial" w:hAnsi="Arial"/>
        </w:rPr>
        <w:t>photo</w:t>
      </w:r>
      <w:r>
        <w:rPr>
          <w:rFonts w:ascii="Arial" w:hAnsi="Arial"/>
          <w:spacing w:val="-7"/>
        </w:rPr>
        <w:t xml:space="preserve"> </w:t>
      </w:r>
      <w:r>
        <w:rPr>
          <w:rFonts w:ascii="Arial" w:hAnsi="Arial"/>
        </w:rPr>
        <w:t>of</w:t>
      </w:r>
      <w:r>
        <w:rPr>
          <w:rFonts w:ascii="Arial" w:hAnsi="Arial"/>
          <w:spacing w:val="-3"/>
        </w:rPr>
        <w:t xml:space="preserve"> </w:t>
      </w:r>
      <w:r>
        <w:rPr>
          <w:rFonts w:ascii="Arial" w:hAnsi="Arial"/>
        </w:rPr>
        <w:t>listing</w:t>
      </w:r>
      <w:r>
        <w:rPr>
          <w:rFonts w:ascii="Arial" w:hAnsi="Arial"/>
          <w:spacing w:val="-6"/>
        </w:rPr>
        <w:t xml:space="preserve"> </w:t>
      </w:r>
      <w:r>
        <w:rPr>
          <w:rFonts w:ascii="Arial" w:hAnsi="Arial"/>
        </w:rPr>
        <w:t>submitted</w:t>
      </w:r>
      <w:r>
        <w:rPr>
          <w:rFonts w:ascii="Arial" w:hAnsi="Arial"/>
          <w:spacing w:val="-5"/>
        </w:rPr>
        <w:t xml:space="preserve"> </w:t>
      </w:r>
      <w:r>
        <w:rPr>
          <w:rFonts w:ascii="Arial" w:hAnsi="Arial"/>
        </w:rPr>
        <w:t>by</w:t>
      </w:r>
      <w:r>
        <w:rPr>
          <w:rFonts w:ascii="Arial" w:hAnsi="Arial"/>
          <w:spacing w:val="-6"/>
        </w:rPr>
        <w:t xml:space="preserve"> </w:t>
      </w:r>
      <w:r>
        <w:rPr>
          <w:rFonts w:ascii="Arial" w:hAnsi="Arial"/>
          <w:spacing w:val="-10"/>
        </w:rPr>
        <w:t>a</w:t>
      </w:r>
    </w:p>
    <w:p w14:paraId="5C9BAD3B" w14:textId="77777777" w:rsidR="003342F3" w:rsidRDefault="003D5BAB">
      <w:pPr>
        <w:pStyle w:val="BodyText"/>
        <w:tabs>
          <w:tab w:val="left" w:pos="2793"/>
        </w:tabs>
      </w:pPr>
      <w:r>
        <w:t>member</w:t>
      </w:r>
      <w:r>
        <w:rPr>
          <w:spacing w:val="-3"/>
        </w:rPr>
        <w:t xml:space="preserve"> </w:t>
      </w:r>
      <w:r>
        <w:t>would</w:t>
      </w:r>
      <w:r>
        <w:rPr>
          <w:spacing w:val="-4"/>
        </w:rPr>
        <w:t xml:space="preserve"> </w:t>
      </w:r>
      <w:r>
        <w:t>suffice</w:t>
      </w:r>
      <w:r>
        <w:rPr>
          <w:spacing w:val="-3"/>
        </w:rPr>
        <w:t xml:space="preserve"> </w:t>
      </w:r>
      <w:r>
        <w:t>as</w:t>
      </w:r>
      <w:r>
        <w:rPr>
          <w:spacing w:val="-5"/>
        </w:rPr>
        <w:t xml:space="preserve"> </w:t>
      </w:r>
      <w:r>
        <w:rPr>
          <w:spacing w:val="-7"/>
        </w:rPr>
        <w:t>pr</w:t>
      </w:r>
      <w:r>
        <w:rPr>
          <w:spacing w:val="-4"/>
        </w:rPr>
        <w:t>oof.</w:t>
      </w:r>
    </w:p>
    <w:p w14:paraId="5B518B9F" w14:textId="77777777" w:rsidR="003342F3" w:rsidRDefault="003342F3">
      <w:pPr>
        <w:pStyle w:val="BodyText"/>
        <w:spacing w:before="1"/>
        <w:ind w:left="0"/>
      </w:pPr>
    </w:p>
    <w:p w14:paraId="62662EC6" w14:textId="77777777" w:rsidR="003342F3" w:rsidRDefault="003D5BAB">
      <w:pPr>
        <w:pStyle w:val="BodyText"/>
        <w:tabs>
          <w:tab w:val="left" w:pos="5875"/>
        </w:tabs>
        <w:ind w:right="2596"/>
        <w:jc w:val="both"/>
      </w:pPr>
      <w:r>
        <w:t>Participates</w:t>
      </w:r>
      <w:r>
        <w:rPr>
          <w:spacing w:val="-4"/>
        </w:rPr>
        <w:t xml:space="preserve"> </w:t>
      </w:r>
      <w:r>
        <w:t>and/or</w:t>
      </w:r>
      <w:r>
        <w:rPr>
          <w:spacing w:val="-1"/>
        </w:rPr>
        <w:t xml:space="preserve"> </w:t>
      </w:r>
      <w:r>
        <w:t>subscribers</w:t>
      </w:r>
      <w:r>
        <w:rPr>
          <w:spacing w:val="-1"/>
        </w:rPr>
        <w:t xml:space="preserve"> </w:t>
      </w:r>
      <w:r>
        <w:t>agree</w:t>
      </w:r>
      <w:r>
        <w:rPr>
          <w:spacing w:val="-4"/>
        </w:rPr>
        <w:t xml:space="preserve"> </w:t>
      </w:r>
      <w:r>
        <w:t>to</w:t>
      </w:r>
      <w:r>
        <w:rPr>
          <w:spacing w:val="-4"/>
        </w:rPr>
        <w:t xml:space="preserve"> </w:t>
      </w:r>
      <w:r>
        <w:t>supply</w:t>
      </w:r>
      <w:r>
        <w:rPr>
          <w:spacing w:val="-4"/>
        </w:rPr>
        <w:t xml:space="preserve"> </w:t>
      </w:r>
      <w:r>
        <w:t>the</w:t>
      </w:r>
      <w:r>
        <w:rPr>
          <w:spacing w:val="-2"/>
        </w:rPr>
        <w:t xml:space="preserve"> </w:t>
      </w:r>
      <w:r>
        <w:t>AE</w:t>
      </w:r>
      <w:r>
        <w:rPr>
          <w:spacing w:val="-2"/>
        </w:rPr>
        <w:t xml:space="preserve"> </w:t>
      </w:r>
      <w:r>
        <w:t>with</w:t>
      </w:r>
      <w:r>
        <w:rPr>
          <w:spacing w:val="-4"/>
        </w:rPr>
        <w:t xml:space="preserve"> </w:t>
      </w:r>
      <w:r>
        <w:t>requested</w:t>
      </w:r>
      <w:r>
        <w:rPr>
          <w:spacing w:val="-4"/>
        </w:rPr>
        <w:t xml:space="preserve"> </w:t>
      </w:r>
      <w:r>
        <w:t>materials</w:t>
      </w:r>
      <w:r>
        <w:rPr>
          <w:spacing w:val="-4"/>
        </w:rPr>
        <w:t xml:space="preserve"> </w:t>
      </w:r>
      <w:r>
        <w:t>to</w:t>
      </w:r>
      <w:r>
        <w:rPr>
          <w:spacing w:val="-2"/>
        </w:rPr>
        <w:t xml:space="preserve"> </w:t>
      </w:r>
      <w:r>
        <w:t>investigate an</w:t>
      </w:r>
      <w:r>
        <w:rPr>
          <w:spacing w:val="-3"/>
        </w:rPr>
        <w:t xml:space="preserve"> </w:t>
      </w:r>
      <w:r>
        <w:t>alleged</w:t>
      </w:r>
      <w:r>
        <w:rPr>
          <w:spacing w:val="-3"/>
        </w:rPr>
        <w:t xml:space="preserve"> </w:t>
      </w:r>
      <w:r>
        <w:t>violation.</w:t>
      </w:r>
      <w:r>
        <w:rPr>
          <w:spacing w:val="-4"/>
        </w:rPr>
        <w:t xml:space="preserve"> </w:t>
      </w:r>
      <w:r>
        <w:t>If</w:t>
      </w:r>
      <w:r>
        <w:rPr>
          <w:spacing w:val="-4"/>
        </w:rPr>
        <w:t xml:space="preserve"> </w:t>
      </w:r>
      <w:r>
        <w:t>materials</w:t>
      </w:r>
      <w:r>
        <w:rPr>
          <w:spacing w:val="-2"/>
        </w:rPr>
        <w:t xml:space="preserve"> </w:t>
      </w:r>
      <w:r>
        <w:t>requested</w:t>
      </w:r>
      <w:r>
        <w:rPr>
          <w:spacing w:val="-5"/>
        </w:rPr>
        <w:t xml:space="preserve"> </w:t>
      </w:r>
      <w:r>
        <w:t>by</w:t>
      </w:r>
      <w:r>
        <w:rPr>
          <w:spacing w:val="-5"/>
        </w:rPr>
        <w:t xml:space="preserve"> </w:t>
      </w:r>
      <w:r>
        <w:t>the</w:t>
      </w:r>
      <w:r>
        <w:rPr>
          <w:spacing w:val="-5"/>
        </w:rPr>
        <w:t xml:space="preserve"> </w:t>
      </w:r>
      <w:r>
        <w:t>AE</w:t>
      </w:r>
      <w:r>
        <w:rPr>
          <w:spacing w:val="-3"/>
        </w:rPr>
        <w:t xml:space="preserve"> </w:t>
      </w:r>
      <w:r>
        <w:t>from</w:t>
      </w:r>
      <w:r>
        <w:rPr>
          <w:spacing w:val="-4"/>
        </w:rPr>
        <w:t xml:space="preserve"> </w:t>
      </w:r>
      <w:r>
        <w:t>the</w:t>
      </w:r>
      <w:r>
        <w:rPr>
          <w:spacing w:val="-3"/>
        </w:rPr>
        <w:t xml:space="preserve"> </w:t>
      </w:r>
      <w:r>
        <w:t>accused</w:t>
      </w:r>
      <w:r>
        <w:rPr>
          <w:spacing w:val="-3"/>
        </w:rPr>
        <w:t xml:space="preserve"> </w:t>
      </w:r>
      <w:r>
        <w:t>participate/subscriber are not supplied within 48 hours, penalties will be assessed</w:t>
      </w:r>
      <w:r>
        <w:tab/>
      </w:r>
      <w:r>
        <w:rPr>
          <w:spacing w:val="-10"/>
        </w:rPr>
        <w:t>.</w:t>
      </w:r>
    </w:p>
    <w:p w14:paraId="051D3DDF" w14:textId="77777777" w:rsidR="003342F3" w:rsidRDefault="003D5BAB">
      <w:pPr>
        <w:pStyle w:val="BodyText"/>
        <w:ind w:right="2484"/>
        <w:jc w:val="both"/>
      </w:pPr>
      <w:r>
        <w:t>Once the violation is verified by the AE, the AE will levy the fine by notifying the violating licensees</w:t>
      </w:r>
      <w:r>
        <w:rPr>
          <w:spacing w:val="-5"/>
        </w:rPr>
        <w:t xml:space="preserve"> </w:t>
      </w:r>
      <w:r>
        <w:t>and</w:t>
      </w:r>
      <w:r>
        <w:rPr>
          <w:spacing w:val="-3"/>
        </w:rPr>
        <w:t xml:space="preserve"> </w:t>
      </w:r>
      <w:r>
        <w:t>the</w:t>
      </w:r>
      <w:r>
        <w:rPr>
          <w:spacing w:val="-5"/>
        </w:rPr>
        <w:t xml:space="preserve"> </w:t>
      </w:r>
      <w:r>
        <w:t>participant</w:t>
      </w:r>
      <w:r>
        <w:rPr>
          <w:spacing w:val="-2"/>
        </w:rPr>
        <w:t xml:space="preserve"> </w:t>
      </w:r>
      <w:r>
        <w:t>by</w:t>
      </w:r>
      <w:r>
        <w:rPr>
          <w:spacing w:val="-5"/>
        </w:rPr>
        <w:t xml:space="preserve"> </w:t>
      </w:r>
      <w:r>
        <w:t>email,</w:t>
      </w:r>
      <w:r>
        <w:rPr>
          <w:spacing w:val="-4"/>
        </w:rPr>
        <w:t xml:space="preserve"> </w:t>
      </w:r>
      <w:r>
        <w:t>preserving</w:t>
      </w:r>
      <w:r>
        <w:rPr>
          <w:spacing w:val="-4"/>
        </w:rPr>
        <w:t xml:space="preserve"> </w:t>
      </w:r>
      <w:r>
        <w:t>and</w:t>
      </w:r>
      <w:r>
        <w:rPr>
          <w:spacing w:val="-3"/>
        </w:rPr>
        <w:t xml:space="preserve"> </w:t>
      </w:r>
      <w:r>
        <w:t>documenting</w:t>
      </w:r>
      <w:r>
        <w:rPr>
          <w:spacing w:val="-3"/>
        </w:rPr>
        <w:t xml:space="preserve"> </w:t>
      </w:r>
      <w:r>
        <w:t>dates</w:t>
      </w:r>
      <w:r>
        <w:rPr>
          <w:spacing w:val="-2"/>
        </w:rPr>
        <w:t xml:space="preserve"> </w:t>
      </w:r>
      <w:r>
        <w:t>of</w:t>
      </w:r>
      <w:r>
        <w:rPr>
          <w:spacing w:val="-4"/>
        </w:rPr>
        <w:t xml:space="preserve"> </w:t>
      </w:r>
      <w:r>
        <w:t>notices</w:t>
      </w:r>
      <w:r>
        <w:rPr>
          <w:spacing w:val="-5"/>
        </w:rPr>
        <w:t xml:space="preserve"> </w:t>
      </w:r>
      <w:r>
        <w:t>in</w:t>
      </w:r>
      <w:r>
        <w:rPr>
          <w:spacing w:val="-3"/>
        </w:rPr>
        <w:t xml:space="preserve"> </w:t>
      </w:r>
      <w:r>
        <w:t>an</w:t>
      </w:r>
      <w:r>
        <w:rPr>
          <w:spacing w:val="-5"/>
        </w:rPr>
        <w:t xml:space="preserve"> </w:t>
      </w:r>
      <w:r>
        <w:rPr>
          <w:spacing w:val="-4"/>
        </w:rPr>
        <w:t>open</w:t>
      </w:r>
    </w:p>
    <w:p w14:paraId="4DDB429E" w14:textId="77777777" w:rsidR="003342F3" w:rsidRDefault="003D5BAB">
      <w:pPr>
        <w:pStyle w:val="BodyText"/>
        <w:tabs>
          <w:tab w:val="left" w:pos="5750"/>
        </w:tabs>
        <w:ind w:right="1737"/>
      </w:pPr>
      <w:r>
        <w:t>file until the matter is settled and fine is paid. AE will have</w:t>
      </w:r>
      <w:r w:rsidR="007E46E0">
        <w:t xml:space="preserve"> </w:t>
      </w:r>
      <w:r>
        <w:t>full</w:t>
      </w:r>
      <w:r>
        <w:rPr>
          <w:spacing w:val="-7"/>
        </w:rPr>
        <w:t xml:space="preserve"> </w:t>
      </w:r>
      <w:r>
        <w:t>power</w:t>
      </w:r>
      <w:r>
        <w:rPr>
          <w:spacing w:val="-7"/>
        </w:rPr>
        <w:t xml:space="preserve"> </w:t>
      </w:r>
      <w:r>
        <w:t>to</w:t>
      </w:r>
      <w:r>
        <w:rPr>
          <w:spacing w:val="-6"/>
        </w:rPr>
        <w:t xml:space="preserve"> </w:t>
      </w:r>
      <w:r>
        <w:t>levy,</w:t>
      </w:r>
      <w:r>
        <w:rPr>
          <w:spacing w:val="-5"/>
        </w:rPr>
        <w:t xml:space="preserve"> </w:t>
      </w:r>
      <w:r>
        <w:t>collect,</w:t>
      </w:r>
      <w:r>
        <w:rPr>
          <w:spacing w:val="-5"/>
        </w:rPr>
        <w:t xml:space="preserve"> </w:t>
      </w:r>
      <w:r>
        <w:t>and</w:t>
      </w:r>
      <w:r>
        <w:rPr>
          <w:spacing w:val="-8"/>
        </w:rPr>
        <w:t xml:space="preserve"> </w:t>
      </w:r>
      <w:r>
        <w:t>enforce all fines once levied.</w:t>
      </w:r>
    </w:p>
    <w:p w14:paraId="6F97807C" w14:textId="77777777" w:rsidR="003342F3" w:rsidRDefault="003D5BAB">
      <w:pPr>
        <w:pStyle w:val="BodyText"/>
        <w:spacing w:line="252" w:lineRule="exact"/>
      </w:pPr>
      <w:r>
        <w:t>All</w:t>
      </w:r>
      <w:r>
        <w:rPr>
          <w:spacing w:val="-6"/>
        </w:rPr>
        <w:t xml:space="preserve"> </w:t>
      </w:r>
      <w:r>
        <w:t>violations</w:t>
      </w:r>
      <w:r>
        <w:rPr>
          <w:spacing w:val="-3"/>
        </w:rPr>
        <w:t xml:space="preserve"> </w:t>
      </w:r>
      <w:r>
        <w:t>of</w:t>
      </w:r>
      <w:r>
        <w:rPr>
          <w:spacing w:val="-4"/>
        </w:rPr>
        <w:t xml:space="preserve"> </w:t>
      </w:r>
      <w:r>
        <w:t>the</w:t>
      </w:r>
      <w:r>
        <w:rPr>
          <w:spacing w:val="-5"/>
        </w:rPr>
        <w:t xml:space="preserve"> </w:t>
      </w:r>
      <w:r>
        <w:t>rules</w:t>
      </w:r>
      <w:r>
        <w:rPr>
          <w:spacing w:val="-5"/>
        </w:rPr>
        <w:t xml:space="preserve"> </w:t>
      </w:r>
      <w:r>
        <w:t>will</w:t>
      </w:r>
      <w:r>
        <w:rPr>
          <w:spacing w:val="-4"/>
        </w:rPr>
        <w:t xml:space="preserve"> </w:t>
      </w:r>
      <w:r>
        <w:t>be</w:t>
      </w:r>
      <w:r>
        <w:rPr>
          <w:spacing w:val="-3"/>
        </w:rPr>
        <w:t xml:space="preserve"> </w:t>
      </w:r>
      <w:r>
        <w:t>reported</w:t>
      </w:r>
      <w:r>
        <w:rPr>
          <w:spacing w:val="-5"/>
        </w:rPr>
        <w:t xml:space="preserve"> </w:t>
      </w:r>
      <w:r>
        <w:t>to</w:t>
      </w:r>
      <w:r>
        <w:rPr>
          <w:spacing w:val="-5"/>
        </w:rPr>
        <w:t xml:space="preserve"> </w:t>
      </w:r>
      <w:r>
        <w:t>the</w:t>
      </w:r>
      <w:r>
        <w:rPr>
          <w:spacing w:val="-3"/>
        </w:rPr>
        <w:t xml:space="preserve"> </w:t>
      </w:r>
      <w:r>
        <w:t>Association</w:t>
      </w:r>
      <w:r>
        <w:rPr>
          <w:spacing w:val="-3"/>
        </w:rPr>
        <w:t xml:space="preserve"> </w:t>
      </w:r>
      <w:r>
        <w:t>Executive</w:t>
      </w:r>
      <w:r>
        <w:rPr>
          <w:spacing w:val="-5"/>
        </w:rPr>
        <w:t xml:space="preserve"> </w:t>
      </w:r>
      <w:r>
        <w:t>Officer</w:t>
      </w:r>
      <w:r>
        <w:rPr>
          <w:spacing w:val="-2"/>
        </w:rPr>
        <w:t xml:space="preserve"> </w:t>
      </w:r>
      <w:r>
        <w:t>herein</w:t>
      </w:r>
      <w:r>
        <w:rPr>
          <w:spacing w:val="-3"/>
        </w:rPr>
        <w:t xml:space="preserve"> </w:t>
      </w:r>
      <w:r>
        <w:t>referred</w:t>
      </w:r>
      <w:r>
        <w:rPr>
          <w:spacing w:val="-4"/>
        </w:rPr>
        <w:t xml:space="preserve"> </w:t>
      </w:r>
      <w:r>
        <w:rPr>
          <w:spacing w:val="-5"/>
        </w:rPr>
        <w:t>to</w:t>
      </w:r>
    </w:p>
    <w:p w14:paraId="22291421" w14:textId="77777777" w:rsidR="003342F3" w:rsidRDefault="003D5BAB">
      <w:pPr>
        <w:pStyle w:val="BodyText"/>
        <w:ind w:right="1858"/>
      </w:pPr>
      <w:r>
        <w:rPr>
          <w:rFonts w:ascii="Arial" w:hAnsi="Arial"/>
        </w:rPr>
        <w:t>as</w:t>
      </w:r>
      <w:r>
        <w:rPr>
          <w:rFonts w:ascii="Arial" w:hAnsi="Arial"/>
          <w:spacing w:val="-2"/>
        </w:rPr>
        <w:t xml:space="preserve"> </w:t>
      </w:r>
      <w:r>
        <w:rPr>
          <w:rFonts w:ascii="Arial" w:hAnsi="Arial"/>
        </w:rPr>
        <w:t>“AE”</w:t>
      </w:r>
      <w:r>
        <w:rPr>
          <w:rFonts w:ascii="Arial" w:hAnsi="Arial"/>
          <w:spacing w:val="-3"/>
        </w:rPr>
        <w:t xml:space="preserve"> </w:t>
      </w:r>
      <w:r>
        <w:rPr>
          <w:rFonts w:ascii="Arial" w:hAnsi="Arial"/>
        </w:rPr>
        <w:t>and</w:t>
      </w:r>
      <w:r>
        <w:rPr>
          <w:rFonts w:ascii="Arial" w:hAnsi="Arial"/>
          <w:spacing w:val="-2"/>
        </w:rPr>
        <w:t xml:space="preserve"> </w:t>
      </w:r>
      <w:r>
        <w:rPr>
          <w:rFonts w:ascii="Arial" w:hAnsi="Arial"/>
        </w:rPr>
        <w:t>will</w:t>
      </w:r>
      <w:r>
        <w:rPr>
          <w:rFonts w:ascii="Arial" w:hAnsi="Arial"/>
          <w:spacing w:val="-2"/>
        </w:rPr>
        <w:t xml:space="preserve"> </w:t>
      </w:r>
      <w:r>
        <w:rPr>
          <w:rFonts w:ascii="Arial" w:hAnsi="Arial"/>
        </w:rPr>
        <w:t>be</w:t>
      </w:r>
      <w:r>
        <w:rPr>
          <w:rFonts w:ascii="Arial" w:hAnsi="Arial"/>
          <w:spacing w:val="-2"/>
        </w:rPr>
        <w:t xml:space="preserve"> </w:t>
      </w:r>
      <w:r>
        <w:rPr>
          <w:rFonts w:ascii="Arial" w:hAnsi="Arial"/>
        </w:rPr>
        <w:t>held</w:t>
      </w:r>
      <w:r>
        <w:rPr>
          <w:rFonts w:ascii="Arial" w:hAnsi="Arial"/>
          <w:spacing w:val="-2"/>
        </w:rPr>
        <w:t xml:space="preserve"> </w:t>
      </w:r>
      <w:r>
        <w:rPr>
          <w:rFonts w:ascii="Arial" w:hAnsi="Arial"/>
        </w:rPr>
        <w:t>in</w:t>
      </w:r>
      <w:r>
        <w:rPr>
          <w:rFonts w:ascii="Arial" w:hAnsi="Arial"/>
          <w:spacing w:val="-2"/>
        </w:rPr>
        <w:t xml:space="preserve"> </w:t>
      </w:r>
      <w:r>
        <w:rPr>
          <w:rFonts w:ascii="Arial" w:hAnsi="Arial"/>
        </w:rPr>
        <w:t>the</w:t>
      </w:r>
      <w:r>
        <w:rPr>
          <w:rFonts w:ascii="Arial" w:hAnsi="Arial"/>
          <w:spacing w:val="-4"/>
        </w:rPr>
        <w:t xml:space="preserve"> </w:t>
      </w:r>
      <w:r>
        <w:rPr>
          <w:rFonts w:ascii="Arial" w:hAnsi="Arial"/>
        </w:rPr>
        <w:t>strictest of</w:t>
      </w:r>
      <w:r>
        <w:rPr>
          <w:rFonts w:ascii="Arial" w:hAnsi="Arial"/>
          <w:spacing w:val="-3"/>
        </w:rPr>
        <w:t xml:space="preserve"> </w:t>
      </w:r>
      <w:r>
        <w:rPr>
          <w:rFonts w:ascii="Arial" w:hAnsi="Arial"/>
        </w:rPr>
        <w:t>confidence.</w:t>
      </w:r>
      <w:r>
        <w:rPr>
          <w:rFonts w:ascii="Arial" w:hAnsi="Arial"/>
          <w:spacing w:val="-3"/>
        </w:rPr>
        <w:t xml:space="preserve"> </w:t>
      </w:r>
      <w:r>
        <w:rPr>
          <w:rFonts w:ascii="Arial" w:hAnsi="Arial"/>
        </w:rPr>
        <w:t>In</w:t>
      </w:r>
      <w:r>
        <w:rPr>
          <w:rFonts w:ascii="Arial" w:hAnsi="Arial"/>
          <w:spacing w:val="-2"/>
        </w:rPr>
        <w:t xml:space="preserve"> </w:t>
      </w:r>
      <w:r>
        <w:rPr>
          <w:rFonts w:ascii="Arial" w:hAnsi="Arial"/>
        </w:rPr>
        <w:t>an</w:t>
      </w:r>
      <w:r>
        <w:rPr>
          <w:rFonts w:ascii="Arial" w:hAnsi="Arial"/>
          <w:spacing w:val="-4"/>
        </w:rPr>
        <w:t xml:space="preserve"> </w:t>
      </w:r>
      <w:r>
        <w:rPr>
          <w:rFonts w:ascii="Arial" w:hAnsi="Arial"/>
        </w:rPr>
        <w:t>effort</w:t>
      </w:r>
      <w:r>
        <w:rPr>
          <w:rFonts w:ascii="Arial" w:hAnsi="Arial"/>
          <w:spacing w:val="-3"/>
        </w:rPr>
        <w:t xml:space="preserve"> </w:t>
      </w:r>
      <w:r>
        <w:rPr>
          <w:rFonts w:ascii="Arial" w:hAnsi="Arial"/>
        </w:rPr>
        <w:t>to</w:t>
      </w:r>
      <w:r>
        <w:rPr>
          <w:rFonts w:ascii="Arial" w:hAnsi="Arial"/>
          <w:spacing w:val="-4"/>
        </w:rPr>
        <w:t xml:space="preserve"> </w:t>
      </w:r>
      <w:r>
        <w:rPr>
          <w:rFonts w:ascii="Arial" w:hAnsi="Arial"/>
        </w:rPr>
        <w:t>stop</w:t>
      </w:r>
      <w:r>
        <w:rPr>
          <w:rFonts w:ascii="Arial" w:hAnsi="Arial"/>
          <w:spacing w:val="-4"/>
        </w:rPr>
        <w:t xml:space="preserve"> </w:t>
      </w:r>
      <w:r>
        <w:rPr>
          <w:rFonts w:ascii="Arial" w:hAnsi="Arial"/>
        </w:rPr>
        <w:t>dissension</w:t>
      </w:r>
      <w:r>
        <w:rPr>
          <w:rFonts w:ascii="Arial" w:hAnsi="Arial"/>
          <w:spacing w:val="-2"/>
        </w:rPr>
        <w:t xml:space="preserve"> </w:t>
      </w:r>
      <w:r>
        <w:rPr>
          <w:rFonts w:ascii="Arial" w:hAnsi="Arial"/>
        </w:rPr>
        <w:t>be</w:t>
      </w:r>
      <w:r>
        <w:t>tween members, the AE will not disclose the names of the licensee who reported the violation or the member who the complaint is reported on to any members, officers, board members, or</w:t>
      </w:r>
    </w:p>
    <w:p w14:paraId="1CF5EBDD" w14:textId="77777777" w:rsidR="003342F3" w:rsidRDefault="003D5BAB">
      <w:pPr>
        <w:pStyle w:val="BodyText"/>
        <w:spacing w:line="252" w:lineRule="exact"/>
      </w:pPr>
      <w:r>
        <w:t>committee</w:t>
      </w:r>
      <w:r>
        <w:rPr>
          <w:spacing w:val="-5"/>
        </w:rPr>
        <w:t xml:space="preserve"> </w:t>
      </w:r>
      <w:r>
        <w:rPr>
          <w:spacing w:val="-2"/>
        </w:rPr>
        <w:t>members.</w:t>
      </w:r>
    </w:p>
    <w:p w14:paraId="216647C4" w14:textId="77777777" w:rsidR="003342F3" w:rsidRDefault="003D5BAB">
      <w:pPr>
        <w:pStyle w:val="BodyText"/>
        <w:tabs>
          <w:tab w:val="left" w:pos="5642"/>
        </w:tabs>
        <w:spacing w:before="1"/>
        <w:ind w:right="2547"/>
      </w:pPr>
      <w:r>
        <w:t>The AE will provide to the board each month a summary</w:t>
      </w:r>
      <w:r w:rsidR="007E46E0">
        <w:t xml:space="preserve"> </w:t>
      </w:r>
      <w:r>
        <w:t>of</w:t>
      </w:r>
      <w:r>
        <w:rPr>
          <w:spacing w:val="-11"/>
        </w:rPr>
        <w:t xml:space="preserve"> </w:t>
      </w:r>
      <w:r>
        <w:t>numbers</w:t>
      </w:r>
      <w:r>
        <w:rPr>
          <w:spacing w:val="-10"/>
        </w:rPr>
        <w:t xml:space="preserve"> </w:t>
      </w:r>
      <w:r>
        <w:t>of</w:t>
      </w:r>
      <w:r>
        <w:rPr>
          <w:spacing w:val="-11"/>
        </w:rPr>
        <w:t xml:space="preserve"> </w:t>
      </w:r>
      <w:r>
        <w:t>complaints</w:t>
      </w:r>
      <w:r>
        <w:rPr>
          <w:spacing w:val="-11"/>
        </w:rPr>
        <w:t xml:space="preserve"> </w:t>
      </w:r>
      <w:r>
        <w:t>filed categorized by category with no names included.</w:t>
      </w:r>
    </w:p>
    <w:p w14:paraId="6BDBF2CE" w14:textId="77777777" w:rsidR="003342F3" w:rsidRDefault="003342F3">
      <w:pPr>
        <w:pStyle w:val="BodyText"/>
        <w:spacing w:before="41"/>
        <w:ind w:left="0"/>
      </w:pPr>
    </w:p>
    <w:p w14:paraId="6FFEC969" w14:textId="77777777" w:rsidR="003342F3" w:rsidRDefault="003D5BAB">
      <w:pPr>
        <w:pStyle w:val="Heading3"/>
        <w:ind w:right="1622"/>
      </w:pPr>
      <w:bookmarkStart w:id="58" w:name="_bookmark59"/>
      <w:bookmarkEnd w:id="58"/>
      <w:r>
        <w:t>Section</w:t>
      </w:r>
      <w:r>
        <w:rPr>
          <w:spacing w:val="-4"/>
        </w:rPr>
        <w:t xml:space="preserve"> </w:t>
      </w:r>
      <w:r>
        <w:t>7.3</w:t>
      </w:r>
      <w:r>
        <w:rPr>
          <w:spacing w:val="-1"/>
        </w:rPr>
        <w:t xml:space="preserve"> </w:t>
      </w:r>
      <w:r>
        <w:t>Appeal</w:t>
      </w:r>
      <w:r>
        <w:rPr>
          <w:spacing w:val="-1"/>
        </w:rPr>
        <w:t xml:space="preserve"> </w:t>
      </w:r>
      <w:r>
        <w:t>of</w:t>
      </w:r>
      <w:r>
        <w:rPr>
          <w:spacing w:val="-3"/>
        </w:rPr>
        <w:t xml:space="preserve"> </w:t>
      </w:r>
      <w:r>
        <w:t>fines</w:t>
      </w:r>
      <w:r>
        <w:rPr>
          <w:spacing w:val="-1"/>
        </w:rPr>
        <w:t xml:space="preserve"> </w:t>
      </w:r>
      <w:r>
        <w:rPr>
          <w:spacing w:val="-2"/>
        </w:rPr>
        <w:t>levied</w:t>
      </w:r>
    </w:p>
    <w:p w14:paraId="1C81B5A9" w14:textId="77777777" w:rsidR="003342F3" w:rsidRDefault="003D5BAB">
      <w:pPr>
        <w:pStyle w:val="BodyText"/>
        <w:tabs>
          <w:tab w:val="left" w:pos="4005"/>
          <w:tab w:val="left" w:pos="4896"/>
          <w:tab w:val="left" w:pos="5203"/>
          <w:tab w:val="left" w:pos="5398"/>
          <w:tab w:val="left" w:pos="6118"/>
          <w:tab w:val="left" w:pos="6842"/>
          <w:tab w:val="left" w:pos="7416"/>
          <w:tab w:val="left" w:pos="8321"/>
        </w:tabs>
        <w:spacing w:before="252"/>
        <w:ind w:right="1831"/>
      </w:pPr>
      <w:r>
        <w:t>All fines must be paid once levied, and no appeal will be accepted or heard from the</w:t>
      </w:r>
      <w:r w:rsidR="007E46E0">
        <w:t xml:space="preserve"> </w:t>
      </w:r>
      <w:r>
        <w:rPr>
          <w:spacing w:val="-4"/>
        </w:rPr>
        <w:t xml:space="preserve">MLS </w:t>
      </w:r>
      <w:r>
        <w:t>committee on any unpaid fine or rule violation until fine has been paid. The</w:t>
      </w:r>
      <w:r w:rsidR="00446D7F">
        <w:t xml:space="preserve"> </w:t>
      </w:r>
      <w:r>
        <w:t>Participant will submit a request for appeal to the AE who will immediately forward a</w:t>
      </w:r>
      <w:r w:rsidR="00446D7F">
        <w:t xml:space="preserve"> </w:t>
      </w:r>
      <w:r>
        <w:t>copy</w:t>
      </w:r>
      <w:r>
        <w:rPr>
          <w:spacing w:val="-10"/>
        </w:rPr>
        <w:t xml:space="preserve"> </w:t>
      </w:r>
      <w:r>
        <w:t>to</w:t>
      </w:r>
      <w:r>
        <w:rPr>
          <w:spacing w:val="-10"/>
        </w:rPr>
        <w:t xml:space="preserve"> </w:t>
      </w:r>
      <w:r>
        <w:t>the</w:t>
      </w:r>
      <w:r>
        <w:rPr>
          <w:spacing w:val="-10"/>
        </w:rPr>
        <w:t xml:space="preserve"> </w:t>
      </w:r>
      <w:r>
        <w:t>President</w:t>
      </w:r>
      <w:r>
        <w:rPr>
          <w:spacing w:val="-9"/>
        </w:rPr>
        <w:t xml:space="preserve"> </w:t>
      </w:r>
      <w:r>
        <w:t>and the MLS chairman for review. If the MLS chairperson decides</w:t>
      </w:r>
      <w:r w:rsidR="00446D7F">
        <w:t xml:space="preserve"> </w:t>
      </w:r>
      <w:r>
        <w:t>there is substantive proof that no violation occurred, he/she will set a hearing to be held</w:t>
      </w:r>
      <w:r w:rsidR="007E46E0">
        <w:t xml:space="preserve"> </w:t>
      </w:r>
      <w:r>
        <w:t>within 10 days. The licensee and Participant are required to attend the hearing. In the</w:t>
      </w:r>
      <w:r w:rsidR="007E46E0">
        <w:t xml:space="preserve"> </w:t>
      </w:r>
      <w:r>
        <w:t>event they both do not attend the hearing; the appeal will be dismissed and will no</w:t>
      </w:r>
      <w:r w:rsidR="00F637AA">
        <w:t xml:space="preserve"> l</w:t>
      </w:r>
      <w:r>
        <w:t>onger take up the matter.</w:t>
      </w:r>
    </w:p>
    <w:p w14:paraId="3722D941" w14:textId="77777777" w:rsidR="003342F3" w:rsidRDefault="003342F3">
      <w:pPr>
        <w:pStyle w:val="BodyText"/>
        <w:spacing w:before="243"/>
        <w:ind w:left="0"/>
      </w:pPr>
    </w:p>
    <w:p w14:paraId="4EF569AE" w14:textId="77777777" w:rsidR="003342F3" w:rsidRDefault="003D5BAB">
      <w:pPr>
        <w:pStyle w:val="Heading1"/>
        <w:ind w:right="1346"/>
        <w:jc w:val="center"/>
      </w:pPr>
      <w:bookmarkStart w:id="59" w:name="_bookmark60"/>
      <w:bookmarkEnd w:id="59"/>
      <w:r>
        <w:rPr>
          <w:spacing w:val="-2"/>
        </w:rPr>
        <w:t>Meetings</w:t>
      </w:r>
    </w:p>
    <w:p w14:paraId="37E41499" w14:textId="77777777" w:rsidR="003342F3" w:rsidRDefault="003D5BAB">
      <w:pPr>
        <w:pStyle w:val="Heading3"/>
        <w:spacing w:before="57"/>
        <w:ind w:right="1639"/>
      </w:pPr>
      <w:bookmarkStart w:id="60" w:name="_bookmark61"/>
      <w:bookmarkEnd w:id="60"/>
      <w:r>
        <w:t>Section</w:t>
      </w:r>
      <w:r>
        <w:rPr>
          <w:spacing w:val="-3"/>
        </w:rPr>
        <w:t xml:space="preserve"> </w:t>
      </w:r>
      <w:r>
        <w:t>8:</w:t>
      </w:r>
      <w:r>
        <w:rPr>
          <w:spacing w:val="-1"/>
        </w:rPr>
        <w:t xml:space="preserve"> </w:t>
      </w:r>
      <w:r>
        <w:t>Meetings</w:t>
      </w:r>
      <w:r>
        <w:rPr>
          <w:spacing w:val="-2"/>
        </w:rPr>
        <w:t xml:space="preserve"> </w:t>
      </w:r>
      <w:r>
        <w:t>of</w:t>
      </w:r>
      <w:r>
        <w:rPr>
          <w:spacing w:val="-4"/>
        </w:rPr>
        <w:t xml:space="preserve"> </w:t>
      </w:r>
      <w:r>
        <w:t>MLS</w:t>
      </w:r>
      <w:r>
        <w:rPr>
          <w:spacing w:val="-1"/>
        </w:rPr>
        <w:t xml:space="preserve"> </w:t>
      </w:r>
      <w:r>
        <w:rPr>
          <w:spacing w:val="-2"/>
        </w:rPr>
        <w:t>Committee</w:t>
      </w:r>
    </w:p>
    <w:p w14:paraId="43F709FF" w14:textId="77777777" w:rsidR="003342F3" w:rsidRDefault="003D5BAB">
      <w:pPr>
        <w:pStyle w:val="BodyText"/>
        <w:spacing w:before="254"/>
        <w:ind w:right="2187"/>
      </w:pPr>
      <w:r>
        <w:t>The</w:t>
      </w:r>
      <w:r>
        <w:rPr>
          <w:spacing w:val="-2"/>
        </w:rPr>
        <w:t xml:space="preserve"> </w:t>
      </w:r>
      <w:r>
        <w:t>multiple</w:t>
      </w:r>
      <w:r>
        <w:rPr>
          <w:spacing w:val="-2"/>
        </w:rPr>
        <w:t xml:space="preserve"> </w:t>
      </w:r>
      <w:r>
        <w:t>listing</w:t>
      </w:r>
      <w:r>
        <w:rPr>
          <w:spacing w:val="-4"/>
        </w:rPr>
        <w:t xml:space="preserve"> </w:t>
      </w:r>
      <w:r>
        <w:t>service</w:t>
      </w:r>
      <w:r>
        <w:rPr>
          <w:spacing w:val="-2"/>
        </w:rPr>
        <w:t xml:space="preserve"> </w:t>
      </w:r>
      <w:r>
        <w:t>committee</w:t>
      </w:r>
      <w:r>
        <w:rPr>
          <w:spacing w:val="-4"/>
        </w:rPr>
        <w:t xml:space="preserve"> </w:t>
      </w:r>
      <w:r>
        <w:t>shall</w:t>
      </w:r>
      <w:r>
        <w:rPr>
          <w:spacing w:val="-3"/>
        </w:rPr>
        <w:t xml:space="preserve"> </w:t>
      </w:r>
      <w:r>
        <w:t>meet</w:t>
      </w:r>
      <w:r>
        <w:rPr>
          <w:spacing w:val="-3"/>
        </w:rPr>
        <w:t xml:space="preserve"> </w:t>
      </w:r>
      <w:r>
        <w:t>for</w:t>
      </w:r>
      <w:r>
        <w:rPr>
          <w:spacing w:val="-3"/>
        </w:rPr>
        <w:t xml:space="preserve"> </w:t>
      </w:r>
      <w:r>
        <w:t>the</w:t>
      </w:r>
      <w:r>
        <w:rPr>
          <w:spacing w:val="-4"/>
        </w:rPr>
        <w:t xml:space="preserve"> </w:t>
      </w:r>
      <w:r>
        <w:t>transaction</w:t>
      </w:r>
      <w:r>
        <w:rPr>
          <w:spacing w:val="-2"/>
        </w:rPr>
        <w:t xml:space="preserve"> </w:t>
      </w:r>
      <w:r>
        <w:t>of</w:t>
      </w:r>
      <w:r>
        <w:rPr>
          <w:spacing w:val="-3"/>
        </w:rPr>
        <w:t xml:space="preserve"> </w:t>
      </w:r>
      <w:r>
        <w:t>its</w:t>
      </w:r>
      <w:r>
        <w:rPr>
          <w:spacing w:val="-6"/>
        </w:rPr>
        <w:t xml:space="preserve"> </w:t>
      </w:r>
      <w:r>
        <w:t>business</w:t>
      </w:r>
      <w:r>
        <w:rPr>
          <w:spacing w:val="-1"/>
        </w:rPr>
        <w:t xml:space="preserve"> </w:t>
      </w:r>
      <w:r>
        <w:t>at</w:t>
      </w:r>
      <w:r>
        <w:rPr>
          <w:spacing w:val="-3"/>
        </w:rPr>
        <w:t xml:space="preserve"> </w:t>
      </w:r>
      <w:r>
        <w:t>a</w:t>
      </w:r>
      <w:r>
        <w:rPr>
          <w:spacing w:val="-4"/>
        </w:rPr>
        <w:t xml:space="preserve"> </w:t>
      </w:r>
      <w:r>
        <w:t>time</w:t>
      </w:r>
      <w:r>
        <w:rPr>
          <w:spacing w:val="-4"/>
        </w:rPr>
        <w:t xml:space="preserve"> </w:t>
      </w:r>
      <w:r>
        <w:t>and place to be determined by the committee or at the call of the chairperson. R</w:t>
      </w:r>
    </w:p>
    <w:p w14:paraId="7747625C" w14:textId="77777777" w:rsidR="003342F3" w:rsidRDefault="003342F3">
      <w:pPr>
        <w:pStyle w:val="BodyText"/>
        <w:spacing w:before="40"/>
        <w:ind w:left="0"/>
      </w:pPr>
    </w:p>
    <w:p w14:paraId="089564C0" w14:textId="77777777" w:rsidR="003342F3" w:rsidRDefault="003D5BAB">
      <w:pPr>
        <w:pStyle w:val="Heading3"/>
        <w:tabs>
          <w:tab w:val="left" w:pos="2496"/>
        </w:tabs>
        <w:ind w:right="1428"/>
      </w:pPr>
      <w:bookmarkStart w:id="61" w:name="_bookmark62"/>
      <w:bookmarkEnd w:id="61"/>
      <w:r>
        <w:t>Section</w:t>
      </w:r>
      <w:r>
        <w:rPr>
          <w:spacing w:val="-3"/>
        </w:rPr>
        <w:t xml:space="preserve"> </w:t>
      </w:r>
      <w:r>
        <w:t xml:space="preserve">8.1 </w:t>
      </w:r>
      <w:r>
        <w:rPr>
          <w:spacing w:val="-2"/>
        </w:rPr>
        <w:t>Committee</w:t>
      </w:r>
      <w:r>
        <w:tab/>
      </w:r>
      <w:r>
        <w:rPr>
          <w:spacing w:val="-2"/>
        </w:rPr>
        <w:t>Composition</w:t>
      </w:r>
    </w:p>
    <w:p w14:paraId="6646E101" w14:textId="248F39B0" w:rsidR="003342F3" w:rsidRDefault="003D5BAB">
      <w:pPr>
        <w:pStyle w:val="BodyText"/>
        <w:spacing w:before="252"/>
        <w:ind w:right="2440"/>
      </w:pPr>
      <w:r>
        <w:t>The</w:t>
      </w:r>
      <w:r>
        <w:rPr>
          <w:spacing w:val="-3"/>
        </w:rPr>
        <w:t xml:space="preserve"> </w:t>
      </w:r>
      <w:r>
        <w:t>President</w:t>
      </w:r>
      <w:r>
        <w:rPr>
          <w:spacing w:val="-4"/>
        </w:rPr>
        <w:t xml:space="preserve"> </w:t>
      </w:r>
      <w:r>
        <w:t>will</w:t>
      </w:r>
      <w:r>
        <w:rPr>
          <w:spacing w:val="-4"/>
        </w:rPr>
        <w:t xml:space="preserve"> </w:t>
      </w:r>
      <w:r>
        <w:t>appoint</w:t>
      </w:r>
      <w:r>
        <w:rPr>
          <w:spacing w:val="-2"/>
        </w:rPr>
        <w:t xml:space="preserve"> </w:t>
      </w:r>
      <w:r>
        <w:t>a</w:t>
      </w:r>
      <w:r>
        <w:rPr>
          <w:spacing w:val="-5"/>
        </w:rPr>
        <w:t xml:space="preserve"> </w:t>
      </w:r>
      <w:r>
        <w:t>committee</w:t>
      </w:r>
      <w:r>
        <w:rPr>
          <w:spacing w:val="-3"/>
        </w:rPr>
        <w:t xml:space="preserve"> </w:t>
      </w:r>
      <w:r>
        <w:t>composed</w:t>
      </w:r>
      <w:r>
        <w:rPr>
          <w:spacing w:val="-3"/>
        </w:rPr>
        <w:t xml:space="preserve"> </w:t>
      </w:r>
      <w:r>
        <w:t>of</w:t>
      </w:r>
      <w:r>
        <w:rPr>
          <w:spacing w:val="-4"/>
        </w:rPr>
        <w:t xml:space="preserve"> </w:t>
      </w:r>
      <w:r w:rsidR="002F719D">
        <w:t>7</w:t>
      </w:r>
      <w:r>
        <w:rPr>
          <w:spacing w:val="-3"/>
        </w:rPr>
        <w:t xml:space="preserve"> </w:t>
      </w:r>
      <w:r>
        <w:t>Participants</w:t>
      </w:r>
      <w:r>
        <w:rPr>
          <w:spacing w:val="-4"/>
        </w:rPr>
        <w:t xml:space="preserve"> </w:t>
      </w:r>
      <w:r>
        <w:t>of</w:t>
      </w:r>
      <w:r>
        <w:rPr>
          <w:spacing w:val="-4"/>
        </w:rPr>
        <w:t xml:space="preserve"> </w:t>
      </w:r>
      <w:r>
        <w:t>the</w:t>
      </w:r>
      <w:r>
        <w:rPr>
          <w:spacing w:val="-7"/>
        </w:rPr>
        <w:t xml:space="preserve"> </w:t>
      </w:r>
      <w:r>
        <w:t>Greater</w:t>
      </w:r>
      <w:r>
        <w:rPr>
          <w:spacing w:val="-4"/>
        </w:rPr>
        <w:t xml:space="preserve"> </w:t>
      </w:r>
      <w:r>
        <w:t>Fort</w:t>
      </w:r>
      <w:r>
        <w:rPr>
          <w:spacing w:val="-2"/>
        </w:rPr>
        <w:t xml:space="preserve"> </w:t>
      </w:r>
      <w:r>
        <w:t>Polk Area REALTORS. The committee will elect the Chairperson.</w:t>
      </w:r>
    </w:p>
    <w:p w14:paraId="4832D99A" w14:textId="77777777" w:rsidR="003342F3" w:rsidRDefault="003D5BAB">
      <w:pPr>
        <w:pStyle w:val="Heading3"/>
        <w:spacing w:before="231"/>
        <w:ind w:right="1565"/>
      </w:pPr>
      <w:bookmarkStart w:id="62" w:name="_bookmark63"/>
      <w:bookmarkEnd w:id="62"/>
      <w:r>
        <w:t>Section 8.1</w:t>
      </w:r>
      <w:r>
        <w:rPr>
          <w:spacing w:val="67"/>
        </w:rPr>
        <w:t xml:space="preserve"> </w:t>
      </w:r>
      <w:r>
        <w:t>.1:</w:t>
      </w:r>
      <w:r>
        <w:rPr>
          <w:spacing w:val="1"/>
        </w:rPr>
        <w:t xml:space="preserve"> </w:t>
      </w:r>
      <w:r>
        <w:t>Meetings</w:t>
      </w:r>
      <w:r>
        <w:rPr>
          <w:spacing w:val="2"/>
        </w:rPr>
        <w:t xml:space="preserve"> </w:t>
      </w:r>
      <w:r>
        <w:t>of</w:t>
      </w:r>
      <w:r>
        <w:rPr>
          <w:spacing w:val="2"/>
        </w:rPr>
        <w:t xml:space="preserve"> </w:t>
      </w:r>
      <w:r>
        <w:t>MLS</w:t>
      </w:r>
      <w:r>
        <w:rPr>
          <w:spacing w:val="1"/>
        </w:rPr>
        <w:t xml:space="preserve"> </w:t>
      </w:r>
      <w:r>
        <w:rPr>
          <w:spacing w:val="-2"/>
        </w:rPr>
        <w:t>Participants</w:t>
      </w:r>
    </w:p>
    <w:p w14:paraId="61D2B48C" w14:textId="77777777" w:rsidR="003342F3" w:rsidRDefault="003D5BAB">
      <w:pPr>
        <w:pStyle w:val="BodyText"/>
        <w:tabs>
          <w:tab w:val="left" w:pos="4881"/>
        </w:tabs>
        <w:spacing w:before="252"/>
        <w:ind w:right="2062"/>
      </w:pPr>
      <w:r>
        <w:lastRenderedPageBreak/>
        <w:t>The committee may call meetings of the participants</w:t>
      </w:r>
      <w:r>
        <w:rPr>
          <w:spacing w:val="-2"/>
        </w:rPr>
        <w:t xml:space="preserve"> </w:t>
      </w:r>
      <w:r>
        <w:t>in</w:t>
      </w:r>
      <w:r>
        <w:rPr>
          <w:spacing w:val="-5"/>
        </w:rPr>
        <w:t xml:space="preserve"> </w:t>
      </w:r>
      <w:r>
        <w:t>the</w:t>
      </w:r>
      <w:r>
        <w:rPr>
          <w:spacing w:val="-5"/>
        </w:rPr>
        <w:t xml:space="preserve"> </w:t>
      </w:r>
      <w:r>
        <w:t>service</w:t>
      </w:r>
      <w:r>
        <w:rPr>
          <w:spacing w:val="-6"/>
        </w:rPr>
        <w:t xml:space="preserve"> </w:t>
      </w:r>
      <w:r>
        <w:t>to</w:t>
      </w:r>
      <w:r>
        <w:rPr>
          <w:spacing w:val="-5"/>
        </w:rPr>
        <w:t xml:space="preserve"> </w:t>
      </w:r>
      <w:r>
        <w:t>be</w:t>
      </w:r>
      <w:r>
        <w:rPr>
          <w:spacing w:val="-3"/>
        </w:rPr>
        <w:t xml:space="preserve"> </w:t>
      </w:r>
      <w:r>
        <w:t>known</w:t>
      </w:r>
      <w:r>
        <w:rPr>
          <w:spacing w:val="-3"/>
        </w:rPr>
        <w:t xml:space="preserve"> </w:t>
      </w:r>
      <w:r>
        <w:t>as</w:t>
      </w:r>
      <w:r>
        <w:rPr>
          <w:spacing w:val="-4"/>
        </w:rPr>
        <w:t xml:space="preserve"> </w:t>
      </w:r>
      <w:r>
        <w:t>meetings</w:t>
      </w:r>
      <w:r>
        <w:rPr>
          <w:spacing w:val="-5"/>
        </w:rPr>
        <w:t xml:space="preserve"> </w:t>
      </w:r>
      <w:r>
        <w:t>of the multiple listing service. R</w:t>
      </w:r>
    </w:p>
    <w:p w14:paraId="6B654343" w14:textId="77777777" w:rsidR="003342F3" w:rsidRDefault="003342F3">
      <w:pPr>
        <w:pStyle w:val="BodyText"/>
        <w:spacing w:before="40"/>
        <w:ind w:left="0"/>
      </w:pPr>
    </w:p>
    <w:p w14:paraId="26D24A77" w14:textId="77777777" w:rsidR="003342F3" w:rsidRDefault="003D5BAB">
      <w:pPr>
        <w:pStyle w:val="Heading3"/>
        <w:spacing w:before="1"/>
        <w:ind w:left="2813"/>
        <w:jc w:val="left"/>
      </w:pPr>
      <w:bookmarkStart w:id="63" w:name="_bookmark64"/>
      <w:bookmarkEnd w:id="63"/>
      <w:r>
        <w:t>Section</w:t>
      </w:r>
      <w:r>
        <w:rPr>
          <w:spacing w:val="-4"/>
        </w:rPr>
        <w:t xml:space="preserve"> </w:t>
      </w:r>
      <w:r>
        <w:t>8.2:</w:t>
      </w:r>
      <w:r>
        <w:rPr>
          <w:spacing w:val="-1"/>
        </w:rPr>
        <w:t xml:space="preserve"> </w:t>
      </w:r>
      <w:r>
        <w:t>Conduct</w:t>
      </w:r>
      <w:r>
        <w:rPr>
          <w:spacing w:val="-2"/>
        </w:rPr>
        <w:t xml:space="preserve"> </w:t>
      </w:r>
      <w:r>
        <w:t>of</w:t>
      </w:r>
      <w:r>
        <w:rPr>
          <w:spacing w:val="-1"/>
        </w:rPr>
        <w:t xml:space="preserve"> </w:t>
      </w:r>
      <w:r>
        <w:t>the</w:t>
      </w:r>
      <w:r>
        <w:rPr>
          <w:spacing w:val="-3"/>
        </w:rPr>
        <w:t xml:space="preserve"> </w:t>
      </w:r>
      <w:r>
        <w:rPr>
          <w:spacing w:val="-2"/>
        </w:rPr>
        <w:t>Meetings</w:t>
      </w:r>
    </w:p>
    <w:p w14:paraId="6C7F8B13" w14:textId="77777777" w:rsidR="003342F3" w:rsidRDefault="003D5BAB">
      <w:pPr>
        <w:pStyle w:val="BodyText"/>
        <w:tabs>
          <w:tab w:val="left" w:pos="5117"/>
        </w:tabs>
        <w:spacing w:before="251"/>
        <w:ind w:right="2878"/>
      </w:pPr>
      <w:r>
        <w:t>The chairperson or vice chairperson shall preside at all meetings or, in their absence, a temporary chairperson from the membership of the</w:t>
      </w:r>
      <w:r w:rsidR="00F637AA">
        <w:t xml:space="preserve"> </w:t>
      </w:r>
      <w:r>
        <w:t>committee</w:t>
      </w:r>
      <w:r>
        <w:rPr>
          <w:spacing w:val="-7"/>
        </w:rPr>
        <w:t xml:space="preserve"> </w:t>
      </w:r>
      <w:r>
        <w:t>shall</w:t>
      </w:r>
      <w:r>
        <w:rPr>
          <w:spacing w:val="-8"/>
        </w:rPr>
        <w:t xml:space="preserve"> </w:t>
      </w:r>
      <w:r>
        <w:t>be</w:t>
      </w:r>
      <w:r>
        <w:rPr>
          <w:spacing w:val="-9"/>
        </w:rPr>
        <w:t xml:space="preserve"> </w:t>
      </w:r>
      <w:r>
        <w:t>named</w:t>
      </w:r>
      <w:r>
        <w:rPr>
          <w:spacing w:val="-7"/>
        </w:rPr>
        <w:t xml:space="preserve"> </w:t>
      </w:r>
      <w:r>
        <w:t>by</w:t>
      </w:r>
      <w:r>
        <w:rPr>
          <w:spacing w:val="-9"/>
        </w:rPr>
        <w:t xml:space="preserve"> </w:t>
      </w:r>
      <w:r>
        <w:t>the chairperson or, upon his failure to do so, by the committee. R</w:t>
      </w:r>
    </w:p>
    <w:p w14:paraId="74073B8E" w14:textId="77777777" w:rsidR="003342F3" w:rsidRDefault="003342F3">
      <w:pPr>
        <w:pStyle w:val="BodyText"/>
        <w:spacing w:before="43"/>
        <w:ind w:left="0"/>
      </w:pPr>
    </w:p>
    <w:p w14:paraId="5484A6E7" w14:textId="77777777" w:rsidR="003342F3" w:rsidRDefault="003D5BAB">
      <w:pPr>
        <w:pStyle w:val="Heading3"/>
        <w:ind w:right="1533"/>
      </w:pPr>
      <w:bookmarkStart w:id="64" w:name="_bookmark65"/>
      <w:bookmarkEnd w:id="64"/>
      <w:r>
        <w:t>Section</w:t>
      </w:r>
      <w:r>
        <w:rPr>
          <w:spacing w:val="-3"/>
        </w:rPr>
        <w:t xml:space="preserve"> </w:t>
      </w:r>
      <w:r>
        <w:t xml:space="preserve">8.4 </w:t>
      </w:r>
      <w:r>
        <w:rPr>
          <w:spacing w:val="-2"/>
        </w:rPr>
        <w:t>Quorum</w:t>
      </w:r>
    </w:p>
    <w:p w14:paraId="0003D08D" w14:textId="77777777" w:rsidR="003342F3" w:rsidRDefault="003D5BAB">
      <w:pPr>
        <w:pStyle w:val="BodyText"/>
        <w:spacing w:before="251"/>
      </w:pPr>
      <w:bookmarkStart w:id="65" w:name="_bookmark66"/>
      <w:bookmarkEnd w:id="65"/>
      <w:r>
        <w:t>A</w:t>
      </w:r>
      <w:r>
        <w:rPr>
          <w:spacing w:val="-2"/>
        </w:rPr>
        <w:t xml:space="preserve"> </w:t>
      </w:r>
      <w:r>
        <w:t>quorum is 5</w:t>
      </w:r>
      <w:r>
        <w:rPr>
          <w:spacing w:val="-5"/>
        </w:rPr>
        <w:t xml:space="preserve"> </w:t>
      </w:r>
      <w:r>
        <w:t>members</w:t>
      </w:r>
      <w:r>
        <w:rPr>
          <w:spacing w:val="-3"/>
        </w:rPr>
        <w:t xml:space="preserve"> </w:t>
      </w:r>
      <w:r>
        <w:t>of</w:t>
      </w:r>
      <w:r>
        <w:rPr>
          <w:spacing w:val="-2"/>
        </w:rPr>
        <w:t xml:space="preserve"> </w:t>
      </w:r>
      <w:r>
        <w:t>the</w:t>
      </w:r>
      <w:r>
        <w:rPr>
          <w:spacing w:val="-3"/>
        </w:rPr>
        <w:t xml:space="preserve"> </w:t>
      </w:r>
      <w:r>
        <w:t>MLS</w:t>
      </w:r>
      <w:r>
        <w:rPr>
          <w:spacing w:val="-2"/>
        </w:rPr>
        <w:t xml:space="preserve"> Committee.</w:t>
      </w:r>
    </w:p>
    <w:p w14:paraId="2D646287" w14:textId="77777777" w:rsidR="003342F3" w:rsidRDefault="003D5BAB">
      <w:pPr>
        <w:pStyle w:val="Heading1"/>
        <w:spacing w:before="246"/>
        <w:ind w:left="2897"/>
      </w:pPr>
      <w:r>
        <w:t>Enforcement</w:t>
      </w:r>
      <w:r>
        <w:rPr>
          <w:spacing w:val="-6"/>
        </w:rPr>
        <w:t xml:space="preserve"> </w:t>
      </w:r>
      <w:r>
        <w:t>of</w:t>
      </w:r>
      <w:r>
        <w:rPr>
          <w:spacing w:val="-1"/>
        </w:rPr>
        <w:t xml:space="preserve"> </w:t>
      </w:r>
      <w:r>
        <w:t>Rules</w:t>
      </w:r>
      <w:r>
        <w:rPr>
          <w:spacing w:val="-1"/>
        </w:rPr>
        <w:t xml:space="preserve"> </w:t>
      </w:r>
      <w:r>
        <w:t>or</w:t>
      </w:r>
      <w:r>
        <w:rPr>
          <w:spacing w:val="-2"/>
        </w:rPr>
        <w:t xml:space="preserve"> Disputes</w:t>
      </w:r>
    </w:p>
    <w:p w14:paraId="7F249C73" w14:textId="77777777" w:rsidR="003342F3" w:rsidRDefault="003D5BAB">
      <w:pPr>
        <w:pStyle w:val="Heading3"/>
        <w:spacing w:before="308"/>
        <w:ind w:right="1686"/>
      </w:pPr>
      <w:bookmarkStart w:id="66" w:name="_bookmark67"/>
      <w:bookmarkEnd w:id="66"/>
      <w:r>
        <w:t>Section</w:t>
      </w:r>
      <w:r>
        <w:rPr>
          <w:spacing w:val="-5"/>
        </w:rPr>
        <w:t xml:space="preserve"> </w:t>
      </w:r>
      <w:r>
        <w:t>9:</w:t>
      </w:r>
      <w:r>
        <w:rPr>
          <w:spacing w:val="-2"/>
        </w:rPr>
        <w:t xml:space="preserve"> </w:t>
      </w:r>
      <w:r>
        <w:t>Consideration</w:t>
      </w:r>
      <w:r>
        <w:rPr>
          <w:spacing w:val="-2"/>
        </w:rPr>
        <w:t xml:space="preserve"> </w:t>
      </w:r>
      <w:r>
        <w:t>of</w:t>
      </w:r>
      <w:r>
        <w:rPr>
          <w:spacing w:val="-2"/>
        </w:rPr>
        <w:t xml:space="preserve"> </w:t>
      </w:r>
      <w:r>
        <w:t>Alleged</w:t>
      </w:r>
      <w:r>
        <w:rPr>
          <w:spacing w:val="-4"/>
        </w:rPr>
        <w:t xml:space="preserve"> </w:t>
      </w:r>
      <w:r>
        <w:rPr>
          <w:spacing w:val="-2"/>
        </w:rPr>
        <w:t>Violations</w:t>
      </w:r>
    </w:p>
    <w:p w14:paraId="3A92D36A" w14:textId="77777777" w:rsidR="003342F3" w:rsidRDefault="003D5BAB">
      <w:pPr>
        <w:pStyle w:val="BodyText"/>
        <w:spacing w:before="251"/>
        <w:ind w:right="2187"/>
      </w:pPr>
      <w:r>
        <w:t>The</w:t>
      </w:r>
      <w:r>
        <w:rPr>
          <w:spacing w:val="-2"/>
        </w:rPr>
        <w:t xml:space="preserve"> </w:t>
      </w:r>
      <w:r>
        <w:t>committee</w:t>
      </w:r>
      <w:r w:rsidR="00F637AA">
        <w:t xml:space="preserve"> </w:t>
      </w:r>
      <w:r>
        <w:t>shall</w:t>
      </w:r>
      <w:r>
        <w:rPr>
          <w:spacing w:val="-3"/>
        </w:rPr>
        <w:t xml:space="preserve"> </w:t>
      </w:r>
      <w:r>
        <w:t>give</w:t>
      </w:r>
      <w:r>
        <w:rPr>
          <w:spacing w:val="-4"/>
        </w:rPr>
        <w:t xml:space="preserve"> </w:t>
      </w:r>
      <w:r>
        <w:t>consideration</w:t>
      </w:r>
      <w:r>
        <w:rPr>
          <w:spacing w:val="-2"/>
        </w:rPr>
        <w:t xml:space="preserve"> </w:t>
      </w:r>
      <w:r>
        <w:t>to</w:t>
      </w:r>
      <w:r>
        <w:rPr>
          <w:spacing w:val="-4"/>
        </w:rPr>
        <w:t xml:space="preserve"> </w:t>
      </w:r>
      <w:r>
        <w:t>all</w:t>
      </w:r>
      <w:r>
        <w:rPr>
          <w:spacing w:val="-3"/>
        </w:rPr>
        <w:t xml:space="preserve"> </w:t>
      </w:r>
      <w:r>
        <w:t>written</w:t>
      </w:r>
      <w:r>
        <w:rPr>
          <w:spacing w:val="-2"/>
        </w:rPr>
        <w:t xml:space="preserve"> </w:t>
      </w:r>
      <w:r>
        <w:t>complaints</w:t>
      </w:r>
      <w:r>
        <w:rPr>
          <w:spacing w:val="-3"/>
        </w:rPr>
        <w:t xml:space="preserve"> </w:t>
      </w:r>
      <w:r>
        <w:t>having</w:t>
      </w:r>
      <w:r>
        <w:rPr>
          <w:spacing w:val="-4"/>
        </w:rPr>
        <w:t xml:space="preserve"> </w:t>
      </w:r>
      <w:r>
        <w:t>to</w:t>
      </w:r>
      <w:r>
        <w:rPr>
          <w:spacing w:val="-4"/>
        </w:rPr>
        <w:t xml:space="preserve"> </w:t>
      </w:r>
      <w:r>
        <w:t>do</w:t>
      </w:r>
      <w:r>
        <w:rPr>
          <w:spacing w:val="-2"/>
        </w:rPr>
        <w:t xml:space="preserve"> </w:t>
      </w:r>
      <w:r>
        <w:t>with</w:t>
      </w:r>
      <w:r>
        <w:rPr>
          <w:spacing w:val="-2"/>
        </w:rPr>
        <w:t xml:space="preserve"> </w:t>
      </w:r>
      <w:r>
        <w:t>violations</w:t>
      </w:r>
      <w:r>
        <w:rPr>
          <w:spacing w:val="-2"/>
        </w:rPr>
        <w:t xml:space="preserve"> </w:t>
      </w:r>
      <w:r>
        <w:t>of the rules and regulations. By becoming and remaining a participant, each participant agrees to</w:t>
      </w:r>
    </w:p>
    <w:p w14:paraId="2DC54D78" w14:textId="77777777" w:rsidR="003342F3" w:rsidRDefault="003D5BAB">
      <w:pPr>
        <w:pStyle w:val="BodyText"/>
        <w:tabs>
          <w:tab w:val="left" w:pos="7685"/>
        </w:tabs>
        <w:spacing w:before="1"/>
        <w:ind w:right="1698"/>
      </w:pPr>
      <w:r>
        <w:t>be subject to these rules and regulations, the enforcement of which are at the</w:t>
      </w:r>
      <w:r w:rsidR="00F637AA">
        <w:t xml:space="preserve"> </w:t>
      </w:r>
      <w:r>
        <w:t>sole</w:t>
      </w:r>
      <w:r>
        <w:rPr>
          <w:spacing w:val="-14"/>
        </w:rPr>
        <w:t xml:space="preserve"> </w:t>
      </w:r>
      <w:r>
        <w:t>discretion</w:t>
      </w:r>
      <w:r>
        <w:rPr>
          <w:spacing w:val="-14"/>
        </w:rPr>
        <w:t xml:space="preserve"> </w:t>
      </w:r>
      <w:r>
        <w:t>of the Committee (Board of Directors). (Amended 5/18) M</w:t>
      </w:r>
    </w:p>
    <w:p w14:paraId="0539C4C5" w14:textId="77777777" w:rsidR="003342F3" w:rsidRDefault="003342F3">
      <w:pPr>
        <w:pStyle w:val="BodyText"/>
        <w:ind w:left="0"/>
      </w:pPr>
    </w:p>
    <w:p w14:paraId="143E7AAF" w14:textId="77777777" w:rsidR="003342F3" w:rsidRDefault="003D5BAB">
      <w:pPr>
        <w:pStyle w:val="BodyText"/>
        <w:tabs>
          <w:tab w:val="left" w:pos="7159"/>
        </w:tabs>
        <w:ind w:right="1804"/>
      </w:pPr>
      <w:r>
        <w:t xml:space="preserve">When requested by a complainant, the MLS will process a compliant without revealing the </w:t>
      </w:r>
      <w:r>
        <w:rPr>
          <w:rFonts w:ascii="Arial" w:hAnsi="Arial"/>
        </w:rPr>
        <w:t>complainant’s</w:t>
      </w:r>
      <w:r>
        <w:rPr>
          <w:rFonts w:ascii="Arial" w:hAnsi="Arial"/>
          <w:spacing w:val="-3"/>
        </w:rPr>
        <w:t xml:space="preserve"> </w:t>
      </w:r>
      <w:r>
        <w:rPr>
          <w:rFonts w:ascii="Arial" w:hAnsi="Arial"/>
        </w:rPr>
        <w:t>identity.</w:t>
      </w:r>
      <w:r>
        <w:rPr>
          <w:rFonts w:ascii="Arial" w:hAnsi="Arial"/>
          <w:spacing w:val="-4"/>
        </w:rPr>
        <w:t xml:space="preserve"> </w:t>
      </w:r>
      <w:r>
        <w:rPr>
          <w:rFonts w:ascii="Arial" w:hAnsi="Arial"/>
        </w:rPr>
        <w:t>If</w:t>
      </w:r>
      <w:r>
        <w:rPr>
          <w:rFonts w:ascii="Arial" w:hAnsi="Arial"/>
          <w:spacing w:val="-4"/>
        </w:rPr>
        <w:t xml:space="preserve"> </w:t>
      </w:r>
      <w:r>
        <w:rPr>
          <w:rFonts w:ascii="Arial" w:hAnsi="Arial"/>
        </w:rPr>
        <w:t>a</w:t>
      </w:r>
      <w:r>
        <w:rPr>
          <w:rFonts w:ascii="Arial" w:hAnsi="Arial"/>
          <w:spacing w:val="-3"/>
        </w:rPr>
        <w:t xml:space="preserve"> </w:t>
      </w:r>
      <w:r>
        <w:rPr>
          <w:rFonts w:ascii="Arial" w:hAnsi="Arial"/>
        </w:rPr>
        <w:t>complaint</w:t>
      </w:r>
      <w:r>
        <w:rPr>
          <w:rFonts w:ascii="Arial" w:hAnsi="Arial"/>
          <w:spacing w:val="-4"/>
        </w:rPr>
        <w:t xml:space="preserve"> </w:t>
      </w:r>
      <w:r>
        <w:rPr>
          <w:rFonts w:ascii="Arial" w:hAnsi="Arial"/>
        </w:rPr>
        <w:t>is</w:t>
      </w:r>
      <w:r>
        <w:rPr>
          <w:rFonts w:ascii="Arial" w:hAnsi="Arial"/>
          <w:spacing w:val="-2"/>
        </w:rPr>
        <w:t xml:space="preserve"> </w:t>
      </w:r>
      <w:r>
        <w:rPr>
          <w:rFonts w:ascii="Arial" w:hAnsi="Arial"/>
        </w:rPr>
        <w:t>subsequently</w:t>
      </w:r>
      <w:r>
        <w:rPr>
          <w:rFonts w:ascii="Arial" w:hAnsi="Arial"/>
          <w:spacing w:val="-3"/>
        </w:rPr>
        <w:t xml:space="preserve"> </w:t>
      </w:r>
      <w:r>
        <w:rPr>
          <w:rFonts w:ascii="Arial" w:hAnsi="Arial"/>
        </w:rPr>
        <w:t>forwarded</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a</w:t>
      </w:r>
      <w:r>
        <w:rPr>
          <w:rFonts w:ascii="Arial" w:hAnsi="Arial"/>
          <w:spacing w:val="-3"/>
        </w:rPr>
        <w:t xml:space="preserve"> </w:t>
      </w:r>
      <w:r>
        <w:rPr>
          <w:rFonts w:ascii="Arial" w:hAnsi="Arial"/>
        </w:rPr>
        <w:t>hearing,</w:t>
      </w:r>
      <w:r>
        <w:rPr>
          <w:rFonts w:ascii="Arial" w:hAnsi="Arial"/>
          <w:spacing w:val="-1"/>
        </w:rPr>
        <w:t xml:space="preserve"> </w:t>
      </w:r>
      <w:r>
        <w:rPr>
          <w:rFonts w:ascii="Arial" w:hAnsi="Arial"/>
        </w:rPr>
        <w:t>and</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 xml:space="preserve">original </w:t>
      </w:r>
      <w:r>
        <w:t>complainant does not consent to participating in the process, the MLS will appoint a representative to serve as the complainant. (Amended 11/20) M</w:t>
      </w:r>
    </w:p>
    <w:p w14:paraId="3BF53922" w14:textId="77777777" w:rsidR="003342F3" w:rsidRDefault="003342F3">
      <w:pPr>
        <w:pStyle w:val="BodyText"/>
        <w:spacing w:before="41"/>
        <w:ind w:left="0"/>
      </w:pPr>
    </w:p>
    <w:p w14:paraId="499D919C" w14:textId="77777777" w:rsidR="003342F3" w:rsidRDefault="003D5BAB">
      <w:pPr>
        <w:pStyle w:val="Heading3"/>
        <w:ind w:right="1780"/>
      </w:pPr>
      <w:bookmarkStart w:id="67" w:name="_bookmark68"/>
      <w:bookmarkEnd w:id="67"/>
      <w:r>
        <w:t>Section</w:t>
      </w:r>
      <w:r>
        <w:rPr>
          <w:spacing w:val="-3"/>
        </w:rPr>
        <w:t xml:space="preserve"> </w:t>
      </w:r>
      <w:r>
        <w:t>9.1:</w:t>
      </w:r>
      <w:r>
        <w:rPr>
          <w:spacing w:val="-1"/>
        </w:rPr>
        <w:t xml:space="preserve"> </w:t>
      </w:r>
      <w:r>
        <w:t>Violations</w:t>
      </w:r>
      <w:r>
        <w:rPr>
          <w:spacing w:val="-5"/>
        </w:rPr>
        <w:t xml:space="preserve"> </w:t>
      </w:r>
      <w:r>
        <w:t>of Rules</w:t>
      </w:r>
      <w:r>
        <w:rPr>
          <w:spacing w:val="-3"/>
        </w:rPr>
        <w:t xml:space="preserve"> </w:t>
      </w:r>
      <w:r>
        <w:t>and</w:t>
      </w:r>
      <w:r>
        <w:rPr>
          <w:spacing w:val="-2"/>
        </w:rPr>
        <w:t xml:space="preserve"> Regulations</w:t>
      </w:r>
    </w:p>
    <w:p w14:paraId="3CE7F9B8" w14:textId="77777777" w:rsidR="003342F3" w:rsidRDefault="003D5BAB">
      <w:pPr>
        <w:pStyle w:val="BodyText"/>
        <w:tabs>
          <w:tab w:val="left" w:pos="3381"/>
        </w:tabs>
        <w:spacing w:before="254"/>
        <w:ind w:right="2440"/>
      </w:pPr>
      <w:r>
        <w:t>If the alleged offense is a violation of the rules and regulations of the service and does not involve a charge of alleged unethical conduct or request for arbitration, it may be administratively considered and determined by the multiple listing service committee, and if a violation is determined, the committee may direct the imposition of sanction, provided the recipient</w:t>
      </w:r>
      <w:r>
        <w:rPr>
          <w:spacing w:val="-1"/>
        </w:rPr>
        <w:t xml:space="preserve"> </w:t>
      </w:r>
      <w:r>
        <w:t>of</w:t>
      </w:r>
      <w:r>
        <w:rPr>
          <w:spacing w:val="-1"/>
        </w:rPr>
        <w:t xml:space="preserve"> </w:t>
      </w:r>
      <w:r>
        <w:t>such</w:t>
      </w:r>
      <w:r>
        <w:rPr>
          <w:spacing w:val="-4"/>
        </w:rPr>
        <w:t xml:space="preserve"> </w:t>
      </w:r>
      <w:r>
        <w:t>sanction</w:t>
      </w:r>
      <w:r>
        <w:rPr>
          <w:spacing w:val="-2"/>
        </w:rPr>
        <w:t xml:space="preserve"> </w:t>
      </w:r>
      <w:r>
        <w:t>may</w:t>
      </w:r>
      <w:r>
        <w:rPr>
          <w:spacing w:val="-4"/>
        </w:rPr>
        <w:t xml:space="preserve"> </w:t>
      </w:r>
      <w:r>
        <w:t>request</w:t>
      </w:r>
      <w:r>
        <w:rPr>
          <w:spacing w:val="-3"/>
        </w:rPr>
        <w:t xml:space="preserve"> </w:t>
      </w:r>
      <w:r>
        <w:t>a</w:t>
      </w:r>
      <w:r>
        <w:rPr>
          <w:spacing w:val="-2"/>
        </w:rPr>
        <w:t xml:space="preserve"> </w:t>
      </w:r>
      <w:r>
        <w:t>hearing</w:t>
      </w:r>
      <w:r>
        <w:rPr>
          <w:spacing w:val="-4"/>
        </w:rPr>
        <w:t xml:space="preserve"> </w:t>
      </w:r>
      <w:r>
        <w:t>before</w:t>
      </w:r>
      <w:r>
        <w:rPr>
          <w:spacing w:val="-4"/>
        </w:rPr>
        <w:t xml:space="preserve"> </w:t>
      </w:r>
      <w:r>
        <w:t>the</w:t>
      </w:r>
      <w:r>
        <w:rPr>
          <w:spacing w:val="-4"/>
        </w:rPr>
        <w:t xml:space="preserve"> </w:t>
      </w:r>
      <w:r>
        <w:t>professional</w:t>
      </w:r>
      <w:r>
        <w:rPr>
          <w:spacing w:val="-3"/>
        </w:rPr>
        <w:t xml:space="preserve"> </w:t>
      </w:r>
      <w:r>
        <w:t>standards</w:t>
      </w:r>
      <w:r>
        <w:rPr>
          <w:spacing w:val="-4"/>
        </w:rPr>
        <w:t xml:space="preserve"> </w:t>
      </w:r>
      <w:r>
        <w:t>committee of</w:t>
      </w:r>
      <w:r>
        <w:rPr>
          <w:spacing w:val="-6"/>
        </w:rPr>
        <w:t xml:space="preserve"> </w:t>
      </w:r>
      <w:r>
        <w:t>the</w:t>
      </w:r>
      <w:r>
        <w:rPr>
          <w:spacing w:val="-3"/>
        </w:rPr>
        <w:t xml:space="preserve"> </w:t>
      </w:r>
      <w:r>
        <w:t>association</w:t>
      </w:r>
      <w:r>
        <w:rPr>
          <w:spacing w:val="-2"/>
        </w:rPr>
        <w:t xml:space="preserve"> </w:t>
      </w:r>
      <w:r>
        <w:t>in</w:t>
      </w:r>
      <w:r>
        <w:rPr>
          <w:spacing w:val="-3"/>
        </w:rPr>
        <w:t xml:space="preserve"> </w:t>
      </w:r>
      <w:r>
        <w:t>accordance</w:t>
      </w:r>
      <w:r>
        <w:rPr>
          <w:spacing w:val="-3"/>
        </w:rPr>
        <w:t xml:space="preserve"> </w:t>
      </w:r>
      <w:r>
        <w:t>with</w:t>
      </w:r>
      <w:r>
        <w:rPr>
          <w:spacing w:val="-4"/>
        </w:rPr>
        <w:t xml:space="preserve"> </w:t>
      </w:r>
      <w:r>
        <w:t>the</w:t>
      </w:r>
      <w:r>
        <w:rPr>
          <w:spacing w:val="-5"/>
        </w:rPr>
        <w:t xml:space="preserve"> </w:t>
      </w:r>
      <w:r>
        <w:t>bylaws</w:t>
      </w:r>
      <w:r>
        <w:rPr>
          <w:spacing w:val="-4"/>
        </w:rPr>
        <w:t xml:space="preserve"> </w:t>
      </w:r>
      <w:r>
        <w:t>and</w:t>
      </w:r>
      <w:r>
        <w:rPr>
          <w:spacing w:val="-3"/>
        </w:rPr>
        <w:t xml:space="preserve"> </w:t>
      </w:r>
      <w:r>
        <w:t>rules</w:t>
      </w:r>
      <w:r>
        <w:rPr>
          <w:spacing w:val="-3"/>
        </w:rPr>
        <w:t xml:space="preserve"> </w:t>
      </w:r>
      <w:r>
        <w:t>and</w:t>
      </w:r>
      <w:r>
        <w:rPr>
          <w:spacing w:val="-4"/>
        </w:rPr>
        <w:t xml:space="preserve"> </w:t>
      </w:r>
      <w:r>
        <w:t>regulations</w:t>
      </w:r>
      <w:r>
        <w:rPr>
          <w:spacing w:val="-2"/>
        </w:rPr>
        <w:t xml:space="preserve"> </w:t>
      </w:r>
      <w:r>
        <w:t>of</w:t>
      </w:r>
      <w:r>
        <w:rPr>
          <w:spacing w:val="-3"/>
        </w:rPr>
        <w:t xml:space="preserve"> </w:t>
      </w:r>
      <w:r>
        <w:t>the</w:t>
      </w:r>
      <w:r>
        <w:rPr>
          <w:spacing w:val="-5"/>
        </w:rPr>
        <w:t xml:space="preserve"> </w:t>
      </w:r>
      <w:r>
        <w:t>association</w:t>
      </w:r>
      <w:r>
        <w:rPr>
          <w:spacing w:val="-2"/>
        </w:rPr>
        <w:t xml:space="preserve"> </w:t>
      </w:r>
      <w:r>
        <w:rPr>
          <w:spacing w:val="-5"/>
        </w:rPr>
        <w:t>of</w:t>
      </w:r>
    </w:p>
    <w:p w14:paraId="2A63DED6" w14:textId="77777777" w:rsidR="003342F3" w:rsidRDefault="003D5BAB">
      <w:pPr>
        <w:pStyle w:val="BodyText"/>
        <w:ind w:right="1621"/>
      </w:pPr>
      <w:r>
        <w:rPr>
          <w:rFonts w:ascii="Arial" w:hAnsi="Arial"/>
        </w:rPr>
        <w:t>REALTORS®</w:t>
      </w:r>
      <w:r>
        <w:rPr>
          <w:rFonts w:ascii="Arial" w:hAnsi="Arial"/>
          <w:spacing w:val="-2"/>
        </w:rPr>
        <w:t xml:space="preserve"> </w:t>
      </w:r>
      <w:r>
        <w:rPr>
          <w:rFonts w:ascii="Arial" w:hAnsi="Arial"/>
        </w:rPr>
        <w:t>within</w:t>
      </w:r>
      <w:r>
        <w:rPr>
          <w:rFonts w:ascii="Arial" w:hAnsi="Arial"/>
          <w:spacing w:val="-5"/>
        </w:rPr>
        <w:t xml:space="preserve"> </w:t>
      </w:r>
      <w:r>
        <w:rPr>
          <w:rFonts w:ascii="Arial" w:hAnsi="Arial"/>
        </w:rPr>
        <w:t>twenty</w:t>
      </w:r>
      <w:r>
        <w:rPr>
          <w:rFonts w:ascii="Arial" w:hAnsi="Arial"/>
          <w:spacing w:val="-5"/>
        </w:rPr>
        <w:t xml:space="preserve"> </w:t>
      </w:r>
      <w:r>
        <w:rPr>
          <w:rFonts w:ascii="Arial" w:hAnsi="Arial"/>
        </w:rPr>
        <w:t>(20)</w:t>
      </w:r>
      <w:r>
        <w:rPr>
          <w:rFonts w:ascii="Arial" w:hAnsi="Arial"/>
          <w:spacing w:val="-4"/>
        </w:rPr>
        <w:t xml:space="preserve"> </w:t>
      </w:r>
      <w:r>
        <w:rPr>
          <w:rFonts w:ascii="Arial" w:hAnsi="Arial"/>
        </w:rPr>
        <w:t>days</w:t>
      </w:r>
      <w:r>
        <w:rPr>
          <w:rFonts w:ascii="Arial" w:hAnsi="Arial"/>
          <w:spacing w:val="-5"/>
        </w:rPr>
        <w:t xml:space="preserve"> </w:t>
      </w:r>
      <w:r>
        <w:rPr>
          <w:rFonts w:ascii="Arial" w:hAnsi="Arial"/>
        </w:rPr>
        <w:t>following</w:t>
      </w:r>
      <w:r>
        <w:rPr>
          <w:rFonts w:ascii="Arial" w:hAnsi="Arial"/>
          <w:spacing w:val="-3"/>
        </w:rPr>
        <w:t xml:space="preserve"> </w:t>
      </w:r>
      <w:r>
        <w:rPr>
          <w:rFonts w:ascii="Arial" w:hAnsi="Arial"/>
        </w:rPr>
        <w:t>receipt</w:t>
      </w:r>
      <w:r>
        <w:rPr>
          <w:rFonts w:ascii="Arial" w:hAnsi="Arial"/>
          <w:spacing w:val="-2"/>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committee’s</w:t>
      </w:r>
      <w:r>
        <w:rPr>
          <w:rFonts w:ascii="Arial" w:hAnsi="Arial"/>
          <w:spacing w:val="-7"/>
        </w:rPr>
        <w:t xml:space="preserve"> </w:t>
      </w:r>
      <w:r>
        <w:rPr>
          <w:rFonts w:ascii="Arial" w:hAnsi="Arial"/>
        </w:rPr>
        <w:t>decision.</w:t>
      </w:r>
      <w:r>
        <w:rPr>
          <w:rFonts w:ascii="Arial" w:hAnsi="Arial"/>
          <w:spacing w:val="-1"/>
        </w:rPr>
        <w:t xml:space="preserve"> </w:t>
      </w:r>
      <w:r>
        <w:rPr>
          <w:rFonts w:ascii="Arial" w:hAnsi="Arial"/>
        </w:rPr>
        <w:t>(Amen</w:t>
      </w:r>
      <w:r>
        <w:t xml:space="preserve">ded </w:t>
      </w:r>
      <w:r>
        <w:rPr>
          <w:spacing w:val="-2"/>
        </w:rPr>
        <w:t>11/96)</w:t>
      </w:r>
    </w:p>
    <w:p w14:paraId="54688D29" w14:textId="77777777" w:rsidR="003342F3" w:rsidRDefault="003D5BAB">
      <w:pPr>
        <w:pStyle w:val="BodyText"/>
        <w:spacing w:before="251"/>
        <w:ind w:right="2243"/>
      </w:pPr>
      <w:r>
        <w:t>If, rather than conducting an administrative review, the multiple listing committee has a procedure</w:t>
      </w:r>
      <w:r>
        <w:rPr>
          <w:spacing w:val="-4"/>
        </w:rPr>
        <w:t xml:space="preserve"> </w:t>
      </w:r>
      <w:r>
        <w:t>established</w:t>
      </w:r>
      <w:r>
        <w:rPr>
          <w:spacing w:val="-4"/>
        </w:rPr>
        <w:t xml:space="preserve"> </w:t>
      </w:r>
      <w:r>
        <w:t>to</w:t>
      </w:r>
      <w:r>
        <w:rPr>
          <w:spacing w:val="-4"/>
        </w:rPr>
        <w:t xml:space="preserve"> </w:t>
      </w:r>
      <w:r>
        <w:t>conduct</w:t>
      </w:r>
      <w:r>
        <w:rPr>
          <w:spacing w:val="-3"/>
        </w:rPr>
        <w:t xml:space="preserve"> </w:t>
      </w:r>
      <w:r>
        <w:t>hearings,</w:t>
      </w:r>
      <w:r>
        <w:rPr>
          <w:spacing w:val="-3"/>
        </w:rPr>
        <w:t xml:space="preserve"> </w:t>
      </w:r>
      <w:r>
        <w:t>the</w:t>
      </w:r>
      <w:r>
        <w:rPr>
          <w:spacing w:val="-2"/>
        </w:rPr>
        <w:t xml:space="preserve"> </w:t>
      </w:r>
      <w:r>
        <w:t>decision</w:t>
      </w:r>
      <w:r>
        <w:rPr>
          <w:spacing w:val="-2"/>
        </w:rPr>
        <w:t xml:space="preserve"> </w:t>
      </w:r>
      <w:r>
        <w:t>of</w:t>
      </w:r>
      <w:r>
        <w:rPr>
          <w:spacing w:val="-3"/>
        </w:rPr>
        <w:t xml:space="preserve"> </w:t>
      </w:r>
      <w:r>
        <w:t>the</w:t>
      </w:r>
      <w:r>
        <w:rPr>
          <w:spacing w:val="-4"/>
        </w:rPr>
        <w:t xml:space="preserve"> </w:t>
      </w:r>
      <w:r>
        <w:t>multiple</w:t>
      </w:r>
      <w:r>
        <w:rPr>
          <w:spacing w:val="-2"/>
        </w:rPr>
        <w:t xml:space="preserve"> </w:t>
      </w:r>
      <w:r>
        <w:t>listing</w:t>
      </w:r>
      <w:r>
        <w:rPr>
          <w:spacing w:val="-2"/>
        </w:rPr>
        <w:t xml:space="preserve"> </w:t>
      </w:r>
      <w:r>
        <w:t>committee</w:t>
      </w:r>
      <w:r>
        <w:rPr>
          <w:spacing w:val="-7"/>
        </w:rPr>
        <w:t xml:space="preserve"> </w:t>
      </w:r>
      <w:r>
        <w:t>may</w:t>
      </w:r>
      <w:r>
        <w:rPr>
          <w:spacing w:val="-2"/>
        </w:rPr>
        <w:t xml:space="preserve"> </w:t>
      </w:r>
      <w:r>
        <w:t>be</w:t>
      </w:r>
    </w:p>
    <w:p w14:paraId="49FC3A6E" w14:textId="77777777" w:rsidR="003342F3" w:rsidRDefault="003D5BAB">
      <w:pPr>
        <w:pStyle w:val="BodyText"/>
        <w:tabs>
          <w:tab w:val="left" w:pos="3662"/>
          <w:tab w:val="left" w:pos="5470"/>
        </w:tabs>
        <w:ind w:right="1768"/>
      </w:pPr>
      <w:r>
        <w:t>appealed to the board of directors of the association of</w:t>
      </w:r>
      <w:r w:rsidR="00F637AA">
        <w:t xml:space="preserve"> </w:t>
      </w:r>
      <w:r>
        <w:t>REALTORS</w:t>
      </w:r>
      <w:r w:rsidR="00F637AA">
        <w:t xml:space="preserve"> </w:t>
      </w:r>
      <w:r>
        <w:rPr>
          <w:spacing w:val="-7"/>
        </w:rPr>
        <w:t xml:space="preserve"> </w:t>
      </w:r>
      <w:r>
        <w:t>within</w:t>
      </w:r>
      <w:r>
        <w:rPr>
          <w:spacing w:val="-7"/>
        </w:rPr>
        <w:t xml:space="preserve"> </w:t>
      </w:r>
      <w:r>
        <w:t>twenty</w:t>
      </w:r>
      <w:r>
        <w:rPr>
          <w:spacing w:val="-9"/>
        </w:rPr>
        <w:t xml:space="preserve"> </w:t>
      </w:r>
      <w:r>
        <w:t>(20)</w:t>
      </w:r>
      <w:r>
        <w:rPr>
          <w:spacing w:val="-8"/>
        </w:rPr>
        <w:t xml:space="preserve"> </w:t>
      </w:r>
      <w:r>
        <w:t>days</w:t>
      </w:r>
      <w:r>
        <w:rPr>
          <w:spacing w:val="-9"/>
        </w:rPr>
        <w:t xml:space="preserve"> </w:t>
      </w:r>
      <w:r>
        <w:t xml:space="preserve">of </w:t>
      </w:r>
      <w:r>
        <w:rPr>
          <w:rFonts w:ascii="Arial" w:hAnsi="Arial"/>
        </w:rPr>
        <w:t>the</w:t>
      </w:r>
      <w:r>
        <w:rPr>
          <w:rFonts w:ascii="Arial" w:hAnsi="Arial"/>
          <w:spacing w:val="-3"/>
        </w:rPr>
        <w:t xml:space="preserve"> </w:t>
      </w:r>
      <w:r>
        <w:rPr>
          <w:rFonts w:ascii="Arial" w:hAnsi="Arial"/>
        </w:rPr>
        <w:t>tribunal’s decision</w:t>
      </w:r>
      <w:r>
        <w:rPr>
          <w:rFonts w:ascii="Arial" w:hAnsi="Arial"/>
          <w:spacing w:val="-1"/>
        </w:rPr>
        <w:t xml:space="preserve"> </w:t>
      </w:r>
      <w:r>
        <w:rPr>
          <w:rFonts w:ascii="Arial" w:hAnsi="Arial"/>
        </w:rPr>
        <w:t>being</w:t>
      </w:r>
      <w:r>
        <w:rPr>
          <w:rFonts w:ascii="Arial" w:hAnsi="Arial"/>
          <w:spacing w:val="-1"/>
        </w:rPr>
        <w:t xml:space="preserve"> </w:t>
      </w:r>
      <w:r>
        <w:rPr>
          <w:rFonts w:ascii="Arial" w:hAnsi="Arial"/>
        </w:rPr>
        <w:t>rendered. Alleged</w:t>
      </w:r>
      <w:r>
        <w:rPr>
          <w:rFonts w:ascii="Arial" w:hAnsi="Arial"/>
          <w:spacing w:val="-1"/>
        </w:rPr>
        <w:t xml:space="preserve"> </w:t>
      </w:r>
      <w:r>
        <w:rPr>
          <w:rFonts w:ascii="Arial" w:hAnsi="Arial"/>
        </w:rPr>
        <w:t>violations</w:t>
      </w:r>
      <w:r>
        <w:rPr>
          <w:rFonts w:ascii="Arial" w:hAnsi="Arial"/>
          <w:spacing w:val="-1"/>
        </w:rPr>
        <w:t xml:space="preserve"> </w:t>
      </w:r>
      <w:r>
        <w:rPr>
          <w:rFonts w:ascii="Arial" w:hAnsi="Arial"/>
        </w:rPr>
        <w:t>involving</w:t>
      </w:r>
      <w:r>
        <w:rPr>
          <w:rFonts w:ascii="Arial" w:hAnsi="Arial"/>
          <w:spacing w:val="-1"/>
        </w:rPr>
        <w:t xml:space="preserve"> </w:t>
      </w:r>
      <w:r>
        <w:rPr>
          <w:rFonts w:ascii="Arial" w:hAnsi="Arial"/>
        </w:rPr>
        <w:t>unethical</w:t>
      </w:r>
      <w:r>
        <w:rPr>
          <w:rFonts w:ascii="Arial" w:hAnsi="Arial"/>
          <w:spacing w:val="-1"/>
        </w:rPr>
        <w:t xml:space="preserve"> </w:t>
      </w:r>
      <w:r>
        <w:rPr>
          <w:rFonts w:ascii="Arial" w:hAnsi="Arial"/>
        </w:rPr>
        <w:t>conduct</w:t>
      </w:r>
      <w:r>
        <w:rPr>
          <w:rFonts w:ascii="Arial" w:hAnsi="Arial"/>
          <w:spacing w:val="-2"/>
        </w:rPr>
        <w:t xml:space="preserve"> </w:t>
      </w:r>
      <w:r>
        <w:rPr>
          <w:rFonts w:ascii="Arial" w:hAnsi="Arial"/>
        </w:rPr>
        <w:t>shall</w:t>
      </w:r>
      <w:r>
        <w:rPr>
          <w:rFonts w:ascii="Arial" w:hAnsi="Arial"/>
          <w:spacing w:val="-1"/>
        </w:rPr>
        <w:t xml:space="preserve"> </w:t>
      </w:r>
      <w:r>
        <w:rPr>
          <w:rFonts w:ascii="Arial" w:hAnsi="Arial"/>
        </w:rPr>
        <w:t xml:space="preserve">be referred to the association’s grievance committee for processing in accordance with the </w:t>
      </w:r>
      <w:r>
        <w:t>professional standards procedures of the association. If the charge alleges a refusal to arbitrate, such charge shall be referred directly to the board of directors of the association of</w:t>
      </w:r>
    </w:p>
    <w:p w14:paraId="6C5A7450" w14:textId="77777777" w:rsidR="003342F3" w:rsidRDefault="003D5BAB">
      <w:pPr>
        <w:pStyle w:val="BodyText"/>
        <w:spacing w:before="61"/>
      </w:pPr>
      <w:r>
        <w:t>REALTORS.</w:t>
      </w:r>
      <w:r>
        <w:rPr>
          <w:spacing w:val="-7"/>
        </w:rPr>
        <w:t xml:space="preserve"> </w:t>
      </w:r>
      <w:r>
        <w:t>(Amended</w:t>
      </w:r>
      <w:r>
        <w:rPr>
          <w:spacing w:val="-7"/>
        </w:rPr>
        <w:t xml:space="preserve"> </w:t>
      </w:r>
      <w:r>
        <w:rPr>
          <w:spacing w:val="-2"/>
        </w:rPr>
        <w:t>2/98)</w:t>
      </w:r>
    </w:p>
    <w:p w14:paraId="652CFF8C" w14:textId="77777777" w:rsidR="003342F3" w:rsidRDefault="003342F3">
      <w:pPr>
        <w:pStyle w:val="BodyText"/>
        <w:ind w:left="0"/>
      </w:pPr>
    </w:p>
    <w:p w14:paraId="0A5479A6" w14:textId="77777777" w:rsidR="003342F3" w:rsidRDefault="003342F3">
      <w:pPr>
        <w:pStyle w:val="BodyText"/>
        <w:spacing w:before="41"/>
        <w:ind w:left="0"/>
      </w:pPr>
    </w:p>
    <w:p w14:paraId="65CB9C56" w14:textId="77777777" w:rsidR="003342F3" w:rsidRDefault="003D5BAB">
      <w:pPr>
        <w:pStyle w:val="Heading3"/>
        <w:ind w:right="1728"/>
      </w:pPr>
      <w:bookmarkStart w:id="68" w:name="_bookmark69"/>
      <w:bookmarkEnd w:id="68"/>
      <w:r>
        <w:t>Section</w:t>
      </w:r>
      <w:r>
        <w:rPr>
          <w:spacing w:val="-4"/>
        </w:rPr>
        <w:t xml:space="preserve"> </w:t>
      </w:r>
      <w:r>
        <w:t>9.2:</w:t>
      </w:r>
      <w:r>
        <w:rPr>
          <w:spacing w:val="-1"/>
        </w:rPr>
        <w:t xml:space="preserve"> </w:t>
      </w:r>
      <w:r>
        <w:t>Complaints</w:t>
      </w:r>
      <w:r>
        <w:rPr>
          <w:spacing w:val="-2"/>
        </w:rPr>
        <w:t xml:space="preserve"> </w:t>
      </w:r>
      <w:r>
        <w:t>of</w:t>
      </w:r>
      <w:r>
        <w:rPr>
          <w:spacing w:val="-1"/>
        </w:rPr>
        <w:t xml:space="preserve"> </w:t>
      </w:r>
      <w:r>
        <w:t>Unethical</w:t>
      </w:r>
      <w:r>
        <w:rPr>
          <w:spacing w:val="-1"/>
        </w:rPr>
        <w:t xml:space="preserve"> </w:t>
      </w:r>
      <w:r>
        <w:rPr>
          <w:spacing w:val="-2"/>
        </w:rPr>
        <w:t>Conduct</w:t>
      </w:r>
    </w:p>
    <w:p w14:paraId="4F397093" w14:textId="77777777" w:rsidR="003342F3" w:rsidRDefault="003D5BAB">
      <w:pPr>
        <w:pStyle w:val="BodyText"/>
        <w:spacing w:before="251"/>
        <w:ind w:right="2187"/>
      </w:pPr>
      <w:r>
        <w:lastRenderedPageBreak/>
        <w:t>All</w:t>
      </w:r>
      <w:r>
        <w:rPr>
          <w:spacing w:val="-3"/>
        </w:rPr>
        <w:t xml:space="preserve"> </w:t>
      </w:r>
      <w:r>
        <w:t>other</w:t>
      </w:r>
      <w:r>
        <w:rPr>
          <w:spacing w:val="-1"/>
        </w:rPr>
        <w:t xml:space="preserve"> </w:t>
      </w:r>
      <w:r>
        <w:t>complaints</w:t>
      </w:r>
      <w:r>
        <w:rPr>
          <w:spacing w:val="-3"/>
        </w:rPr>
        <w:t xml:space="preserve"> </w:t>
      </w:r>
      <w:r>
        <w:t>of</w:t>
      </w:r>
      <w:r>
        <w:rPr>
          <w:spacing w:val="-3"/>
        </w:rPr>
        <w:t xml:space="preserve"> </w:t>
      </w:r>
      <w:r>
        <w:t>unethical</w:t>
      </w:r>
      <w:r>
        <w:rPr>
          <w:spacing w:val="-3"/>
        </w:rPr>
        <w:t xml:space="preserve"> </w:t>
      </w:r>
      <w:r>
        <w:t>conduct</w:t>
      </w:r>
      <w:r>
        <w:rPr>
          <w:spacing w:val="-3"/>
        </w:rPr>
        <w:t xml:space="preserve"> </w:t>
      </w:r>
      <w:r>
        <w:t>shall</w:t>
      </w:r>
      <w:r>
        <w:rPr>
          <w:spacing w:val="-3"/>
        </w:rPr>
        <w:t xml:space="preserve"> </w:t>
      </w:r>
      <w:r>
        <w:t>be</w:t>
      </w:r>
      <w:r>
        <w:rPr>
          <w:spacing w:val="-4"/>
        </w:rPr>
        <w:t xml:space="preserve"> </w:t>
      </w:r>
      <w:r>
        <w:t>referred</w:t>
      </w:r>
      <w:r>
        <w:rPr>
          <w:spacing w:val="-2"/>
        </w:rPr>
        <w:t xml:space="preserve"> </w:t>
      </w:r>
      <w:r>
        <w:t>by</w:t>
      </w:r>
      <w:r>
        <w:rPr>
          <w:spacing w:val="-4"/>
        </w:rPr>
        <w:t xml:space="preserve"> </w:t>
      </w:r>
      <w:r>
        <w:t>the</w:t>
      </w:r>
      <w:r>
        <w:rPr>
          <w:spacing w:val="-4"/>
        </w:rPr>
        <w:t xml:space="preserve"> </w:t>
      </w:r>
      <w:r>
        <w:t>committee</w:t>
      </w:r>
      <w:r>
        <w:rPr>
          <w:spacing w:val="-2"/>
        </w:rPr>
        <w:t xml:space="preserve"> </w:t>
      </w:r>
      <w:r>
        <w:t>to</w:t>
      </w:r>
      <w:r>
        <w:rPr>
          <w:spacing w:val="-4"/>
        </w:rPr>
        <w:t xml:space="preserve"> </w:t>
      </w:r>
      <w:r>
        <w:t>the</w:t>
      </w:r>
      <w:r>
        <w:rPr>
          <w:spacing w:val="-4"/>
        </w:rPr>
        <w:t xml:space="preserve"> </w:t>
      </w:r>
      <w:r>
        <w:t>secretary</w:t>
      </w:r>
      <w:r>
        <w:rPr>
          <w:spacing w:val="-1"/>
        </w:rPr>
        <w:t xml:space="preserve"> </w:t>
      </w:r>
      <w:r>
        <w:t>of the association of REALTORS for appropriate action in accordance with the professional</w:t>
      </w:r>
    </w:p>
    <w:p w14:paraId="69A08F5E" w14:textId="77777777" w:rsidR="003342F3" w:rsidRDefault="003D5BAB">
      <w:pPr>
        <w:pStyle w:val="BodyText"/>
        <w:spacing w:line="252" w:lineRule="exact"/>
        <w:rPr>
          <w:rFonts w:ascii="Arial" w:hAnsi="Arial"/>
        </w:rPr>
      </w:pPr>
      <w:r>
        <w:rPr>
          <w:rFonts w:ascii="Arial" w:hAnsi="Arial"/>
        </w:rPr>
        <w:t>standards</w:t>
      </w:r>
      <w:r>
        <w:rPr>
          <w:rFonts w:ascii="Arial" w:hAnsi="Arial"/>
          <w:spacing w:val="-11"/>
        </w:rPr>
        <w:t xml:space="preserve"> </w:t>
      </w:r>
      <w:r>
        <w:rPr>
          <w:rFonts w:ascii="Arial" w:hAnsi="Arial"/>
        </w:rPr>
        <w:t>procedures</w:t>
      </w:r>
      <w:r>
        <w:rPr>
          <w:rFonts w:ascii="Arial" w:hAnsi="Arial"/>
          <w:spacing w:val="-8"/>
        </w:rPr>
        <w:t xml:space="preserve"> </w:t>
      </w:r>
      <w:r>
        <w:rPr>
          <w:rFonts w:ascii="Arial" w:hAnsi="Arial"/>
        </w:rPr>
        <w:t>established</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the</w:t>
      </w:r>
      <w:r>
        <w:rPr>
          <w:rFonts w:ascii="Arial" w:hAnsi="Arial"/>
          <w:spacing w:val="-9"/>
        </w:rPr>
        <w:t xml:space="preserve"> </w:t>
      </w:r>
      <w:r>
        <w:rPr>
          <w:rFonts w:ascii="Arial" w:hAnsi="Arial"/>
        </w:rPr>
        <w:t>association’s</w:t>
      </w:r>
      <w:r>
        <w:rPr>
          <w:rFonts w:ascii="Arial" w:hAnsi="Arial"/>
          <w:spacing w:val="-5"/>
        </w:rPr>
        <w:t xml:space="preserve"> </w:t>
      </w:r>
      <w:r>
        <w:rPr>
          <w:rFonts w:ascii="Arial" w:hAnsi="Arial"/>
        </w:rPr>
        <w:t>bylaws.</w:t>
      </w:r>
      <w:r>
        <w:rPr>
          <w:rFonts w:ascii="Arial" w:hAnsi="Arial"/>
          <w:spacing w:val="-8"/>
        </w:rPr>
        <w:t xml:space="preserve"> </w:t>
      </w:r>
      <w:r>
        <w:rPr>
          <w:rFonts w:ascii="Arial" w:hAnsi="Arial"/>
        </w:rPr>
        <w:t>(Amended</w:t>
      </w:r>
      <w:r>
        <w:rPr>
          <w:rFonts w:ascii="Arial" w:hAnsi="Arial"/>
          <w:spacing w:val="-10"/>
        </w:rPr>
        <w:t xml:space="preserve"> </w:t>
      </w:r>
      <w:r>
        <w:rPr>
          <w:rFonts w:ascii="Arial" w:hAnsi="Arial"/>
        </w:rPr>
        <w:t>11/88)</w:t>
      </w:r>
      <w:r>
        <w:rPr>
          <w:rFonts w:ascii="Arial" w:hAnsi="Arial"/>
          <w:spacing w:val="-7"/>
        </w:rPr>
        <w:t xml:space="preserve"> </w:t>
      </w:r>
      <w:r>
        <w:rPr>
          <w:rFonts w:ascii="Arial" w:hAnsi="Arial"/>
          <w:spacing w:val="-10"/>
        </w:rPr>
        <w:t>M</w:t>
      </w:r>
    </w:p>
    <w:p w14:paraId="4FA8EC6E" w14:textId="77777777" w:rsidR="003342F3" w:rsidRDefault="003342F3">
      <w:pPr>
        <w:pStyle w:val="BodyText"/>
        <w:spacing w:before="43"/>
        <w:ind w:left="0"/>
        <w:rPr>
          <w:rFonts w:ascii="Arial"/>
        </w:rPr>
      </w:pPr>
    </w:p>
    <w:p w14:paraId="1E83054A" w14:textId="77777777" w:rsidR="003342F3" w:rsidRDefault="003D5BAB">
      <w:pPr>
        <w:pStyle w:val="Heading3"/>
        <w:ind w:right="1690"/>
      </w:pPr>
      <w:bookmarkStart w:id="69" w:name="_bookmark70"/>
      <w:bookmarkEnd w:id="69"/>
      <w:r>
        <w:t>Section</w:t>
      </w:r>
      <w:r>
        <w:rPr>
          <w:spacing w:val="-6"/>
        </w:rPr>
        <w:t xml:space="preserve"> </w:t>
      </w:r>
      <w:r>
        <w:t>9.3:</w:t>
      </w:r>
      <w:r>
        <w:rPr>
          <w:spacing w:val="-1"/>
        </w:rPr>
        <w:t xml:space="preserve"> </w:t>
      </w:r>
      <w:r>
        <w:t>Complaints of</w:t>
      </w:r>
      <w:r>
        <w:rPr>
          <w:spacing w:val="-1"/>
        </w:rPr>
        <w:t xml:space="preserve"> </w:t>
      </w:r>
      <w:r>
        <w:t>Unauthorized</w:t>
      </w:r>
      <w:r>
        <w:rPr>
          <w:spacing w:val="-2"/>
        </w:rPr>
        <w:t xml:space="preserve"> </w:t>
      </w:r>
      <w:r>
        <w:t>Use</w:t>
      </w:r>
      <w:r>
        <w:rPr>
          <w:spacing w:val="-3"/>
        </w:rPr>
        <w:t xml:space="preserve"> </w:t>
      </w:r>
      <w:r>
        <w:t>of</w:t>
      </w:r>
      <w:r>
        <w:rPr>
          <w:spacing w:val="-1"/>
        </w:rPr>
        <w:t xml:space="preserve"> </w:t>
      </w:r>
      <w:r>
        <w:t>Listing</w:t>
      </w:r>
      <w:r>
        <w:rPr>
          <w:spacing w:val="-1"/>
        </w:rPr>
        <w:t xml:space="preserve"> </w:t>
      </w:r>
      <w:r>
        <w:rPr>
          <w:spacing w:val="-2"/>
        </w:rPr>
        <w:t>Content</w:t>
      </w:r>
    </w:p>
    <w:p w14:paraId="236EACBE" w14:textId="77777777" w:rsidR="003342F3" w:rsidRDefault="003342F3">
      <w:pPr>
        <w:pStyle w:val="BodyText"/>
        <w:spacing w:before="38"/>
        <w:ind w:left="0"/>
        <w:rPr>
          <w:sz w:val="24"/>
        </w:rPr>
      </w:pPr>
    </w:p>
    <w:p w14:paraId="67E5CC17" w14:textId="77777777" w:rsidR="003342F3" w:rsidRDefault="003D5BAB">
      <w:pPr>
        <w:pStyle w:val="BodyText"/>
        <w:ind w:right="2332"/>
      </w:pPr>
      <w:r>
        <w:t>Any</w:t>
      </w:r>
      <w:r>
        <w:rPr>
          <w:spacing w:val="-3"/>
        </w:rPr>
        <w:t xml:space="preserve"> </w:t>
      </w:r>
      <w:r>
        <w:t>participant</w:t>
      </w:r>
      <w:r>
        <w:rPr>
          <w:spacing w:val="-2"/>
        </w:rPr>
        <w:t xml:space="preserve"> </w:t>
      </w:r>
      <w:r>
        <w:t>who</w:t>
      </w:r>
      <w:r>
        <w:rPr>
          <w:spacing w:val="-5"/>
        </w:rPr>
        <w:t xml:space="preserve"> </w:t>
      </w:r>
      <w:r>
        <w:t>believes</w:t>
      </w:r>
      <w:r>
        <w:rPr>
          <w:spacing w:val="-2"/>
        </w:rPr>
        <w:t xml:space="preserve"> </w:t>
      </w:r>
      <w:r>
        <w:t>another</w:t>
      </w:r>
      <w:r>
        <w:rPr>
          <w:spacing w:val="-2"/>
        </w:rPr>
        <w:t xml:space="preserve"> </w:t>
      </w:r>
      <w:r>
        <w:t>participant</w:t>
      </w:r>
      <w:r>
        <w:rPr>
          <w:spacing w:val="-2"/>
        </w:rPr>
        <w:t xml:space="preserve"> </w:t>
      </w:r>
      <w:r>
        <w:t>has</w:t>
      </w:r>
      <w:r>
        <w:rPr>
          <w:spacing w:val="-3"/>
        </w:rPr>
        <w:t xml:space="preserve"> </w:t>
      </w:r>
      <w:r>
        <w:t>engaged</w:t>
      </w:r>
      <w:r>
        <w:rPr>
          <w:spacing w:val="-3"/>
        </w:rPr>
        <w:t xml:space="preserve"> </w:t>
      </w:r>
      <w:r>
        <w:t>in</w:t>
      </w:r>
      <w:r>
        <w:rPr>
          <w:spacing w:val="-5"/>
        </w:rPr>
        <w:t xml:space="preserve"> </w:t>
      </w:r>
      <w:r>
        <w:t>the</w:t>
      </w:r>
      <w:r>
        <w:rPr>
          <w:spacing w:val="-5"/>
        </w:rPr>
        <w:t xml:space="preserve"> </w:t>
      </w:r>
      <w:r>
        <w:t>unauthorized</w:t>
      </w:r>
      <w:r>
        <w:rPr>
          <w:spacing w:val="-3"/>
        </w:rPr>
        <w:t xml:space="preserve"> </w:t>
      </w:r>
      <w:r>
        <w:t>use</w:t>
      </w:r>
      <w:r>
        <w:rPr>
          <w:spacing w:val="-5"/>
        </w:rPr>
        <w:t xml:space="preserve"> </w:t>
      </w:r>
      <w:r>
        <w:t>or</w:t>
      </w:r>
      <w:r>
        <w:rPr>
          <w:spacing w:val="-4"/>
        </w:rPr>
        <w:t xml:space="preserve"> </w:t>
      </w:r>
      <w:r>
        <w:t>display of listing content, including photographs, images, audio or video recordings, and virtual tours,</w:t>
      </w:r>
    </w:p>
    <w:p w14:paraId="75D36ABD" w14:textId="77777777" w:rsidR="003342F3" w:rsidRDefault="003D5BAB">
      <w:pPr>
        <w:pStyle w:val="BodyText"/>
        <w:tabs>
          <w:tab w:val="left" w:pos="6281"/>
        </w:tabs>
        <w:spacing w:before="1"/>
        <w:ind w:right="1882"/>
      </w:pPr>
      <w:r>
        <w:t>shall send notice of such alleged unauthorized use to the MLS.</w:t>
      </w:r>
      <w:r w:rsidR="00B53CE2">
        <w:t xml:space="preserve"> </w:t>
      </w:r>
      <w:r>
        <w:t>Such</w:t>
      </w:r>
      <w:r>
        <w:rPr>
          <w:spacing w:val="-10"/>
        </w:rPr>
        <w:t xml:space="preserve"> </w:t>
      </w:r>
      <w:r>
        <w:t>notice</w:t>
      </w:r>
      <w:r>
        <w:rPr>
          <w:spacing w:val="-8"/>
        </w:rPr>
        <w:t xml:space="preserve"> </w:t>
      </w:r>
      <w:r>
        <w:t>shall</w:t>
      </w:r>
      <w:r>
        <w:rPr>
          <w:spacing w:val="-9"/>
        </w:rPr>
        <w:t xml:space="preserve"> </w:t>
      </w:r>
      <w:r>
        <w:t>be</w:t>
      </w:r>
      <w:r>
        <w:rPr>
          <w:spacing w:val="-8"/>
        </w:rPr>
        <w:t xml:space="preserve"> </w:t>
      </w:r>
      <w:r>
        <w:t>in</w:t>
      </w:r>
      <w:r>
        <w:rPr>
          <w:spacing w:val="-8"/>
        </w:rPr>
        <w:t xml:space="preserve"> </w:t>
      </w:r>
      <w:r>
        <w:t>writing, specifically</w:t>
      </w:r>
      <w:r>
        <w:rPr>
          <w:spacing w:val="40"/>
        </w:rPr>
        <w:t xml:space="preserve"> </w:t>
      </w:r>
      <w:r>
        <w:t>identify the allegedly unauthorized content, and be delivered to the MLS not more</w:t>
      </w:r>
    </w:p>
    <w:p w14:paraId="4AB2D370" w14:textId="77777777" w:rsidR="003342F3" w:rsidRDefault="003D5BAB">
      <w:pPr>
        <w:pStyle w:val="BodyText"/>
        <w:spacing w:before="1" w:line="252" w:lineRule="exact"/>
      </w:pPr>
      <w:r>
        <w:t>than</w:t>
      </w:r>
      <w:r>
        <w:rPr>
          <w:spacing w:val="-5"/>
        </w:rPr>
        <w:t xml:space="preserve"> </w:t>
      </w:r>
      <w:r>
        <w:t>sixty</w:t>
      </w:r>
      <w:r>
        <w:rPr>
          <w:spacing w:val="-4"/>
        </w:rPr>
        <w:t xml:space="preserve"> </w:t>
      </w:r>
      <w:r>
        <w:t>(60)</w:t>
      </w:r>
      <w:r>
        <w:rPr>
          <w:spacing w:val="-4"/>
        </w:rPr>
        <w:t xml:space="preserve"> </w:t>
      </w:r>
      <w:r>
        <w:t>days</w:t>
      </w:r>
      <w:r>
        <w:rPr>
          <w:spacing w:val="-4"/>
        </w:rPr>
        <w:t xml:space="preserve"> </w:t>
      </w:r>
      <w:r>
        <w:t>after</w:t>
      </w:r>
      <w:r>
        <w:rPr>
          <w:spacing w:val="-4"/>
        </w:rPr>
        <w:t xml:space="preserve"> </w:t>
      </w:r>
      <w:r>
        <w:t>the</w:t>
      </w:r>
      <w:r>
        <w:rPr>
          <w:spacing w:val="-4"/>
        </w:rPr>
        <w:t xml:space="preserve"> </w:t>
      </w:r>
      <w:r>
        <w:t>alleged</w:t>
      </w:r>
      <w:r>
        <w:rPr>
          <w:spacing w:val="-3"/>
        </w:rPr>
        <w:t xml:space="preserve"> </w:t>
      </w:r>
      <w:r>
        <w:t>misuse</w:t>
      </w:r>
      <w:r>
        <w:rPr>
          <w:spacing w:val="-4"/>
        </w:rPr>
        <w:t xml:space="preserve"> </w:t>
      </w:r>
      <w:r>
        <w:t>was</w:t>
      </w:r>
      <w:r>
        <w:rPr>
          <w:spacing w:val="-5"/>
        </w:rPr>
        <w:t xml:space="preserve"> </w:t>
      </w:r>
      <w:r>
        <w:t>first</w:t>
      </w:r>
      <w:r>
        <w:rPr>
          <w:spacing w:val="-3"/>
        </w:rPr>
        <w:t xml:space="preserve"> </w:t>
      </w:r>
      <w:r>
        <w:t>identified.</w:t>
      </w:r>
      <w:r>
        <w:rPr>
          <w:spacing w:val="-4"/>
        </w:rPr>
        <w:t xml:space="preserve"> </w:t>
      </w:r>
      <w:r>
        <w:t>No</w:t>
      </w:r>
      <w:r>
        <w:rPr>
          <w:spacing w:val="-2"/>
        </w:rPr>
        <w:t xml:space="preserve"> </w:t>
      </w:r>
      <w:r>
        <w:t>participant</w:t>
      </w:r>
      <w:r>
        <w:rPr>
          <w:spacing w:val="-4"/>
        </w:rPr>
        <w:t xml:space="preserve"> </w:t>
      </w:r>
      <w:r>
        <w:t>may</w:t>
      </w:r>
      <w:r>
        <w:rPr>
          <w:spacing w:val="-2"/>
        </w:rPr>
        <w:t xml:space="preserve"> pursue</w:t>
      </w:r>
    </w:p>
    <w:p w14:paraId="4966566A" w14:textId="77777777" w:rsidR="003342F3" w:rsidRDefault="003D5BAB">
      <w:pPr>
        <w:pStyle w:val="BodyText"/>
        <w:tabs>
          <w:tab w:val="left" w:pos="3405"/>
        </w:tabs>
        <w:ind w:right="2109"/>
      </w:pPr>
      <w:r>
        <w:t>action over the alleged unauthorized</w:t>
      </w:r>
      <w:r>
        <w:rPr>
          <w:spacing w:val="-4"/>
        </w:rPr>
        <w:t xml:space="preserve"> </w:t>
      </w:r>
      <w:r>
        <w:t>use</w:t>
      </w:r>
      <w:r>
        <w:rPr>
          <w:spacing w:val="-4"/>
        </w:rPr>
        <w:t xml:space="preserve"> </w:t>
      </w:r>
      <w:r>
        <w:t>and</w:t>
      </w:r>
      <w:r>
        <w:rPr>
          <w:spacing w:val="-6"/>
        </w:rPr>
        <w:t xml:space="preserve"> </w:t>
      </w:r>
      <w:r>
        <w:t>display</w:t>
      </w:r>
      <w:r>
        <w:rPr>
          <w:spacing w:val="-4"/>
        </w:rPr>
        <w:t xml:space="preserve"> </w:t>
      </w:r>
      <w:r>
        <w:t>of</w:t>
      </w:r>
      <w:r>
        <w:rPr>
          <w:spacing w:val="-2"/>
        </w:rPr>
        <w:t xml:space="preserve"> </w:t>
      </w:r>
      <w:r>
        <w:t>listing</w:t>
      </w:r>
      <w:r>
        <w:rPr>
          <w:spacing w:val="-6"/>
        </w:rPr>
        <w:t xml:space="preserve"> </w:t>
      </w:r>
      <w:r>
        <w:t>content</w:t>
      </w:r>
      <w:r>
        <w:rPr>
          <w:spacing w:val="-3"/>
        </w:rPr>
        <w:t xml:space="preserve"> </w:t>
      </w:r>
      <w:r>
        <w:t>in</w:t>
      </w:r>
      <w:r>
        <w:rPr>
          <w:spacing w:val="-8"/>
        </w:rPr>
        <w:t xml:space="preserve"> </w:t>
      </w:r>
      <w:r>
        <w:t>a</w:t>
      </w:r>
      <w:r>
        <w:rPr>
          <w:spacing w:val="-4"/>
        </w:rPr>
        <w:t xml:space="preserve"> </w:t>
      </w:r>
      <w:r>
        <w:t>court</w:t>
      </w:r>
      <w:r>
        <w:rPr>
          <w:spacing w:val="-3"/>
        </w:rPr>
        <w:t xml:space="preserve"> </w:t>
      </w:r>
      <w:r>
        <w:t>of</w:t>
      </w:r>
      <w:r>
        <w:rPr>
          <w:spacing w:val="-3"/>
        </w:rPr>
        <w:t xml:space="preserve"> </w:t>
      </w:r>
      <w:r>
        <w:t>law</w:t>
      </w:r>
      <w:r>
        <w:rPr>
          <w:spacing w:val="-5"/>
        </w:rPr>
        <w:t xml:space="preserve"> </w:t>
      </w:r>
      <w:r>
        <w:t>without first completing the notice and response procedures outlined in this Section 9.3 of the MLS</w:t>
      </w:r>
    </w:p>
    <w:p w14:paraId="760DFB78" w14:textId="77777777" w:rsidR="003342F3" w:rsidRDefault="003D5BAB">
      <w:pPr>
        <w:pStyle w:val="BodyText"/>
      </w:pPr>
      <w:r>
        <w:rPr>
          <w:spacing w:val="-2"/>
        </w:rPr>
        <w:t>rules.</w:t>
      </w:r>
    </w:p>
    <w:p w14:paraId="11751811" w14:textId="77777777" w:rsidR="003342F3" w:rsidRDefault="003342F3">
      <w:pPr>
        <w:pStyle w:val="BodyText"/>
        <w:ind w:left="0"/>
      </w:pPr>
    </w:p>
    <w:p w14:paraId="54290630" w14:textId="77777777" w:rsidR="003342F3" w:rsidRDefault="003D5BAB">
      <w:pPr>
        <w:pStyle w:val="BodyText"/>
        <w:ind w:right="2882"/>
      </w:pPr>
      <w:r>
        <w:t>Upon</w:t>
      </w:r>
      <w:r>
        <w:rPr>
          <w:spacing w:val="-3"/>
        </w:rPr>
        <w:t xml:space="preserve"> </w:t>
      </w:r>
      <w:r>
        <w:t>receiving</w:t>
      </w:r>
      <w:r>
        <w:rPr>
          <w:spacing w:val="-3"/>
        </w:rPr>
        <w:t xml:space="preserve"> </w:t>
      </w:r>
      <w:r>
        <w:t>a</w:t>
      </w:r>
      <w:r>
        <w:rPr>
          <w:spacing w:val="-4"/>
        </w:rPr>
        <w:t xml:space="preserve"> </w:t>
      </w:r>
      <w:r>
        <w:t>notice,</w:t>
      </w:r>
      <w:r>
        <w:rPr>
          <w:spacing w:val="-5"/>
        </w:rPr>
        <w:t xml:space="preserve"> </w:t>
      </w:r>
      <w:r>
        <w:t>the</w:t>
      </w:r>
      <w:r>
        <w:rPr>
          <w:spacing w:val="-3"/>
        </w:rPr>
        <w:t xml:space="preserve"> </w:t>
      </w:r>
      <w:r>
        <w:t>committee</w:t>
      </w:r>
      <w:r>
        <w:rPr>
          <w:spacing w:val="-4"/>
        </w:rPr>
        <w:t xml:space="preserve"> </w:t>
      </w:r>
      <w:r>
        <w:t>(Board</w:t>
      </w:r>
      <w:r>
        <w:rPr>
          <w:spacing w:val="-3"/>
        </w:rPr>
        <w:t xml:space="preserve"> </w:t>
      </w:r>
      <w:r>
        <w:t>of</w:t>
      </w:r>
      <w:r>
        <w:rPr>
          <w:spacing w:val="-3"/>
        </w:rPr>
        <w:t xml:space="preserve"> </w:t>
      </w:r>
      <w:r>
        <w:t>Directors)</w:t>
      </w:r>
      <w:r>
        <w:rPr>
          <w:spacing w:val="-2"/>
        </w:rPr>
        <w:t xml:space="preserve"> </w:t>
      </w:r>
      <w:r>
        <w:t>will</w:t>
      </w:r>
      <w:r>
        <w:rPr>
          <w:spacing w:val="-3"/>
        </w:rPr>
        <w:t xml:space="preserve"> </w:t>
      </w:r>
      <w:r>
        <w:t>send</w:t>
      </w:r>
      <w:r>
        <w:rPr>
          <w:spacing w:val="-4"/>
        </w:rPr>
        <w:t xml:space="preserve"> </w:t>
      </w:r>
      <w:r>
        <w:t>the</w:t>
      </w:r>
      <w:r>
        <w:rPr>
          <w:spacing w:val="-3"/>
        </w:rPr>
        <w:t xml:space="preserve"> </w:t>
      </w:r>
      <w:r>
        <w:t>notice</w:t>
      </w:r>
      <w:r>
        <w:rPr>
          <w:spacing w:val="-3"/>
        </w:rPr>
        <w:t xml:space="preserve"> </w:t>
      </w:r>
      <w:r>
        <w:t>to</w:t>
      </w:r>
      <w:r>
        <w:rPr>
          <w:spacing w:val="-4"/>
        </w:rPr>
        <w:t xml:space="preserve"> </w:t>
      </w:r>
      <w:r>
        <w:t>the participant who is accused of unauthorized use. Within ten</w:t>
      </w:r>
      <w:r>
        <w:rPr>
          <w:spacing w:val="-1"/>
        </w:rPr>
        <w:t xml:space="preserve"> </w:t>
      </w:r>
      <w:r>
        <w:t>(10) days</w:t>
      </w:r>
      <w:r>
        <w:rPr>
          <w:spacing w:val="-1"/>
        </w:rPr>
        <w:t xml:space="preserve"> </w:t>
      </w:r>
      <w:r>
        <w:t>from receipt, the</w:t>
      </w:r>
    </w:p>
    <w:p w14:paraId="44DF3A40" w14:textId="77777777" w:rsidR="003342F3" w:rsidRDefault="003D5BAB">
      <w:pPr>
        <w:pStyle w:val="BodyText"/>
        <w:tabs>
          <w:tab w:val="left" w:pos="7390"/>
        </w:tabs>
        <w:ind w:right="2377"/>
      </w:pPr>
      <w:r>
        <w:t>participant</w:t>
      </w:r>
      <w:r>
        <w:rPr>
          <w:spacing w:val="-4"/>
        </w:rPr>
        <w:t xml:space="preserve"> </w:t>
      </w:r>
      <w:r>
        <w:t>must</w:t>
      </w:r>
      <w:r>
        <w:rPr>
          <w:spacing w:val="-2"/>
        </w:rPr>
        <w:t xml:space="preserve"> </w:t>
      </w:r>
      <w:r>
        <w:t>either:</w:t>
      </w:r>
      <w:r>
        <w:rPr>
          <w:spacing w:val="-2"/>
        </w:rPr>
        <w:t xml:space="preserve"> </w:t>
      </w:r>
      <w:r>
        <w:t>1)</w:t>
      </w:r>
      <w:r>
        <w:rPr>
          <w:spacing w:val="-2"/>
        </w:rPr>
        <w:t xml:space="preserve"> </w:t>
      </w:r>
      <w:r>
        <w:t>remove</w:t>
      </w:r>
      <w:r>
        <w:rPr>
          <w:spacing w:val="-5"/>
        </w:rPr>
        <w:t xml:space="preserve"> </w:t>
      </w:r>
      <w:r>
        <w:t>the</w:t>
      </w:r>
      <w:r>
        <w:rPr>
          <w:spacing w:val="-5"/>
        </w:rPr>
        <w:t xml:space="preserve"> </w:t>
      </w:r>
      <w:r>
        <w:t>allegedly</w:t>
      </w:r>
      <w:r>
        <w:rPr>
          <w:spacing w:val="-2"/>
        </w:rPr>
        <w:t xml:space="preserve"> </w:t>
      </w:r>
      <w:r>
        <w:t>unauthorized</w:t>
      </w:r>
      <w:r>
        <w:rPr>
          <w:spacing w:val="-5"/>
        </w:rPr>
        <w:t xml:space="preserve"> </w:t>
      </w:r>
      <w:r>
        <w:t>content,</w:t>
      </w:r>
      <w:r>
        <w:rPr>
          <w:spacing w:val="-4"/>
        </w:rPr>
        <w:t xml:space="preserve"> </w:t>
      </w:r>
      <w:r>
        <w:t>or</w:t>
      </w:r>
      <w:r>
        <w:rPr>
          <w:spacing w:val="-4"/>
        </w:rPr>
        <w:t xml:space="preserve"> </w:t>
      </w:r>
      <w:r>
        <w:t>2)</w:t>
      </w:r>
      <w:r>
        <w:rPr>
          <w:spacing w:val="-2"/>
        </w:rPr>
        <w:t xml:space="preserve"> </w:t>
      </w:r>
      <w:r>
        <w:t>provide</w:t>
      </w:r>
      <w:r>
        <w:rPr>
          <w:spacing w:val="-3"/>
        </w:rPr>
        <w:t xml:space="preserve"> </w:t>
      </w:r>
      <w:r>
        <w:t>proof</w:t>
      </w:r>
      <w:r>
        <w:rPr>
          <w:spacing w:val="-4"/>
        </w:rPr>
        <w:t xml:space="preserve"> </w:t>
      </w:r>
      <w:r>
        <w:t>to</w:t>
      </w:r>
      <w:r>
        <w:rPr>
          <w:spacing w:val="-5"/>
        </w:rPr>
        <w:t xml:space="preserve"> </w:t>
      </w:r>
      <w:r>
        <w:t>the committee (Board of Directors) that the use is authorized. Any proof submitted will be considered by the Committee (Board of Directors), and a decision of whether it establishes authority to use the listing content will be made within thirty (30) days.</w:t>
      </w:r>
    </w:p>
    <w:p w14:paraId="42CA88C9" w14:textId="77777777" w:rsidR="003342F3" w:rsidRDefault="003342F3">
      <w:pPr>
        <w:pStyle w:val="BodyText"/>
        <w:ind w:left="0"/>
      </w:pPr>
    </w:p>
    <w:p w14:paraId="6EEE5132" w14:textId="77777777" w:rsidR="003342F3" w:rsidRDefault="003D5BAB">
      <w:pPr>
        <w:pStyle w:val="BodyText"/>
        <w:tabs>
          <w:tab w:val="left" w:pos="7517"/>
        </w:tabs>
        <w:spacing w:before="1"/>
        <w:ind w:right="1781"/>
      </w:pPr>
      <w:r>
        <w:t>If the Committee (Board of Directors) determines that the use of the content</w:t>
      </w:r>
      <w:r w:rsidR="00B53CE2">
        <w:t xml:space="preserve"> </w:t>
      </w:r>
      <w:r>
        <w:t>was</w:t>
      </w:r>
      <w:r>
        <w:rPr>
          <w:spacing w:val="-14"/>
        </w:rPr>
        <w:t xml:space="preserve"> </w:t>
      </w:r>
      <w:r>
        <w:t>unauthorized, the Committee (Board of Directors) may issue a sanction pursuant to Section 7 of the MLS</w:t>
      </w:r>
    </w:p>
    <w:p w14:paraId="47ADE49F" w14:textId="77777777" w:rsidR="003342F3" w:rsidRDefault="003D5BAB">
      <w:pPr>
        <w:pStyle w:val="BodyText"/>
        <w:spacing w:line="252" w:lineRule="exact"/>
      </w:pPr>
      <w:r>
        <w:t>rules,</w:t>
      </w:r>
      <w:r>
        <w:rPr>
          <w:spacing w:val="-5"/>
        </w:rPr>
        <w:t xml:space="preserve"> </w:t>
      </w:r>
      <w:r>
        <w:t>including</w:t>
      </w:r>
      <w:r>
        <w:rPr>
          <w:spacing w:val="-4"/>
        </w:rPr>
        <w:t xml:space="preserve"> </w:t>
      </w:r>
      <w:r>
        <w:t>a</w:t>
      </w:r>
      <w:r>
        <w:rPr>
          <w:spacing w:val="-6"/>
        </w:rPr>
        <w:t xml:space="preserve"> </w:t>
      </w:r>
      <w:r>
        <w:t>request</w:t>
      </w:r>
      <w:r>
        <w:rPr>
          <w:spacing w:val="-4"/>
        </w:rPr>
        <w:t xml:space="preserve"> </w:t>
      </w:r>
      <w:r>
        <w:t>to</w:t>
      </w:r>
      <w:r>
        <w:rPr>
          <w:spacing w:val="-6"/>
        </w:rPr>
        <w:t xml:space="preserve"> </w:t>
      </w:r>
      <w:r>
        <w:t>remove</w:t>
      </w:r>
      <w:r>
        <w:rPr>
          <w:spacing w:val="-3"/>
        </w:rPr>
        <w:t xml:space="preserve"> </w:t>
      </w:r>
      <w:r>
        <w:t>and/or</w:t>
      </w:r>
      <w:r>
        <w:rPr>
          <w:spacing w:val="-3"/>
        </w:rPr>
        <w:t xml:space="preserve"> </w:t>
      </w:r>
      <w:r>
        <w:t>stop</w:t>
      </w:r>
      <w:r>
        <w:rPr>
          <w:spacing w:val="-6"/>
        </w:rPr>
        <w:t xml:space="preserve"> </w:t>
      </w:r>
      <w:r>
        <w:t>the</w:t>
      </w:r>
      <w:r>
        <w:rPr>
          <w:spacing w:val="-3"/>
        </w:rPr>
        <w:t xml:space="preserve"> </w:t>
      </w:r>
      <w:r>
        <w:t>use</w:t>
      </w:r>
      <w:r>
        <w:rPr>
          <w:spacing w:val="-4"/>
        </w:rPr>
        <w:t xml:space="preserve"> </w:t>
      </w:r>
      <w:r>
        <w:t>of</w:t>
      </w:r>
      <w:r>
        <w:rPr>
          <w:spacing w:val="-5"/>
        </w:rPr>
        <w:t xml:space="preserve"> </w:t>
      </w:r>
      <w:r>
        <w:t>the</w:t>
      </w:r>
      <w:r>
        <w:rPr>
          <w:spacing w:val="-3"/>
        </w:rPr>
        <w:t xml:space="preserve"> </w:t>
      </w:r>
      <w:r>
        <w:t>unauthorized</w:t>
      </w:r>
      <w:r>
        <w:rPr>
          <w:spacing w:val="-4"/>
        </w:rPr>
        <w:t xml:space="preserve"> </w:t>
      </w:r>
      <w:r>
        <w:t>content</w:t>
      </w:r>
      <w:r>
        <w:rPr>
          <w:spacing w:val="-3"/>
        </w:rPr>
        <w:t xml:space="preserve"> </w:t>
      </w:r>
      <w:r>
        <w:t>within</w:t>
      </w:r>
      <w:r>
        <w:rPr>
          <w:spacing w:val="-5"/>
        </w:rPr>
        <w:t xml:space="preserve"> ten</w:t>
      </w:r>
    </w:p>
    <w:p w14:paraId="75289288" w14:textId="77777777" w:rsidR="003342F3" w:rsidRDefault="003D5BAB">
      <w:pPr>
        <w:pStyle w:val="BodyText"/>
        <w:tabs>
          <w:tab w:val="left" w:pos="4812"/>
        </w:tabs>
        <w:ind w:right="2000"/>
      </w:pPr>
      <w:r>
        <w:t>(10) days after transmittal of the decision.</w:t>
      </w:r>
      <w:r>
        <w:rPr>
          <w:spacing w:val="40"/>
        </w:rPr>
        <w:t xml:space="preserve"> </w:t>
      </w:r>
      <w:r>
        <w:t>If the</w:t>
      </w:r>
      <w:r w:rsidR="00B53CE2">
        <w:t xml:space="preserve"> </w:t>
      </w:r>
      <w:r>
        <w:t>unauthorized</w:t>
      </w:r>
      <w:r>
        <w:rPr>
          <w:spacing w:val="-5"/>
        </w:rPr>
        <w:t xml:space="preserve"> </w:t>
      </w:r>
      <w:r>
        <w:t>use</w:t>
      </w:r>
      <w:r>
        <w:rPr>
          <w:spacing w:val="-5"/>
        </w:rPr>
        <w:t xml:space="preserve"> </w:t>
      </w:r>
      <w:r>
        <w:t>stems</w:t>
      </w:r>
      <w:r>
        <w:rPr>
          <w:spacing w:val="-7"/>
        </w:rPr>
        <w:t xml:space="preserve"> </w:t>
      </w:r>
      <w:r>
        <w:t>from</w:t>
      </w:r>
      <w:r>
        <w:rPr>
          <w:spacing w:val="-4"/>
        </w:rPr>
        <w:t xml:space="preserve"> </w:t>
      </w:r>
      <w:r>
        <w:t>a</w:t>
      </w:r>
      <w:r>
        <w:rPr>
          <w:spacing w:val="-7"/>
        </w:rPr>
        <w:t xml:space="preserve"> </w:t>
      </w:r>
      <w:r>
        <w:t>violation</w:t>
      </w:r>
      <w:r>
        <w:rPr>
          <w:spacing w:val="-5"/>
        </w:rPr>
        <w:t xml:space="preserve"> </w:t>
      </w:r>
      <w:r>
        <w:t>of</w:t>
      </w:r>
      <w:r>
        <w:rPr>
          <w:spacing w:val="-8"/>
        </w:rPr>
        <w:t xml:space="preserve"> </w:t>
      </w:r>
      <w:r>
        <w:t>the MLS rules, that too will be considered at the time of establishing an appropriate sanction.</w:t>
      </w:r>
    </w:p>
    <w:p w14:paraId="308A6564" w14:textId="77777777" w:rsidR="003342F3" w:rsidRDefault="003D5BAB">
      <w:pPr>
        <w:pStyle w:val="BodyText"/>
        <w:spacing w:before="251"/>
        <w:rPr>
          <w:rFonts w:ascii="Arial" w:hAnsi="Arial"/>
        </w:rPr>
      </w:pPr>
      <w:r>
        <w:rPr>
          <w:rFonts w:ascii="Arial" w:hAnsi="Arial"/>
        </w:rPr>
        <w:t>If</w:t>
      </w:r>
      <w:r>
        <w:rPr>
          <w:rFonts w:ascii="Arial" w:hAnsi="Arial"/>
          <w:spacing w:val="-8"/>
        </w:rPr>
        <w:t xml:space="preserve"> </w:t>
      </w:r>
      <w:r>
        <w:rPr>
          <w:rFonts w:ascii="Arial" w:hAnsi="Arial"/>
        </w:rPr>
        <w:t>after</w:t>
      </w:r>
      <w:r>
        <w:rPr>
          <w:rFonts w:ascii="Arial" w:hAnsi="Arial"/>
          <w:spacing w:val="-5"/>
        </w:rPr>
        <w:t xml:space="preserve"> </w:t>
      </w:r>
      <w:r>
        <w:rPr>
          <w:rFonts w:ascii="Arial" w:hAnsi="Arial"/>
        </w:rPr>
        <w:t>ten</w:t>
      </w:r>
      <w:r>
        <w:rPr>
          <w:rFonts w:ascii="Arial" w:hAnsi="Arial"/>
          <w:spacing w:val="-7"/>
        </w:rPr>
        <w:t xml:space="preserve"> </w:t>
      </w:r>
      <w:r>
        <w:rPr>
          <w:rFonts w:ascii="Arial" w:hAnsi="Arial"/>
        </w:rPr>
        <w:t>(10)</w:t>
      </w:r>
      <w:r>
        <w:rPr>
          <w:rFonts w:ascii="Arial" w:hAnsi="Arial"/>
          <w:spacing w:val="-3"/>
        </w:rPr>
        <w:t xml:space="preserve"> </w:t>
      </w:r>
      <w:r>
        <w:rPr>
          <w:rFonts w:ascii="Arial" w:hAnsi="Arial"/>
        </w:rPr>
        <w:t>days</w:t>
      </w:r>
      <w:r>
        <w:rPr>
          <w:rFonts w:ascii="Arial" w:hAnsi="Arial"/>
          <w:spacing w:val="-6"/>
        </w:rPr>
        <w:t xml:space="preserve"> </w:t>
      </w:r>
      <w:r>
        <w:rPr>
          <w:rFonts w:ascii="Arial" w:hAnsi="Arial"/>
        </w:rPr>
        <w:t>following</w:t>
      </w:r>
      <w:r>
        <w:rPr>
          <w:rFonts w:ascii="Arial" w:hAnsi="Arial"/>
          <w:spacing w:val="-5"/>
        </w:rPr>
        <w:t xml:space="preserve"> </w:t>
      </w:r>
      <w:r>
        <w:rPr>
          <w:rFonts w:ascii="Arial" w:hAnsi="Arial"/>
        </w:rPr>
        <w:t>transmittal</w:t>
      </w:r>
      <w:r>
        <w:rPr>
          <w:rFonts w:ascii="Arial" w:hAnsi="Arial"/>
          <w:spacing w:val="-5"/>
        </w:rPr>
        <w:t xml:space="preserve"> </w:t>
      </w:r>
      <w:r>
        <w:rPr>
          <w:rFonts w:ascii="Arial" w:hAnsi="Arial"/>
        </w:rPr>
        <w:t>of</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Committee’s</w:t>
      </w:r>
      <w:r>
        <w:rPr>
          <w:rFonts w:ascii="Arial" w:hAnsi="Arial"/>
          <w:spacing w:val="-6"/>
        </w:rPr>
        <w:t xml:space="preserve"> </w:t>
      </w:r>
      <w:r>
        <w:rPr>
          <w:rFonts w:ascii="Arial" w:hAnsi="Arial"/>
        </w:rPr>
        <w:t>(Board</w:t>
      </w:r>
      <w:r>
        <w:rPr>
          <w:rFonts w:ascii="Arial" w:hAnsi="Arial"/>
          <w:spacing w:val="-7"/>
        </w:rPr>
        <w:t xml:space="preserve"> </w:t>
      </w:r>
      <w:r>
        <w:rPr>
          <w:rFonts w:ascii="Arial" w:hAnsi="Arial"/>
        </w:rPr>
        <w:t>of</w:t>
      </w:r>
      <w:r>
        <w:rPr>
          <w:rFonts w:ascii="Arial" w:hAnsi="Arial"/>
          <w:spacing w:val="-5"/>
        </w:rPr>
        <w:t xml:space="preserve"> </w:t>
      </w:r>
      <w:r>
        <w:rPr>
          <w:rFonts w:ascii="Arial" w:hAnsi="Arial"/>
        </w:rPr>
        <w:t>Director’s)</w:t>
      </w:r>
      <w:r>
        <w:rPr>
          <w:rFonts w:ascii="Arial" w:hAnsi="Arial"/>
          <w:spacing w:val="-5"/>
        </w:rPr>
        <w:t xml:space="preserve"> </w:t>
      </w:r>
      <w:r>
        <w:rPr>
          <w:rFonts w:ascii="Arial" w:hAnsi="Arial"/>
          <w:spacing w:val="-2"/>
        </w:rPr>
        <w:t>determination</w:t>
      </w:r>
    </w:p>
    <w:p w14:paraId="48607C14" w14:textId="77777777" w:rsidR="003342F3" w:rsidRDefault="003D5BAB">
      <w:pPr>
        <w:pStyle w:val="BodyText"/>
        <w:spacing w:before="3"/>
        <w:ind w:right="2187"/>
      </w:pPr>
      <w:r>
        <w:t>the alleged violation remains uncured (i.e. the content is not removed or the rules violation remains</w:t>
      </w:r>
      <w:r>
        <w:rPr>
          <w:spacing w:val="-2"/>
        </w:rPr>
        <w:t xml:space="preserve"> </w:t>
      </w:r>
      <w:r>
        <w:t>uncured),</w:t>
      </w:r>
      <w:r>
        <w:rPr>
          <w:spacing w:val="-3"/>
        </w:rPr>
        <w:t xml:space="preserve"> </w:t>
      </w:r>
      <w:r>
        <w:t>then</w:t>
      </w:r>
      <w:r>
        <w:rPr>
          <w:spacing w:val="-4"/>
        </w:rPr>
        <w:t xml:space="preserve"> </w:t>
      </w:r>
      <w:r>
        <w:t>the</w:t>
      </w:r>
      <w:r>
        <w:rPr>
          <w:spacing w:val="-2"/>
        </w:rPr>
        <w:t xml:space="preserve"> </w:t>
      </w:r>
      <w:r>
        <w:t>complaining</w:t>
      </w:r>
      <w:r>
        <w:rPr>
          <w:spacing w:val="-2"/>
        </w:rPr>
        <w:t xml:space="preserve"> </w:t>
      </w:r>
      <w:r>
        <w:t>party</w:t>
      </w:r>
      <w:r>
        <w:rPr>
          <w:spacing w:val="-4"/>
        </w:rPr>
        <w:t xml:space="preserve"> </w:t>
      </w:r>
      <w:r>
        <w:t>may</w:t>
      </w:r>
      <w:r>
        <w:rPr>
          <w:spacing w:val="-1"/>
        </w:rPr>
        <w:t xml:space="preserve"> </w:t>
      </w:r>
      <w:r>
        <w:t>seek</w:t>
      </w:r>
      <w:r>
        <w:rPr>
          <w:spacing w:val="-4"/>
        </w:rPr>
        <w:t xml:space="preserve"> </w:t>
      </w:r>
      <w:r>
        <w:t>action</w:t>
      </w:r>
      <w:r>
        <w:rPr>
          <w:spacing w:val="-4"/>
        </w:rPr>
        <w:t xml:space="preserve"> </w:t>
      </w:r>
      <w:r>
        <w:t>through</w:t>
      </w:r>
      <w:r>
        <w:rPr>
          <w:spacing w:val="-2"/>
        </w:rPr>
        <w:t xml:space="preserve"> </w:t>
      </w:r>
      <w:r>
        <w:t>a</w:t>
      </w:r>
      <w:r>
        <w:rPr>
          <w:spacing w:val="-4"/>
        </w:rPr>
        <w:t xml:space="preserve"> </w:t>
      </w:r>
      <w:r>
        <w:t>court</w:t>
      </w:r>
      <w:r>
        <w:rPr>
          <w:spacing w:val="-3"/>
        </w:rPr>
        <w:t xml:space="preserve"> </w:t>
      </w:r>
      <w:r>
        <w:t>of</w:t>
      </w:r>
      <w:r>
        <w:rPr>
          <w:spacing w:val="-3"/>
        </w:rPr>
        <w:t xml:space="preserve"> </w:t>
      </w:r>
      <w:r>
        <w:t>law.</w:t>
      </w:r>
      <w:r>
        <w:rPr>
          <w:spacing w:val="-3"/>
        </w:rPr>
        <w:t xml:space="preserve"> </w:t>
      </w:r>
      <w:r>
        <w:t>(Adopted 5/18) M</w:t>
      </w:r>
    </w:p>
    <w:p w14:paraId="3884E16F" w14:textId="77777777" w:rsidR="003342F3" w:rsidRDefault="003342F3">
      <w:pPr>
        <w:pStyle w:val="BodyText"/>
        <w:spacing w:before="39"/>
        <w:ind w:left="0"/>
      </w:pPr>
    </w:p>
    <w:p w14:paraId="5CC934D1" w14:textId="77777777" w:rsidR="003342F3" w:rsidRDefault="003D5BAB">
      <w:pPr>
        <w:pStyle w:val="Heading3"/>
        <w:ind w:left="3033"/>
        <w:jc w:val="left"/>
      </w:pPr>
      <w:bookmarkStart w:id="70" w:name="_bookmark71"/>
      <w:bookmarkEnd w:id="70"/>
      <w:r>
        <w:t>Section</w:t>
      </w:r>
      <w:r>
        <w:rPr>
          <w:spacing w:val="-3"/>
        </w:rPr>
        <w:t xml:space="preserve"> </w:t>
      </w:r>
      <w:r>
        <w:t>9.4:</w:t>
      </w:r>
      <w:r>
        <w:rPr>
          <w:spacing w:val="-1"/>
        </w:rPr>
        <w:t xml:space="preserve"> </w:t>
      </w:r>
      <w:r>
        <w:t>MLS</w:t>
      </w:r>
      <w:r>
        <w:rPr>
          <w:spacing w:val="-3"/>
        </w:rPr>
        <w:t xml:space="preserve"> </w:t>
      </w:r>
      <w:r>
        <w:t>Rules</w:t>
      </w:r>
      <w:r>
        <w:rPr>
          <w:spacing w:val="-1"/>
        </w:rPr>
        <w:t xml:space="preserve"> </w:t>
      </w:r>
      <w:r>
        <w:rPr>
          <w:spacing w:val="-2"/>
        </w:rPr>
        <w:t>Violation</w:t>
      </w:r>
    </w:p>
    <w:p w14:paraId="2DFC196F" w14:textId="77777777" w:rsidR="003342F3" w:rsidRDefault="003D5BAB">
      <w:pPr>
        <w:pStyle w:val="BodyText"/>
        <w:tabs>
          <w:tab w:val="left" w:pos="3650"/>
        </w:tabs>
        <w:spacing w:before="252"/>
        <w:ind w:right="2777"/>
      </w:pPr>
      <w:r>
        <w:t>MLS participants may not take legal</w:t>
      </w:r>
      <w:r w:rsidR="00B53CE2">
        <w:t xml:space="preserve"> </w:t>
      </w:r>
      <w:r>
        <w:t>action against another participant for alleged rules violation(s)</w:t>
      </w:r>
      <w:r>
        <w:rPr>
          <w:spacing w:val="-1"/>
        </w:rPr>
        <w:t xml:space="preserve"> </w:t>
      </w:r>
      <w:r>
        <w:t>unless</w:t>
      </w:r>
      <w:r>
        <w:rPr>
          <w:spacing w:val="-5"/>
        </w:rPr>
        <w:t xml:space="preserve"> </w:t>
      </w:r>
      <w:r>
        <w:t>the</w:t>
      </w:r>
      <w:r>
        <w:rPr>
          <w:spacing w:val="-5"/>
        </w:rPr>
        <w:t xml:space="preserve"> </w:t>
      </w:r>
      <w:r>
        <w:t>complaining</w:t>
      </w:r>
      <w:r>
        <w:rPr>
          <w:spacing w:val="-3"/>
        </w:rPr>
        <w:t xml:space="preserve"> </w:t>
      </w:r>
      <w:r>
        <w:t>participant</w:t>
      </w:r>
      <w:r>
        <w:rPr>
          <w:spacing w:val="-4"/>
        </w:rPr>
        <w:t xml:space="preserve"> </w:t>
      </w:r>
      <w:r>
        <w:t>has</w:t>
      </w:r>
      <w:r>
        <w:rPr>
          <w:spacing w:val="-5"/>
        </w:rPr>
        <w:t xml:space="preserve"> </w:t>
      </w:r>
      <w:r>
        <w:t>first</w:t>
      </w:r>
      <w:r>
        <w:rPr>
          <w:spacing w:val="-2"/>
        </w:rPr>
        <w:t xml:space="preserve"> </w:t>
      </w:r>
      <w:r>
        <w:t>exhausted</w:t>
      </w:r>
      <w:r>
        <w:rPr>
          <w:spacing w:val="-5"/>
        </w:rPr>
        <w:t xml:space="preserve"> </w:t>
      </w:r>
      <w:r>
        <w:t>the</w:t>
      </w:r>
      <w:r>
        <w:rPr>
          <w:spacing w:val="-5"/>
        </w:rPr>
        <w:t xml:space="preserve"> </w:t>
      </w:r>
      <w:r>
        <w:t>remedies</w:t>
      </w:r>
      <w:r>
        <w:rPr>
          <w:spacing w:val="-3"/>
        </w:rPr>
        <w:t xml:space="preserve"> </w:t>
      </w:r>
      <w:r>
        <w:t>provided</w:t>
      </w:r>
      <w:r>
        <w:rPr>
          <w:spacing w:val="-3"/>
        </w:rPr>
        <w:t xml:space="preserve"> </w:t>
      </w:r>
      <w:r>
        <w:t>in these rules. (Adopted 5/18) M</w:t>
      </w:r>
    </w:p>
    <w:p w14:paraId="3B687331" w14:textId="77777777" w:rsidR="003342F3" w:rsidRDefault="003342F3">
      <w:pPr>
        <w:pStyle w:val="BodyText"/>
        <w:spacing w:before="1"/>
        <w:ind w:left="0"/>
      </w:pPr>
    </w:p>
    <w:p w14:paraId="3117FDA9" w14:textId="77777777" w:rsidR="003342F3" w:rsidRDefault="003D5BAB">
      <w:pPr>
        <w:pStyle w:val="BodyText"/>
        <w:ind w:right="2440"/>
      </w:pPr>
      <w:r>
        <w:t>Note:</w:t>
      </w:r>
      <w:r>
        <w:rPr>
          <w:spacing w:val="40"/>
        </w:rPr>
        <w:t xml:space="preserve"> </w:t>
      </w:r>
      <w:r>
        <w:t>Adoption</w:t>
      </w:r>
      <w:r>
        <w:rPr>
          <w:spacing w:val="-4"/>
        </w:rPr>
        <w:t xml:space="preserve"> </w:t>
      </w:r>
      <w:r>
        <w:t>of</w:t>
      </w:r>
      <w:r>
        <w:rPr>
          <w:spacing w:val="-3"/>
        </w:rPr>
        <w:t xml:space="preserve"> </w:t>
      </w:r>
      <w:r>
        <w:t>Sections</w:t>
      </w:r>
      <w:r>
        <w:rPr>
          <w:spacing w:val="-2"/>
        </w:rPr>
        <w:t xml:space="preserve"> </w:t>
      </w:r>
      <w:r>
        <w:t>9.3</w:t>
      </w:r>
      <w:r>
        <w:rPr>
          <w:spacing w:val="-4"/>
        </w:rPr>
        <w:t xml:space="preserve"> </w:t>
      </w:r>
      <w:r>
        <w:t>and</w:t>
      </w:r>
      <w:r>
        <w:rPr>
          <w:spacing w:val="-2"/>
        </w:rPr>
        <w:t xml:space="preserve"> </w:t>
      </w:r>
      <w:r>
        <w:t>9.4</w:t>
      </w:r>
      <w:r>
        <w:rPr>
          <w:spacing w:val="-2"/>
        </w:rPr>
        <w:t xml:space="preserve"> </w:t>
      </w:r>
      <w:r>
        <w:t>are</w:t>
      </w:r>
      <w:r>
        <w:rPr>
          <w:spacing w:val="-4"/>
        </w:rPr>
        <w:t xml:space="preserve"> </w:t>
      </w:r>
      <w:r>
        <w:t>not</w:t>
      </w:r>
      <w:r>
        <w:rPr>
          <w:spacing w:val="-3"/>
        </w:rPr>
        <w:t xml:space="preserve"> </w:t>
      </w:r>
      <w:r>
        <w:t>required</w:t>
      </w:r>
      <w:r>
        <w:rPr>
          <w:spacing w:val="-2"/>
        </w:rPr>
        <w:t xml:space="preserve"> </w:t>
      </w:r>
      <w:r>
        <w:t>if</w:t>
      </w:r>
      <w:r>
        <w:rPr>
          <w:spacing w:val="-3"/>
        </w:rPr>
        <w:t xml:space="preserve"> </w:t>
      </w:r>
      <w:r>
        <w:t>the</w:t>
      </w:r>
      <w:r>
        <w:rPr>
          <w:spacing w:val="-4"/>
        </w:rPr>
        <w:t xml:space="preserve"> </w:t>
      </w:r>
      <w:r>
        <w:t>MLS</w:t>
      </w:r>
      <w:r>
        <w:rPr>
          <w:spacing w:val="-5"/>
        </w:rPr>
        <w:t xml:space="preserve"> </w:t>
      </w:r>
      <w:r>
        <w:t>has</w:t>
      </w:r>
      <w:r>
        <w:rPr>
          <w:spacing w:val="-1"/>
        </w:rPr>
        <w:t xml:space="preserve"> </w:t>
      </w:r>
      <w:r>
        <w:t>adopted</w:t>
      </w:r>
      <w:r>
        <w:rPr>
          <w:spacing w:val="-2"/>
        </w:rPr>
        <w:t xml:space="preserve"> </w:t>
      </w:r>
      <w:r>
        <w:t xml:space="preserve">alternative procedures to address alleged misuse of listing content that includes notice to the alleged </w:t>
      </w:r>
      <w:r>
        <w:rPr>
          <w:spacing w:val="-2"/>
        </w:rPr>
        <w:t>infringer.</w:t>
      </w:r>
    </w:p>
    <w:p w14:paraId="632DAAFF" w14:textId="77777777" w:rsidR="006E0FCA" w:rsidRDefault="006E0FCA" w:rsidP="006E0FCA">
      <w:pPr>
        <w:pStyle w:val="Heading1"/>
        <w:spacing w:before="65"/>
      </w:pPr>
      <w:bookmarkStart w:id="71" w:name="_bookmark72"/>
      <w:bookmarkEnd w:id="71"/>
    </w:p>
    <w:p w14:paraId="006B1497" w14:textId="6A05EB6D" w:rsidR="003342F3" w:rsidRDefault="003D5BAB" w:rsidP="006E0FCA">
      <w:pPr>
        <w:pStyle w:val="Heading1"/>
        <w:spacing w:before="65"/>
        <w:ind w:left="1624" w:firstLine="720"/>
      </w:pPr>
      <w:r>
        <w:t>Confidentiality</w:t>
      </w:r>
      <w:r>
        <w:rPr>
          <w:spacing w:val="-4"/>
        </w:rPr>
        <w:t xml:space="preserve"> </w:t>
      </w:r>
      <w:r>
        <w:t>of</w:t>
      </w:r>
      <w:r>
        <w:rPr>
          <w:spacing w:val="-3"/>
        </w:rPr>
        <w:t xml:space="preserve"> </w:t>
      </w:r>
      <w:r>
        <w:t>MLS</w:t>
      </w:r>
      <w:r>
        <w:rPr>
          <w:spacing w:val="-3"/>
        </w:rPr>
        <w:t xml:space="preserve"> </w:t>
      </w:r>
      <w:r>
        <w:rPr>
          <w:spacing w:val="-2"/>
        </w:rPr>
        <w:t>Information</w:t>
      </w:r>
    </w:p>
    <w:p w14:paraId="27019051" w14:textId="77777777" w:rsidR="003342F3" w:rsidRDefault="003342F3">
      <w:pPr>
        <w:pStyle w:val="BodyText"/>
        <w:spacing w:before="56"/>
        <w:ind w:left="0"/>
        <w:rPr>
          <w:b/>
          <w:sz w:val="28"/>
        </w:rPr>
      </w:pPr>
    </w:p>
    <w:p w14:paraId="020A3465" w14:textId="77777777" w:rsidR="003342F3" w:rsidRDefault="003D5BAB">
      <w:pPr>
        <w:pStyle w:val="Heading3"/>
        <w:ind w:left="2344"/>
        <w:jc w:val="left"/>
      </w:pPr>
      <w:bookmarkStart w:id="72" w:name="_bookmark73"/>
      <w:bookmarkEnd w:id="72"/>
      <w:r>
        <w:t>Section</w:t>
      </w:r>
      <w:r>
        <w:rPr>
          <w:spacing w:val="-3"/>
        </w:rPr>
        <w:t xml:space="preserve"> </w:t>
      </w:r>
      <w:r>
        <w:t>10:</w:t>
      </w:r>
      <w:r>
        <w:rPr>
          <w:spacing w:val="-1"/>
        </w:rPr>
        <w:t xml:space="preserve"> </w:t>
      </w:r>
      <w:r>
        <w:t>Confidentiality of</w:t>
      </w:r>
      <w:r>
        <w:rPr>
          <w:spacing w:val="-1"/>
        </w:rPr>
        <w:t xml:space="preserve"> </w:t>
      </w:r>
      <w:r>
        <w:t>MLS</w:t>
      </w:r>
      <w:r>
        <w:rPr>
          <w:spacing w:val="-1"/>
        </w:rPr>
        <w:t xml:space="preserve"> </w:t>
      </w:r>
      <w:r>
        <w:rPr>
          <w:spacing w:val="-2"/>
        </w:rPr>
        <w:t>Information</w:t>
      </w:r>
    </w:p>
    <w:p w14:paraId="5C88B1D0" w14:textId="77777777" w:rsidR="003342F3" w:rsidRDefault="003D5BAB">
      <w:pPr>
        <w:pStyle w:val="BodyText"/>
        <w:tabs>
          <w:tab w:val="left" w:pos="4005"/>
        </w:tabs>
        <w:spacing w:before="254"/>
        <w:ind w:right="2164"/>
      </w:pPr>
      <w:r>
        <w:t>Any information provided by the multiple listing service to the participants shall be considered official information of the service. Such information shall be considered confidential and exclusively for the use of participants and</w:t>
      </w:r>
      <w:r>
        <w:rPr>
          <w:spacing w:val="-7"/>
        </w:rPr>
        <w:t xml:space="preserve"> </w:t>
      </w:r>
      <w:r>
        <w:t>real</w:t>
      </w:r>
      <w:r>
        <w:rPr>
          <w:spacing w:val="-8"/>
        </w:rPr>
        <w:t xml:space="preserve"> </w:t>
      </w:r>
      <w:r>
        <w:t>estate</w:t>
      </w:r>
      <w:r>
        <w:rPr>
          <w:spacing w:val="-5"/>
        </w:rPr>
        <w:t xml:space="preserve"> </w:t>
      </w:r>
      <w:r>
        <w:t>licensees</w:t>
      </w:r>
      <w:r>
        <w:rPr>
          <w:spacing w:val="-5"/>
        </w:rPr>
        <w:t xml:space="preserve"> </w:t>
      </w:r>
      <w:r>
        <w:t>affiliated</w:t>
      </w:r>
      <w:r>
        <w:rPr>
          <w:spacing w:val="-6"/>
        </w:rPr>
        <w:t xml:space="preserve"> </w:t>
      </w:r>
      <w:r>
        <w:t>with</w:t>
      </w:r>
      <w:r>
        <w:rPr>
          <w:spacing w:val="-6"/>
        </w:rPr>
        <w:t xml:space="preserve"> </w:t>
      </w:r>
      <w:r>
        <w:t>such</w:t>
      </w:r>
      <w:r>
        <w:rPr>
          <w:spacing w:val="-7"/>
        </w:rPr>
        <w:t xml:space="preserve"> </w:t>
      </w:r>
      <w:r>
        <w:t xml:space="preserve">participants and </w:t>
      </w:r>
      <w:r>
        <w:lastRenderedPageBreak/>
        <w:t>those participants who are licensed or certified by an appropriate state regulatory agency to engage in the appraisal of real property and licensed or certified appraisers affiliated with such participants. (Amended 4/92) M</w:t>
      </w:r>
    </w:p>
    <w:p w14:paraId="031A53B8" w14:textId="77777777" w:rsidR="003342F3" w:rsidRDefault="003342F3">
      <w:pPr>
        <w:pStyle w:val="BodyText"/>
        <w:spacing w:before="39"/>
        <w:ind w:left="0"/>
      </w:pPr>
    </w:p>
    <w:p w14:paraId="240A6FCB" w14:textId="77777777" w:rsidR="003342F3" w:rsidRDefault="003D5BAB">
      <w:pPr>
        <w:pStyle w:val="Heading3"/>
        <w:ind w:left="1451"/>
        <w:jc w:val="left"/>
      </w:pPr>
      <w:bookmarkStart w:id="73" w:name="_bookmark74"/>
      <w:bookmarkEnd w:id="73"/>
      <w:r>
        <w:t>Section</w:t>
      </w:r>
      <w:r>
        <w:rPr>
          <w:spacing w:val="-3"/>
        </w:rPr>
        <w:t xml:space="preserve"> </w:t>
      </w:r>
      <w:r>
        <w:t>10.1</w:t>
      </w:r>
      <w:r>
        <w:rPr>
          <w:spacing w:val="-1"/>
        </w:rPr>
        <w:t xml:space="preserve"> </w:t>
      </w:r>
      <w:r>
        <w:t>MLS</w:t>
      </w:r>
      <w:r>
        <w:rPr>
          <w:spacing w:val="-1"/>
        </w:rPr>
        <w:t xml:space="preserve"> </w:t>
      </w:r>
      <w:r>
        <w:t>Not</w:t>
      </w:r>
      <w:r>
        <w:rPr>
          <w:spacing w:val="-3"/>
        </w:rPr>
        <w:t xml:space="preserve"> </w:t>
      </w:r>
      <w:r>
        <w:t>Responsible</w:t>
      </w:r>
      <w:r>
        <w:rPr>
          <w:spacing w:val="-1"/>
        </w:rPr>
        <w:t xml:space="preserve"> </w:t>
      </w:r>
      <w:r>
        <w:t>for</w:t>
      </w:r>
      <w:r>
        <w:rPr>
          <w:spacing w:val="-3"/>
        </w:rPr>
        <w:t xml:space="preserve"> </w:t>
      </w:r>
      <w:r>
        <w:t>Accuracy</w:t>
      </w:r>
      <w:r>
        <w:rPr>
          <w:spacing w:val="-2"/>
        </w:rPr>
        <w:t xml:space="preserve"> </w:t>
      </w:r>
      <w:r>
        <w:t>of</w:t>
      </w:r>
      <w:r>
        <w:rPr>
          <w:spacing w:val="-2"/>
        </w:rPr>
        <w:t xml:space="preserve"> Information</w:t>
      </w:r>
    </w:p>
    <w:p w14:paraId="3F6F9032" w14:textId="77777777" w:rsidR="003342F3" w:rsidRDefault="003D5BAB">
      <w:pPr>
        <w:pStyle w:val="BodyText"/>
        <w:tabs>
          <w:tab w:val="left" w:pos="6756"/>
        </w:tabs>
        <w:spacing w:before="255"/>
        <w:ind w:right="1991"/>
      </w:pPr>
      <w:r>
        <w:t>The information published and disseminated by the service is communicated verbatim, without change by the service, as filed with the service by the participant. The</w:t>
      </w:r>
      <w:r>
        <w:rPr>
          <w:spacing w:val="-10"/>
        </w:rPr>
        <w:t xml:space="preserve"> </w:t>
      </w:r>
      <w:r>
        <w:t>service</w:t>
      </w:r>
      <w:r>
        <w:rPr>
          <w:spacing w:val="-10"/>
        </w:rPr>
        <w:t xml:space="preserve"> </w:t>
      </w:r>
      <w:r>
        <w:t>does</w:t>
      </w:r>
      <w:r>
        <w:rPr>
          <w:spacing w:val="-10"/>
        </w:rPr>
        <w:t xml:space="preserve"> </w:t>
      </w:r>
      <w:r>
        <w:t>not</w:t>
      </w:r>
      <w:r>
        <w:rPr>
          <w:spacing w:val="-9"/>
        </w:rPr>
        <w:t xml:space="preserve"> </w:t>
      </w:r>
      <w:r>
        <w:t>verify such information provided and disclaims any responsibility for its accuracy. Each participant</w:t>
      </w:r>
    </w:p>
    <w:p w14:paraId="35FBA9A7" w14:textId="77777777" w:rsidR="003342F3" w:rsidRDefault="003D5BAB">
      <w:pPr>
        <w:pStyle w:val="BodyText"/>
        <w:tabs>
          <w:tab w:val="left" w:pos="4653"/>
        </w:tabs>
        <w:ind w:right="3179"/>
      </w:pPr>
      <w:r>
        <w:t>agrees</w:t>
      </w:r>
      <w:r>
        <w:rPr>
          <w:spacing w:val="-4"/>
        </w:rPr>
        <w:t xml:space="preserve"> </w:t>
      </w:r>
      <w:r>
        <w:t>to</w:t>
      </w:r>
      <w:r>
        <w:rPr>
          <w:spacing w:val="-3"/>
        </w:rPr>
        <w:t xml:space="preserve"> </w:t>
      </w:r>
      <w:r>
        <w:t>hold</w:t>
      </w:r>
      <w:r>
        <w:rPr>
          <w:spacing w:val="-4"/>
        </w:rPr>
        <w:t xml:space="preserve"> </w:t>
      </w:r>
      <w:r>
        <w:t>the</w:t>
      </w:r>
      <w:r>
        <w:rPr>
          <w:spacing w:val="-4"/>
        </w:rPr>
        <w:t xml:space="preserve"> </w:t>
      </w:r>
      <w:r>
        <w:t>service</w:t>
      </w:r>
      <w:r>
        <w:rPr>
          <w:spacing w:val="-3"/>
        </w:rPr>
        <w:t xml:space="preserve"> </w:t>
      </w:r>
      <w:r>
        <w:t>harmless</w:t>
      </w:r>
      <w:r>
        <w:rPr>
          <w:spacing w:val="-3"/>
        </w:rPr>
        <w:t xml:space="preserve"> </w:t>
      </w:r>
      <w:r>
        <w:t>against</w:t>
      </w:r>
      <w:r>
        <w:rPr>
          <w:spacing w:val="-2"/>
        </w:rPr>
        <w:t xml:space="preserve"> </w:t>
      </w:r>
      <w:r>
        <w:t>any</w:t>
      </w:r>
      <w:r>
        <w:rPr>
          <w:spacing w:val="-4"/>
        </w:rPr>
        <w:t xml:space="preserve"> </w:t>
      </w:r>
      <w:r>
        <w:t>liability</w:t>
      </w:r>
      <w:r>
        <w:rPr>
          <w:spacing w:val="-2"/>
        </w:rPr>
        <w:t xml:space="preserve"> </w:t>
      </w:r>
      <w:r>
        <w:t>arising</w:t>
      </w:r>
      <w:r>
        <w:rPr>
          <w:spacing w:val="-3"/>
        </w:rPr>
        <w:t xml:space="preserve"> </w:t>
      </w:r>
      <w:r>
        <w:t>from</w:t>
      </w:r>
      <w:r>
        <w:rPr>
          <w:spacing w:val="-3"/>
        </w:rPr>
        <w:t xml:space="preserve"> </w:t>
      </w:r>
      <w:r>
        <w:t>any</w:t>
      </w:r>
      <w:r>
        <w:rPr>
          <w:spacing w:val="-4"/>
        </w:rPr>
        <w:t xml:space="preserve"> </w:t>
      </w:r>
      <w:r>
        <w:t>inaccuracy</w:t>
      </w:r>
      <w:r>
        <w:rPr>
          <w:spacing w:val="-4"/>
        </w:rPr>
        <w:t xml:space="preserve"> </w:t>
      </w:r>
      <w:r>
        <w:t>or inadequacy of the information such participant</w:t>
      </w:r>
      <w:r w:rsidR="00B53CE2">
        <w:t xml:space="preserve"> </w:t>
      </w:r>
      <w:r>
        <w:t>provides. R</w:t>
      </w:r>
    </w:p>
    <w:p w14:paraId="12A83D31" w14:textId="77777777" w:rsidR="003342F3" w:rsidRDefault="003342F3">
      <w:pPr>
        <w:pStyle w:val="BodyText"/>
        <w:spacing w:before="40"/>
        <w:ind w:left="0"/>
      </w:pPr>
    </w:p>
    <w:p w14:paraId="5B404C41" w14:textId="77777777" w:rsidR="003342F3" w:rsidRDefault="003D5BAB">
      <w:pPr>
        <w:pStyle w:val="Heading3"/>
        <w:ind w:left="2298"/>
        <w:jc w:val="left"/>
      </w:pPr>
      <w:bookmarkStart w:id="74" w:name="_bookmark75"/>
      <w:bookmarkEnd w:id="74"/>
      <w:r>
        <w:t>Ownership</w:t>
      </w:r>
      <w:r>
        <w:rPr>
          <w:spacing w:val="-4"/>
        </w:rPr>
        <w:t xml:space="preserve"> </w:t>
      </w:r>
      <w:r>
        <w:t>of</w:t>
      </w:r>
      <w:r>
        <w:rPr>
          <w:spacing w:val="-1"/>
        </w:rPr>
        <w:t xml:space="preserve"> </w:t>
      </w:r>
      <w:r>
        <w:t>MLS</w:t>
      </w:r>
      <w:r>
        <w:rPr>
          <w:spacing w:val="-3"/>
        </w:rPr>
        <w:t xml:space="preserve"> </w:t>
      </w:r>
      <w:r>
        <w:t>Compilation*</w:t>
      </w:r>
      <w:r>
        <w:rPr>
          <w:spacing w:val="-1"/>
        </w:rPr>
        <w:t xml:space="preserve"> </w:t>
      </w:r>
      <w:r>
        <w:t>and</w:t>
      </w:r>
      <w:r>
        <w:rPr>
          <w:spacing w:val="-1"/>
        </w:rPr>
        <w:t xml:space="preserve"> </w:t>
      </w:r>
      <w:r>
        <w:rPr>
          <w:spacing w:val="-2"/>
        </w:rPr>
        <w:t>Copyright</w:t>
      </w:r>
    </w:p>
    <w:p w14:paraId="4CBA3015" w14:textId="77777777" w:rsidR="003342F3" w:rsidRDefault="003D5BAB">
      <w:pPr>
        <w:pStyle w:val="BodyText"/>
        <w:tabs>
          <w:tab w:val="left" w:pos="4504"/>
        </w:tabs>
        <w:spacing w:before="251"/>
        <w:ind w:right="2120"/>
      </w:pPr>
      <w:r>
        <w:t>*The term MLS compilation, as used in Sections 11 and 12 herein, shall be construed to include any format in which property listing data is collected and disseminated to the participants, including</w:t>
      </w:r>
      <w:r>
        <w:rPr>
          <w:spacing w:val="40"/>
        </w:rPr>
        <w:t xml:space="preserve"> </w:t>
      </w:r>
      <w:r>
        <w:t>but not limited to bound book, loose-leaf</w:t>
      </w:r>
      <w:r>
        <w:rPr>
          <w:spacing w:val="-7"/>
        </w:rPr>
        <w:t xml:space="preserve"> </w:t>
      </w:r>
      <w:r>
        <w:t>binder,</w:t>
      </w:r>
      <w:r>
        <w:rPr>
          <w:spacing w:val="-6"/>
        </w:rPr>
        <w:t xml:space="preserve"> </w:t>
      </w:r>
      <w:r>
        <w:t>computer</w:t>
      </w:r>
      <w:r>
        <w:rPr>
          <w:spacing w:val="-5"/>
        </w:rPr>
        <w:t xml:space="preserve"> </w:t>
      </w:r>
      <w:r>
        <w:t>database,</w:t>
      </w:r>
      <w:r>
        <w:rPr>
          <w:spacing w:val="-5"/>
        </w:rPr>
        <w:t xml:space="preserve"> </w:t>
      </w:r>
      <w:r>
        <w:t>card</w:t>
      </w:r>
      <w:r>
        <w:rPr>
          <w:spacing w:val="-8"/>
        </w:rPr>
        <w:t xml:space="preserve"> </w:t>
      </w:r>
      <w:r>
        <w:t>file,</w:t>
      </w:r>
      <w:r>
        <w:rPr>
          <w:spacing w:val="-5"/>
        </w:rPr>
        <w:t xml:space="preserve"> </w:t>
      </w:r>
      <w:r>
        <w:t>or</w:t>
      </w:r>
      <w:r>
        <w:rPr>
          <w:spacing w:val="-5"/>
        </w:rPr>
        <w:t xml:space="preserve"> </w:t>
      </w:r>
      <w:r>
        <w:t>any other format whatsoever.</w:t>
      </w:r>
    </w:p>
    <w:p w14:paraId="1DD360A2" w14:textId="77777777" w:rsidR="003342F3" w:rsidRDefault="003D5BAB">
      <w:pPr>
        <w:pStyle w:val="Heading1"/>
        <w:spacing w:before="246"/>
        <w:ind w:left="1523"/>
      </w:pPr>
      <w:bookmarkStart w:id="75" w:name="_bookmark76"/>
      <w:bookmarkEnd w:id="75"/>
      <w:r>
        <w:t>Section</w:t>
      </w:r>
      <w:r>
        <w:rPr>
          <w:spacing w:val="-4"/>
        </w:rPr>
        <w:t xml:space="preserve"> </w:t>
      </w:r>
      <w:r>
        <w:t>11</w:t>
      </w:r>
      <w:r>
        <w:rPr>
          <w:spacing w:val="-21"/>
        </w:rPr>
        <w:t xml:space="preserve"> </w:t>
      </w:r>
      <w:r>
        <w:t>Ownership</w:t>
      </w:r>
      <w:r>
        <w:rPr>
          <w:spacing w:val="-1"/>
        </w:rPr>
        <w:t xml:space="preserve"> </w:t>
      </w:r>
      <w:r>
        <w:t>of</w:t>
      </w:r>
      <w:r>
        <w:rPr>
          <w:spacing w:val="-4"/>
        </w:rPr>
        <w:t xml:space="preserve"> </w:t>
      </w:r>
      <w:r>
        <w:t>MLS</w:t>
      </w:r>
      <w:r>
        <w:rPr>
          <w:spacing w:val="-2"/>
        </w:rPr>
        <w:t xml:space="preserve"> </w:t>
      </w:r>
      <w:r>
        <w:t>Compilation*</w:t>
      </w:r>
      <w:r>
        <w:rPr>
          <w:spacing w:val="-2"/>
        </w:rPr>
        <w:t xml:space="preserve"> </w:t>
      </w:r>
      <w:r>
        <w:t>and</w:t>
      </w:r>
      <w:r>
        <w:rPr>
          <w:spacing w:val="-1"/>
        </w:rPr>
        <w:t xml:space="preserve"> </w:t>
      </w:r>
      <w:r>
        <w:rPr>
          <w:spacing w:val="-2"/>
        </w:rPr>
        <w:t>Copyright</w:t>
      </w:r>
    </w:p>
    <w:p w14:paraId="512EF9DF" w14:textId="77777777" w:rsidR="003342F3" w:rsidRDefault="003342F3">
      <w:pPr>
        <w:pStyle w:val="BodyText"/>
        <w:spacing w:before="14"/>
        <w:ind w:left="0"/>
        <w:rPr>
          <w:b/>
          <w:sz w:val="28"/>
        </w:rPr>
      </w:pPr>
    </w:p>
    <w:p w14:paraId="1234C3BF" w14:textId="77777777" w:rsidR="003342F3" w:rsidRDefault="003D5BAB">
      <w:pPr>
        <w:pStyle w:val="BodyText"/>
        <w:tabs>
          <w:tab w:val="left" w:pos="8285"/>
        </w:tabs>
        <w:ind w:right="1800"/>
      </w:pPr>
      <w:r>
        <w:t>By the act of submitting any property listing content to the MLS, the participant represents</w:t>
      </w:r>
      <w:r>
        <w:rPr>
          <w:spacing w:val="-14"/>
        </w:rPr>
        <w:t xml:space="preserve"> </w:t>
      </w:r>
      <w:r>
        <w:t>and warrants that he or she is fully authorized to license the property listing content as contemplated</w:t>
      </w:r>
    </w:p>
    <w:p w14:paraId="0D4620CD" w14:textId="77777777" w:rsidR="003342F3" w:rsidRDefault="003D5BAB">
      <w:pPr>
        <w:pStyle w:val="BodyText"/>
        <w:tabs>
          <w:tab w:val="left" w:pos="4980"/>
        </w:tabs>
        <w:ind w:right="2309"/>
      </w:pPr>
      <w:r>
        <w:t>by and in compliance with this section and these rules and regulations, and also thereby does grant to the MLS license to include the property listing content in its copyrighted MLS compilation</w:t>
      </w:r>
      <w:r>
        <w:rPr>
          <w:spacing w:val="-3"/>
        </w:rPr>
        <w:t xml:space="preserve"> </w:t>
      </w:r>
      <w:r>
        <w:t>and</w:t>
      </w:r>
      <w:r>
        <w:rPr>
          <w:spacing w:val="-3"/>
        </w:rPr>
        <w:t xml:space="preserve"> </w:t>
      </w:r>
      <w:r>
        <w:t>also</w:t>
      </w:r>
      <w:r>
        <w:rPr>
          <w:spacing w:val="-5"/>
        </w:rPr>
        <w:t xml:space="preserve"> </w:t>
      </w:r>
      <w:r>
        <w:t>in</w:t>
      </w:r>
      <w:r>
        <w:rPr>
          <w:spacing w:val="-3"/>
        </w:rPr>
        <w:t xml:space="preserve"> </w:t>
      </w:r>
      <w:r>
        <w:t>any</w:t>
      </w:r>
      <w:r>
        <w:rPr>
          <w:spacing w:val="-3"/>
        </w:rPr>
        <w:t xml:space="preserve"> </w:t>
      </w:r>
      <w:r>
        <w:t>statistical</w:t>
      </w:r>
      <w:r>
        <w:rPr>
          <w:spacing w:val="-6"/>
        </w:rPr>
        <w:t xml:space="preserve"> </w:t>
      </w:r>
      <w:r>
        <w:t>report</w:t>
      </w:r>
      <w:r>
        <w:rPr>
          <w:spacing w:val="-2"/>
        </w:rPr>
        <w:t xml:space="preserve"> </w:t>
      </w:r>
      <w:r>
        <w:t>on</w:t>
      </w:r>
      <w:r>
        <w:rPr>
          <w:spacing w:val="-5"/>
        </w:rPr>
        <w:t xml:space="preserve"> </w:t>
      </w:r>
      <w:r>
        <w:t>comparables.</w:t>
      </w:r>
      <w:r>
        <w:rPr>
          <w:spacing w:val="-2"/>
        </w:rPr>
        <w:t xml:space="preserve"> </w:t>
      </w:r>
      <w:r>
        <w:t>Listing</w:t>
      </w:r>
      <w:r>
        <w:rPr>
          <w:spacing w:val="-5"/>
        </w:rPr>
        <w:t xml:space="preserve"> </w:t>
      </w:r>
      <w:r>
        <w:t>content</w:t>
      </w:r>
      <w:r>
        <w:rPr>
          <w:spacing w:val="-2"/>
        </w:rPr>
        <w:t xml:space="preserve"> </w:t>
      </w:r>
      <w:r>
        <w:t>includes,</w:t>
      </w:r>
      <w:r>
        <w:rPr>
          <w:spacing w:val="-4"/>
        </w:rPr>
        <w:t xml:space="preserve"> </w:t>
      </w:r>
      <w:r>
        <w:t>but</w:t>
      </w:r>
      <w:r>
        <w:rPr>
          <w:spacing w:val="-4"/>
        </w:rPr>
        <w:t xml:space="preserve"> </w:t>
      </w:r>
      <w:r>
        <w:t>is</w:t>
      </w:r>
      <w:r>
        <w:rPr>
          <w:spacing w:val="-2"/>
        </w:rPr>
        <w:t xml:space="preserve"> </w:t>
      </w:r>
      <w:r>
        <w:t>not limited to, photographs, images, graphics, audio and video recordings, virtual tours, drawings,</w:t>
      </w:r>
    </w:p>
    <w:p w14:paraId="5665049B" w14:textId="77777777" w:rsidR="003342F3" w:rsidRDefault="003D5BAB">
      <w:pPr>
        <w:pStyle w:val="BodyText"/>
        <w:tabs>
          <w:tab w:val="left" w:pos="2435"/>
        </w:tabs>
        <w:spacing w:before="1"/>
        <w:ind w:right="2109"/>
      </w:pPr>
      <w:r>
        <w:t>descriptions, remarks, narratives,</w:t>
      </w:r>
      <w:r>
        <w:rPr>
          <w:spacing w:val="-5"/>
        </w:rPr>
        <w:t xml:space="preserve"> </w:t>
      </w:r>
      <w:r>
        <w:t>pricing</w:t>
      </w:r>
      <w:r>
        <w:rPr>
          <w:spacing w:val="-4"/>
        </w:rPr>
        <w:t xml:space="preserve"> </w:t>
      </w:r>
      <w:r>
        <w:t>information,</w:t>
      </w:r>
      <w:r>
        <w:rPr>
          <w:spacing w:val="-3"/>
        </w:rPr>
        <w:t xml:space="preserve"> </w:t>
      </w:r>
      <w:r>
        <w:t>and</w:t>
      </w:r>
      <w:r>
        <w:rPr>
          <w:spacing w:val="-6"/>
        </w:rPr>
        <w:t xml:space="preserve"> </w:t>
      </w:r>
      <w:r>
        <w:t>other</w:t>
      </w:r>
      <w:r>
        <w:rPr>
          <w:spacing w:val="-3"/>
        </w:rPr>
        <w:t xml:space="preserve"> </w:t>
      </w:r>
      <w:r>
        <w:t>details</w:t>
      </w:r>
      <w:r>
        <w:rPr>
          <w:spacing w:val="-3"/>
        </w:rPr>
        <w:t xml:space="preserve"> </w:t>
      </w:r>
      <w:r>
        <w:t>or</w:t>
      </w:r>
      <w:r>
        <w:rPr>
          <w:spacing w:val="-8"/>
        </w:rPr>
        <w:t xml:space="preserve"> </w:t>
      </w:r>
      <w:r>
        <w:t>information</w:t>
      </w:r>
      <w:r>
        <w:rPr>
          <w:spacing w:val="-6"/>
        </w:rPr>
        <w:t xml:space="preserve"> </w:t>
      </w:r>
      <w:r>
        <w:t>related</w:t>
      </w:r>
      <w:r>
        <w:rPr>
          <w:spacing w:val="-6"/>
        </w:rPr>
        <w:t xml:space="preserve"> </w:t>
      </w:r>
      <w:r>
        <w:t>to the listed property. (Amended 5/18) M</w:t>
      </w:r>
    </w:p>
    <w:p w14:paraId="7C6E879F" w14:textId="77777777" w:rsidR="003342F3" w:rsidRDefault="003342F3">
      <w:pPr>
        <w:pStyle w:val="BodyText"/>
        <w:ind w:left="0"/>
      </w:pPr>
    </w:p>
    <w:p w14:paraId="3755CC62" w14:textId="77777777" w:rsidR="003342F3" w:rsidRDefault="003D5BAB">
      <w:pPr>
        <w:pStyle w:val="BodyText"/>
        <w:tabs>
          <w:tab w:val="left" w:pos="4761"/>
        </w:tabs>
        <w:ind w:right="2309"/>
      </w:pPr>
      <w:r>
        <w:t>Each</w:t>
      </w:r>
      <w:r>
        <w:rPr>
          <w:spacing w:val="-2"/>
        </w:rPr>
        <w:t xml:space="preserve"> </w:t>
      </w:r>
      <w:r>
        <w:t>participant</w:t>
      </w:r>
      <w:r>
        <w:rPr>
          <w:spacing w:val="-1"/>
        </w:rPr>
        <w:t xml:space="preserve"> </w:t>
      </w:r>
      <w:r>
        <w:t>who</w:t>
      </w:r>
      <w:r>
        <w:rPr>
          <w:spacing w:val="-4"/>
        </w:rPr>
        <w:t xml:space="preserve"> </w:t>
      </w:r>
      <w:r>
        <w:t>submits</w:t>
      </w:r>
      <w:r>
        <w:rPr>
          <w:spacing w:val="-3"/>
        </w:rPr>
        <w:t xml:space="preserve"> </w:t>
      </w:r>
      <w:r>
        <w:t>listing</w:t>
      </w:r>
      <w:r>
        <w:rPr>
          <w:spacing w:val="-2"/>
        </w:rPr>
        <w:t xml:space="preserve"> </w:t>
      </w:r>
      <w:r>
        <w:t>content</w:t>
      </w:r>
      <w:r>
        <w:rPr>
          <w:spacing w:val="-3"/>
        </w:rPr>
        <w:t xml:space="preserve"> </w:t>
      </w:r>
      <w:r>
        <w:t>to</w:t>
      </w:r>
      <w:r>
        <w:rPr>
          <w:spacing w:val="-4"/>
        </w:rPr>
        <w:t xml:space="preserve"> </w:t>
      </w:r>
      <w:r>
        <w:t>the</w:t>
      </w:r>
      <w:r>
        <w:rPr>
          <w:spacing w:val="-2"/>
        </w:rPr>
        <w:t xml:space="preserve"> </w:t>
      </w:r>
      <w:r>
        <w:t>MLS</w:t>
      </w:r>
      <w:r>
        <w:rPr>
          <w:spacing w:val="-5"/>
        </w:rPr>
        <w:t xml:space="preserve"> </w:t>
      </w:r>
      <w:r>
        <w:t>agrees</w:t>
      </w:r>
      <w:r>
        <w:rPr>
          <w:spacing w:val="-4"/>
        </w:rPr>
        <w:t xml:space="preserve"> </w:t>
      </w:r>
      <w:r>
        <w:t>to</w:t>
      </w:r>
      <w:r>
        <w:rPr>
          <w:spacing w:val="-4"/>
        </w:rPr>
        <w:t xml:space="preserve"> </w:t>
      </w:r>
      <w:r>
        <w:t>defend</w:t>
      </w:r>
      <w:r>
        <w:rPr>
          <w:spacing w:val="-6"/>
        </w:rPr>
        <w:t xml:space="preserve"> </w:t>
      </w:r>
      <w:r>
        <w:t>and</w:t>
      </w:r>
      <w:r>
        <w:rPr>
          <w:spacing w:val="-2"/>
        </w:rPr>
        <w:t xml:space="preserve"> </w:t>
      </w:r>
      <w:r>
        <w:t>hold</w:t>
      </w:r>
      <w:r>
        <w:rPr>
          <w:spacing w:val="-2"/>
        </w:rPr>
        <w:t xml:space="preserve"> </w:t>
      </w:r>
      <w:r>
        <w:t>the</w:t>
      </w:r>
      <w:r>
        <w:rPr>
          <w:spacing w:val="-7"/>
        </w:rPr>
        <w:t xml:space="preserve"> </w:t>
      </w:r>
      <w:r>
        <w:t>MLS</w:t>
      </w:r>
      <w:r>
        <w:rPr>
          <w:spacing w:val="-3"/>
        </w:rPr>
        <w:t xml:space="preserve"> </w:t>
      </w:r>
      <w:r>
        <w:t>and every other participant harmless from and against any liability or claim arising from any inaccuracy of the submitted listing content or any inadequacy of ownership, license, or title to the submitted listing content. (Adopted 5/18) M</w:t>
      </w:r>
    </w:p>
    <w:p w14:paraId="718E9B8C" w14:textId="77777777" w:rsidR="003342F3" w:rsidRDefault="003342F3">
      <w:pPr>
        <w:pStyle w:val="BodyText"/>
        <w:ind w:left="0"/>
      </w:pPr>
    </w:p>
    <w:p w14:paraId="06F242CC" w14:textId="77777777" w:rsidR="003342F3" w:rsidRDefault="003D5BAB">
      <w:pPr>
        <w:pStyle w:val="BodyText"/>
        <w:tabs>
          <w:tab w:val="left" w:pos="6754"/>
        </w:tabs>
        <w:ind w:right="1783"/>
      </w:pPr>
      <w:r>
        <w:t>Note: The Digital Millennium Copyright Act (DMCA) is a federal copyright</w:t>
      </w:r>
      <w:r>
        <w:rPr>
          <w:spacing w:val="-9"/>
        </w:rPr>
        <w:t xml:space="preserve"> </w:t>
      </w:r>
      <w:r>
        <w:t>law</w:t>
      </w:r>
      <w:r>
        <w:rPr>
          <w:spacing w:val="-9"/>
        </w:rPr>
        <w:t xml:space="preserve"> </w:t>
      </w:r>
      <w:r>
        <w:t>that</w:t>
      </w:r>
      <w:r>
        <w:rPr>
          <w:spacing w:val="-9"/>
        </w:rPr>
        <w:t xml:space="preserve"> </w:t>
      </w:r>
      <w:r>
        <w:t>enhances</w:t>
      </w:r>
      <w:r>
        <w:rPr>
          <w:spacing w:val="-10"/>
        </w:rPr>
        <w:t xml:space="preserve"> </w:t>
      </w:r>
      <w:r>
        <w:t>the penalties for copyright infringement occurring on the Internet. The law provides exemptions or</w:t>
      </w:r>
    </w:p>
    <w:p w14:paraId="16F9462E" w14:textId="77777777" w:rsidR="003342F3" w:rsidRDefault="003D5BAB">
      <w:pPr>
        <w:pStyle w:val="BodyText"/>
        <w:tabs>
          <w:tab w:val="left" w:pos="3038"/>
        </w:tabs>
        <w:ind w:right="1505"/>
      </w:pPr>
      <w:r>
        <w:rPr>
          <w:rFonts w:ascii="Arial" w:hAnsi="Arial"/>
        </w:rPr>
        <w:t>“safe</w:t>
      </w:r>
      <w:r>
        <w:rPr>
          <w:rFonts w:ascii="Arial" w:hAnsi="Arial"/>
          <w:spacing w:val="-6"/>
        </w:rPr>
        <w:t xml:space="preserve"> </w:t>
      </w:r>
      <w:r>
        <w:rPr>
          <w:rFonts w:ascii="Arial" w:hAnsi="Arial"/>
        </w:rPr>
        <w:t>harbors”</w:t>
      </w:r>
      <w:r>
        <w:rPr>
          <w:rFonts w:ascii="Arial" w:hAnsi="Arial"/>
          <w:spacing w:val="-5"/>
        </w:rPr>
        <w:t xml:space="preserve"> </w:t>
      </w:r>
      <w:r>
        <w:rPr>
          <w:rFonts w:ascii="Arial" w:hAnsi="Arial"/>
        </w:rPr>
        <w:t>from</w:t>
      </w:r>
      <w:r>
        <w:rPr>
          <w:rFonts w:ascii="Arial" w:hAnsi="Arial"/>
          <w:spacing w:val="-3"/>
        </w:rPr>
        <w:t xml:space="preserve"> </w:t>
      </w:r>
      <w:r>
        <w:rPr>
          <w:rFonts w:ascii="Arial" w:hAnsi="Arial"/>
        </w:rPr>
        <w:t>copyright</w:t>
      </w:r>
      <w:r>
        <w:rPr>
          <w:rFonts w:ascii="Arial" w:hAnsi="Arial"/>
          <w:spacing w:val="-2"/>
        </w:rPr>
        <w:t xml:space="preserve"> </w:t>
      </w:r>
      <w:r>
        <w:rPr>
          <w:rFonts w:ascii="Arial" w:hAnsi="Arial"/>
        </w:rPr>
        <w:t>infringement</w:t>
      </w:r>
      <w:r>
        <w:rPr>
          <w:rFonts w:ascii="Arial" w:hAnsi="Arial"/>
          <w:spacing w:val="-2"/>
        </w:rPr>
        <w:t xml:space="preserve"> </w:t>
      </w:r>
      <w:r>
        <w:rPr>
          <w:rFonts w:ascii="Arial" w:hAnsi="Arial"/>
        </w:rPr>
        <w:t>liability</w:t>
      </w:r>
      <w:r>
        <w:rPr>
          <w:rFonts w:ascii="Arial" w:hAnsi="Arial"/>
          <w:spacing w:val="-3"/>
        </w:rPr>
        <w:t xml:space="preserve"> </w:t>
      </w:r>
      <w:r>
        <w:rPr>
          <w:rFonts w:ascii="Arial" w:hAnsi="Arial"/>
        </w:rPr>
        <w:t>for</w:t>
      </w:r>
      <w:r>
        <w:rPr>
          <w:rFonts w:ascii="Arial" w:hAnsi="Arial"/>
          <w:spacing w:val="-3"/>
        </w:rPr>
        <w:t xml:space="preserve"> </w:t>
      </w:r>
      <w:r>
        <w:rPr>
          <w:rFonts w:ascii="Arial" w:hAnsi="Arial"/>
        </w:rPr>
        <w:t>online</w:t>
      </w:r>
      <w:r>
        <w:rPr>
          <w:rFonts w:ascii="Arial" w:hAnsi="Arial"/>
          <w:spacing w:val="-4"/>
        </w:rPr>
        <w:t xml:space="preserve"> </w:t>
      </w:r>
      <w:r>
        <w:rPr>
          <w:rFonts w:ascii="Arial" w:hAnsi="Arial"/>
        </w:rPr>
        <w:t>service</w:t>
      </w:r>
      <w:r>
        <w:rPr>
          <w:rFonts w:ascii="Arial" w:hAnsi="Arial"/>
          <w:spacing w:val="-4"/>
        </w:rPr>
        <w:t xml:space="preserve"> </w:t>
      </w:r>
      <w:r>
        <w:rPr>
          <w:rFonts w:ascii="Arial" w:hAnsi="Arial"/>
        </w:rPr>
        <w:t>providers</w:t>
      </w:r>
      <w:r>
        <w:rPr>
          <w:rFonts w:ascii="Arial" w:hAnsi="Arial"/>
          <w:spacing w:val="-6"/>
        </w:rPr>
        <w:t xml:space="preserve"> </w:t>
      </w:r>
      <w:r>
        <w:rPr>
          <w:rFonts w:ascii="Arial" w:hAnsi="Arial"/>
        </w:rPr>
        <w:t>(OSP)</w:t>
      </w:r>
      <w:r>
        <w:rPr>
          <w:rFonts w:ascii="Arial" w:hAnsi="Arial"/>
          <w:spacing w:val="-5"/>
        </w:rPr>
        <w:t xml:space="preserve"> </w:t>
      </w:r>
      <w:r>
        <w:rPr>
          <w:rFonts w:ascii="Arial" w:hAnsi="Arial"/>
        </w:rPr>
        <w:t>that</w:t>
      </w:r>
      <w:r>
        <w:rPr>
          <w:rFonts w:ascii="Arial" w:hAnsi="Arial"/>
          <w:spacing w:val="-5"/>
        </w:rPr>
        <w:t xml:space="preserve"> </w:t>
      </w:r>
      <w:r>
        <w:rPr>
          <w:rFonts w:ascii="Arial" w:hAnsi="Arial"/>
        </w:rPr>
        <w:t xml:space="preserve">satisfy </w:t>
      </w:r>
      <w:r>
        <w:t>certain criteria. Courts constru</w:t>
      </w:r>
      <w:r w:rsidRPr="002C6925">
        <w:t>e</w:t>
      </w:r>
      <w:r>
        <w:rPr>
          <w:rFonts w:ascii="Arial" w:hAnsi="Arial"/>
        </w:rPr>
        <w:t xml:space="preserve"> the definition of “online service provider” broadly, which would </w:t>
      </w:r>
      <w:r>
        <w:t>likely include MLSs as well as participants and subscribers hosting an IDX display.</w:t>
      </w:r>
    </w:p>
    <w:p w14:paraId="740623C8" w14:textId="77777777" w:rsidR="003342F3" w:rsidRDefault="003D5BAB">
      <w:pPr>
        <w:pStyle w:val="BodyText"/>
        <w:spacing w:before="251"/>
      </w:pPr>
      <w:r>
        <w:t>One</w:t>
      </w:r>
      <w:r>
        <w:rPr>
          <w:spacing w:val="-5"/>
        </w:rPr>
        <w:t xml:space="preserve"> </w:t>
      </w:r>
      <w:r>
        <w:t>safe</w:t>
      </w:r>
      <w:r>
        <w:rPr>
          <w:spacing w:val="-5"/>
        </w:rPr>
        <w:t xml:space="preserve"> </w:t>
      </w:r>
      <w:r>
        <w:t>harbor</w:t>
      </w:r>
      <w:r>
        <w:rPr>
          <w:spacing w:val="-2"/>
        </w:rPr>
        <w:t xml:space="preserve"> </w:t>
      </w:r>
      <w:r>
        <w:t>limits</w:t>
      </w:r>
      <w:r>
        <w:rPr>
          <w:spacing w:val="-5"/>
        </w:rPr>
        <w:t xml:space="preserve"> </w:t>
      </w:r>
      <w:r>
        <w:t>the</w:t>
      </w:r>
      <w:r>
        <w:rPr>
          <w:spacing w:val="-3"/>
        </w:rPr>
        <w:t xml:space="preserve"> </w:t>
      </w:r>
      <w:r>
        <w:t>liability</w:t>
      </w:r>
      <w:r>
        <w:rPr>
          <w:spacing w:val="-2"/>
        </w:rPr>
        <w:t xml:space="preserve"> </w:t>
      </w:r>
      <w:r>
        <w:t>of</w:t>
      </w:r>
      <w:r>
        <w:rPr>
          <w:spacing w:val="-2"/>
        </w:rPr>
        <w:t xml:space="preserve"> </w:t>
      </w:r>
      <w:r>
        <w:t>an</w:t>
      </w:r>
      <w:r>
        <w:rPr>
          <w:spacing w:val="-5"/>
        </w:rPr>
        <w:t xml:space="preserve"> </w:t>
      </w:r>
      <w:r>
        <w:t>OSP</w:t>
      </w:r>
      <w:r>
        <w:rPr>
          <w:spacing w:val="-5"/>
        </w:rPr>
        <w:t xml:space="preserve"> </w:t>
      </w:r>
      <w:r>
        <w:t>that</w:t>
      </w:r>
      <w:r>
        <w:rPr>
          <w:spacing w:val="-4"/>
        </w:rPr>
        <w:t xml:space="preserve"> </w:t>
      </w:r>
      <w:r>
        <w:t>hosts</w:t>
      </w:r>
      <w:r>
        <w:rPr>
          <w:spacing w:val="-2"/>
        </w:rPr>
        <w:t xml:space="preserve"> </w:t>
      </w:r>
      <w:r>
        <w:t>a</w:t>
      </w:r>
      <w:r>
        <w:rPr>
          <w:spacing w:val="-5"/>
        </w:rPr>
        <w:t xml:space="preserve"> </w:t>
      </w:r>
      <w:r>
        <w:t>system,</w:t>
      </w:r>
      <w:r>
        <w:rPr>
          <w:spacing w:val="-4"/>
        </w:rPr>
        <w:t xml:space="preserve"> </w:t>
      </w:r>
      <w:r>
        <w:t>network</w:t>
      </w:r>
      <w:r>
        <w:rPr>
          <w:spacing w:val="-5"/>
        </w:rPr>
        <w:t xml:space="preserve"> </w:t>
      </w:r>
      <w:r>
        <w:t>or</w:t>
      </w:r>
      <w:r>
        <w:rPr>
          <w:spacing w:val="-2"/>
        </w:rPr>
        <w:t xml:space="preserve"> </w:t>
      </w:r>
      <w:r>
        <w:t>website</w:t>
      </w:r>
      <w:r>
        <w:rPr>
          <w:spacing w:val="-5"/>
        </w:rPr>
        <w:t xml:space="preserve"> </w:t>
      </w:r>
      <w:r>
        <w:t>on</w:t>
      </w:r>
      <w:r>
        <w:rPr>
          <w:spacing w:val="-2"/>
        </w:rPr>
        <w:t xml:space="preserve"> which</w:t>
      </w:r>
    </w:p>
    <w:p w14:paraId="2A979E07" w14:textId="77777777" w:rsidR="003342F3" w:rsidRDefault="003342F3">
      <w:pPr>
        <w:sectPr w:rsidR="003342F3" w:rsidSect="002874AC">
          <w:pgSz w:w="12240" w:h="15840"/>
          <w:pgMar w:top="1380" w:right="0" w:bottom="1200" w:left="1340" w:header="0" w:footer="1015" w:gutter="0"/>
          <w:cols w:space="720"/>
        </w:sectPr>
      </w:pPr>
    </w:p>
    <w:p w14:paraId="15963B73" w14:textId="77777777" w:rsidR="003342F3" w:rsidRDefault="003D5BAB">
      <w:pPr>
        <w:pStyle w:val="BodyText"/>
        <w:tabs>
          <w:tab w:val="left" w:pos="2889"/>
          <w:tab w:val="left" w:pos="6365"/>
        </w:tabs>
        <w:spacing w:before="61"/>
        <w:ind w:right="2200"/>
      </w:pPr>
      <w:r>
        <w:lastRenderedPageBreak/>
        <w:t>Internet users may post user-generated</w:t>
      </w:r>
      <w:r>
        <w:rPr>
          <w:spacing w:val="-5"/>
        </w:rPr>
        <w:t xml:space="preserve"> </w:t>
      </w:r>
      <w:r>
        <w:t>content.</w:t>
      </w:r>
      <w:r>
        <w:rPr>
          <w:spacing w:val="-4"/>
        </w:rPr>
        <w:t xml:space="preserve"> </w:t>
      </w:r>
      <w:r>
        <w:t>If</w:t>
      </w:r>
      <w:r>
        <w:rPr>
          <w:spacing w:val="-4"/>
        </w:rPr>
        <w:t xml:space="preserve"> </w:t>
      </w:r>
      <w:r>
        <w:t>an</w:t>
      </w:r>
      <w:r>
        <w:rPr>
          <w:spacing w:val="-5"/>
        </w:rPr>
        <w:t xml:space="preserve"> </w:t>
      </w:r>
      <w:r>
        <w:t>OSP</w:t>
      </w:r>
      <w:r>
        <w:rPr>
          <w:spacing w:val="-4"/>
        </w:rPr>
        <w:t xml:space="preserve"> </w:t>
      </w:r>
      <w:r>
        <w:t>complies</w:t>
      </w:r>
      <w:r>
        <w:rPr>
          <w:spacing w:val="-4"/>
        </w:rPr>
        <w:t xml:space="preserve"> </w:t>
      </w:r>
      <w:r>
        <w:t>with</w:t>
      </w:r>
      <w:r>
        <w:rPr>
          <w:spacing w:val="-5"/>
        </w:rPr>
        <w:t xml:space="preserve"> </w:t>
      </w:r>
      <w:r>
        <w:t>the</w:t>
      </w:r>
      <w:r>
        <w:rPr>
          <w:spacing w:val="-4"/>
        </w:rPr>
        <w:t xml:space="preserve"> </w:t>
      </w:r>
      <w:r>
        <w:t>provisions</w:t>
      </w:r>
      <w:r>
        <w:rPr>
          <w:spacing w:val="-3"/>
        </w:rPr>
        <w:t xml:space="preserve"> </w:t>
      </w:r>
      <w:r>
        <w:t>of</w:t>
      </w:r>
      <w:r>
        <w:rPr>
          <w:spacing w:val="-6"/>
        </w:rPr>
        <w:t xml:space="preserve"> </w:t>
      </w:r>
      <w:r>
        <w:t>this DMCA safe harbor, it cannot be liable for copyright infringement</w:t>
      </w:r>
      <w:r w:rsidR="002C6925">
        <w:t xml:space="preserve"> </w:t>
      </w:r>
      <w:r>
        <w:t>if a user posts infringing material on its website. This protects an OSP from incurring significant sums in copyright infringement damages, as statutory damages are as high as $150,000 per work. For this</w:t>
      </w:r>
    </w:p>
    <w:p w14:paraId="3F737A80" w14:textId="77777777" w:rsidR="003342F3" w:rsidRDefault="003D5BAB">
      <w:pPr>
        <w:pStyle w:val="BodyText"/>
        <w:tabs>
          <w:tab w:val="left" w:pos="5213"/>
        </w:tabs>
        <w:spacing w:before="1"/>
        <w:ind w:right="2424"/>
      </w:pPr>
      <w:r>
        <w:t>reason, it is highly recommended that MLSs, participants</w:t>
      </w:r>
      <w:r>
        <w:rPr>
          <w:spacing w:val="-6"/>
        </w:rPr>
        <w:t xml:space="preserve"> </w:t>
      </w:r>
      <w:r>
        <w:t>and</w:t>
      </w:r>
      <w:r>
        <w:rPr>
          <w:spacing w:val="-8"/>
        </w:rPr>
        <w:t xml:space="preserve"> </w:t>
      </w:r>
      <w:r>
        <w:t>subscribers</w:t>
      </w:r>
      <w:r>
        <w:rPr>
          <w:spacing w:val="-8"/>
        </w:rPr>
        <w:t xml:space="preserve"> </w:t>
      </w:r>
      <w:r>
        <w:t>comply</w:t>
      </w:r>
      <w:r>
        <w:rPr>
          <w:spacing w:val="-6"/>
        </w:rPr>
        <w:t xml:space="preserve"> </w:t>
      </w:r>
      <w:r>
        <w:t>with</w:t>
      </w:r>
      <w:r>
        <w:rPr>
          <w:spacing w:val="-8"/>
        </w:rPr>
        <w:t xml:space="preserve"> </w:t>
      </w:r>
      <w:r>
        <w:t>the DMCA safe harbor provisions discussed herein.</w:t>
      </w:r>
    </w:p>
    <w:p w14:paraId="4C2F6487" w14:textId="77777777" w:rsidR="003342F3" w:rsidRDefault="003D5BAB">
      <w:pPr>
        <w:pStyle w:val="BodyText"/>
        <w:spacing w:before="252"/>
      </w:pPr>
      <w:r>
        <w:t>To</w:t>
      </w:r>
      <w:r>
        <w:rPr>
          <w:spacing w:val="-2"/>
        </w:rPr>
        <w:t xml:space="preserve"> </w:t>
      </w:r>
      <w:r>
        <w:t>qualify</w:t>
      </w:r>
      <w:r>
        <w:rPr>
          <w:spacing w:val="-4"/>
        </w:rPr>
        <w:t xml:space="preserve"> </w:t>
      </w:r>
      <w:r>
        <w:t>for</w:t>
      </w:r>
      <w:r>
        <w:rPr>
          <w:spacing w:val="-2"/>
        </w:rPr>
        <w:t xml:space="preserve"> </w:t>
      </w:r>
      <w:r>
        <w:t>this</w:t>
      </w:r>
      <w:r>
        <w:rPr>
          <w:spacing w:val="-4"/>
        </w:rPr>
        <w:t xml:space="preserve"> </w:t>
      </w:r>
      <w:r>
        <w:t>safe</w:t>
      </w:r>
      <w:r>
        <w:rPr>
          <w:spacing w:val="-4"/>
        </w:rPr>
        <w:t xml:space="preserve"> </w:t>
      </w:r>
      <w:r>
        <w:t>harbor,</w:t>
      </w:r>
      <w:r>
        <w:rPr>
          <w:spacing w:val="-2"/>
        </w:rPr>
        <w:t xml:space="preserve"> </w:t>
      </w:r>
      <w:r>
        <w:t>the</w:t>
      </w:r>
      <w:r>
        <w:rPr>
          <w:spacing w:val="-4"/>
        </w:rPr>
        <w:t xml:space="preserve"> </w:t>
      </w:r>
      <w:r>
        <w:t>OSP</w:t>
      </w:r>
      <w:r>
        <w:rPr>
          <w:spacing w:val="-3"/>
        </w:rPr>
        <w:t xml:space="preserve"> </w:t>
      </w:r>
      <w:r>
        <w:rPr>
          <w:spacing w:val="-2"/>
        </w:rPr>
        <w:t>must:</w:t>
      </w:r>
    </w:p>
    <w:p w14:paraId="51307BB0" w14:textId="77777777" w:rsidR="003342F3" w:rsidRDefault="003342F3">
      <w:pPr>
        <w:pStyle w:val="BodyText"/>
        <w:spacing w:before="1"/>
        <w:ind w:left="0"/>
      </w:pPr>
    </w:p>
    <w:p w14:paraId="4C05F750" w14:textId="77777777" w:rsidR="003342F3" w:rsidRDefault="003D5BAB">
      <w:pPr>
        <w:pStyle w:val="ListParagraph"/>
        <w:numPr>
          <w:ilvl w:val="0"/>
          <w:numId w:val="10"/>
        </w:numPr>
        <w:tabs>
          <w:tab w:val="left" w:pos="818"/>
          <w:tab w:val="left" w:pos="820"/>
          <w:tab w:val="left" w:pos="4920"/>
        </w:tabs>
        <w:ind w:right="2510"/>
      </w:pPr>
      <w:r>
        <w:t>Designate on its website and register with the Copyright Office an agent to receive takedown requests. The agent could be the</w:t>
      </w:r>
      <w:r>
        <w:rPr>
          <w:spacing w:val="-10"/>
        </w:rPr>
        <w:t xml:space="preserve"> </w:t>
      </w:r>
      <w:r>
        <w:t>MLS,</w:t>
      </w:r>
      <w:r>
        <w:rPr>
          <w:spacing w:val="-11"/>
        </w:rPr>
        <w:t xml:space="preserve"> </w:t>
      </w:r>
      <w:r>
        <w:t>participant,</w:t>
      </w:r>
      <w:r>
        <w:rPr>
          <w:spacing w:val="-7"/>
        </w:rPr>
        <w:t xml:space="preserve"> </w:t>
      </w:r>
      <w:r>
        <w:t>subscriber,</w:t>
      </w:r>
      <w:r>
        <w:rPr>
          <w:spacing w:val="-7"/>
        </w:rPr>
        <w:t xml:space="preserve"> </w:t>
      </w:r>
      <w:r>
        <w:t>or</w:t>
      </w:r>
      <w:r>
        <w:rPr>
          <w:spacing w:val="-7"/>
        </w:rPr>
        <w:t xml:space="preserve"> </w:t>
      </w:r>
      <w:r>
        <w:t>other individual or entity.</w:t>
      </w:r>
    </w:p>
    <w:p w14:paraId="1BED92E1" w14:textId="77777777" w:rsidR="003342F3" w:rsidRDefault="003D5BAB">
      <w:pPr>
        <w:pStyle w:val="ListParagraph"/>
        <w:numPr>
          <w:ilvl w:val="0"/>
          <w:numId w:val="10"/>
        </w:numPr>
        <w:tabs>
          <w:tab w:val="left" w:pos="818"/>
        </w:tabs>
        <w:spacing w:line="252" w:lineRule="exact"/>
        <w:ind w:left="818" w:hanging="358"/>
      </w:pPr>
      <w:r>
        <w:t>Develop</w:t>
      </w:r>
      <w:r>
        <w:rPr>
          <w:spacing w:val="-5"/>
        </w:rPr>
        <w:t xml:space="preserve"> </w:t>
      </w:r>
      <w:r>
        <w:t>and</w:t>
      </w:r>
      <w:r>
        <w:rPr>
          <w:spacing w:val="-3"/>
        </w:rPr>
        <w:t xml:space="preserve"> </w:t>
      </w:r>
      <w:r>
        <w:t>post</w:t>
      </w:r>
      <w:r>
        <w:rPr>
          <w:spacing w:val="-4"/>
        </w:rPr>
        <w:t xml:space="preserve"> </w:t>
      </w:r>
      <w:r>
        <w:t>a</w:t>
      </w:r>
      <w:r>
        <w:rPr>
          <w:spacing w:val="-5"/>
        </w:rPr>
        <w:t xml:space="preserve"> </w:t>
      </w:r>
      <w:r>
        <w:t>DMCA-compliant</w:t>
      </w:r>
      <w:r>
        <w:rPr>
          <w:spacing w:val="-2"/>
        </w:rPr>
        <w:t xml:space="preserve"> </w:t>
      </w:r>
      <w:r>
        <w:t>website</w:t>
      </w:r>
      <w:r>
        <w:rPr>
          <w:spacing w:val="-5"/>
        </w:rPr>
        <w:t xml:space="preserve"> </w:t>
      </w:r>
      <w:r>
        <w:t>policy</w:t>
      </w:r>
      <w:r>
        <w:rPr>
          <w:spacing w:val="-2"/>
        </w:rPr>
        <w:t xml:space="preserve"> </w:t>
      </w:r>
      <w:r>
        <w:t>that</w:t>
      </w:r>
      <w:r>
        <w:rPr>
          <w:spacing w:val="-4"/>
        </w:rPr>
        <w:t xml:space="preserve"> </w:t>
      </w:r>
      <w:r>
        <w:t>addresses</w:t>
      </w:r>
      <w:r>
        <w:rPr>
          <w:spacing w:val="-5"/>
        </w:rPr>
        <w:t xml:space="preserve"> </w:t>
      </w:r>
      <w:r>
        <w:t>repeat</w:t>
      </w:r>
      <w:r>
        <w:rPr>
          <w:spacing w:val="-1"/>
        </w:rPr>
        <w:t xml:space="preserve"> </w:t>
      </w:r>
      <w:r>
        <w:rPr>
          <w:spacing w:val="-2"/>
        </w:rPr>
        <w:t>offenders.</w:t>
      </w:r>
    </w:p>
    <w:p w14:paraId="04287AEA" w14:textId="77777777" w:rsidR="003342F3" w:rsidRDefault="003D5BAB">
      <w:pPr>
        <w:pStyle w:val="ListParagraph"/>
        <w:numPr>
          <w:ilvl w:val="0"/>
          <w:numId w:val="10"/>
        </w:numPr>
        <w:tabs>
          <w:tab w:val="left" w:pos="818"/>
          <w:tab w:val="left" w:pos="820"/>
          <w:tab w:val="left" w:pos="3756"/>
        </w:tabs>
        <w:ind w:right="2096"/>
      </w:pPr>
      <w:r>
        <w:t>Comply with the DMCA takedown procedure. If a copyright owner submits a takedown notice to the OSP, which alleges</w:t>
      </w:r>
      <w:r>
        <w:rPr>
          <w:spacing w:val="-5"/>
        </w:rPr>
        <w:t xml:space="preserve"> </w:t>
      </w:r>
      <w:r>
        <w:t>infringement</w:t>
      </w:r>
      <w:r>
        <w:rPr>
          <w:spacing w:val="-5"/>
        </w:rPr>
        <w:t xml:space="preserve"> </w:t>
      </w:r>
      <w:r>
        <w:t>of</w:t>
      </w:r>
      <w:r>
        <w:rPr>
          <w:spacing w:val="-5"/>
        </w:rPr>
        <w:t xml:space="preserve"> </w:t>
      </w:r>
      <w:r>
        <w:t>its</w:t>
      </w:r>
      <w:r>
        <w:rPr>
          <w:spacing w:val="-4"/>
        </w:rPr>
        <w:t xml:space="preserve"> </w:t>
      </w:r>
      <w:r>
        <w:t>copyright</w:t>
      </w:r>
      <w:r>
        <w:rPr>
          <w:spacing w:val="-4"/>
        </w:rPr>
        <w:t xml:space="preserve"> </w:t>
      </w:r>
      <w:r>
        <w:t>at</w:t>
      </w:r>
      <w:r>
        <w:rPr>
          <w:spacing w:val="-4"/>
        </w:rPr>
        <w:t xml:space="preserve"> </w:t>
      </w:r>
      <w:r>
        <w:t>a</w:t>
      </w:r>
      <w:r>
        <w:rPr>
          <w:spacing w:val="-6"/>
        </w:rPr>
        <w:t xml:space="preserve"> </w:t>
      </w:r>
      <w:r>
        <w:t>certain</w:t>
      </w:r>
      <w:r>
        <w:rPr>
          <w:spacing w:val="-5"/>
        </w:rPr>
        <w:t xml:space="preserve"> </w:t>
      </w:r>
      <w:r>
        <w:t>location,</w:t>
      </w:r>
      <w:r>
        <w:rPr>
          <w:spacing w:val="-5"/>
        </w:rPr>
        <w:t xml:space="preserve"> </w:t>
      </w:r>
      <w:r>
        <w:t>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200006D3" w14:textId="77777777" w:rsidR="003342F3" w:rsidRDefault="003D5BAB">
      <w:pPr>
        <w:pStyle w:val="ListParagraph"/>
        <w:numPr>
          <w:ilvl w:val="0"/>
          <w:numId w:val="10"/>
        </w:numPr>
        <w:tabs>
          <w:tab w:val="left" w:pos="818"/>
          <w:tab w:val="left" w:pos="5249"/>
        </w:tabs>
        <w:spacing w:before="1" w:line="252" w:lineRule="exact"/>
        <w:ind w:left="818" w:hanging="358"/>
      </w:pPr>
      <w:r>
        <w:t>Have</w:t>
      </w:r>
      <w:r>
        <w:rPr>
          <w:spacing w:val="-5"/>
        </w:rPr>
        <w:t xml:space="preserve"> </w:t>
      </w:r>
      <w:r>
        <w:t>no</w:t>
      </w:r>
      <w:r>
        <w:rPr>
          <w:spacing w:val="-3"/>
        </w:rPr>
        <w:t xml:space="preserve"> </w:t>
      </w:r>
      <w:r>
        <w:t>actual</w:t>
      </w:r>
      <w:r>
        <w:rPr>
          <w:spacing w:val="-4"/>
        </w:rPr>
        <w:t xml:space="preserve"> </w:t>
      </w:r>
      <w:r>
        <w:t>knowledge</w:t>
      </w:r>
      <w:r>
        <w:rPr>
          <w:spacing w:val="-2"/>
        </w:rPr>
        <w:t xml:space="preserve"> </w:t>
      </w:r>
      <w:r>
        <w:t>of</w:t>
      </w:r>
      <w:r>
        <w:rPr>
          <w:spacing w:val="-4"/>
        </w:rPr>
        <w:t xml:space="preserve"> </w:t>
      </w:r>
      <w:r>
        <w:t>any</w:t>
      </w:r>
      <w:r>
        <w:rPr>
          <w:spacing w:val="-4"/>
        </w:rPr>
        <w:t xml:space="preserve"> </w:t>
      </w:r>
      <w:r>
        <w:rPr>
          <w:spacing w:val="-2"/>
        </w:rPr>
        <w:t>complained</w:t>
      </w:r>
      <w:r>
        <w:t>-of</w:t>
      </w:r>
      <w:r>
        <w:rPr>
          <w:spacing w:val="-8"/>
        </w:rPr>
        <w:t xml:space="preserve"> </w:t>
      </w:r>
      <w:r>
        <w:t>infringing</w:t>
      </w:r>
      <w:r>
        <w:rPr>
          <w:spacing w:val="-4"/>
        </w:rPr>
        <w:t xml:space="preserve"> </w:t>
      </w:r>
      <w:r>
        <w:rPr>
          <w:spacing w:val="-2"/>
        </w:rPr>
        <w:t>activity.</w:t>
      </w:r>
    </w:p>
    <w:p w14:paraId="3C129FC0" w14:textId="77777777" w:rsidR="003342F3" w:rsidRDefault="003D5BAB">
      <w:pPr>
        <w:pStyle w:val="ListParagraph"/>
        <w:numPr>
          <w:ilvl w:val="0"/>
          <w:numId w:val="10"/>
        </w:numPr>
        <w:tabs>
          <w:tab w:val="left" w:pos="818"/>
          <w:tab w:val="left" w:pos="820"/>
          <w:tab w:val="left" w:pos="6938"/>
        </w:tabs>
        <w:ind w:right="1851"/>
      </w:pPr>
      <w:r>
        <w:t>Not be aware of facts or circumstances from which complained-of</w:t>
      </w:r>
      <w:r>
        <w:rPr>
          <w:spacing w:val="-12"/>
        </w:rPr>
        <w:t xml:space="preserve"> </w:t>
      </w:r>
      <w:r>
        <w:t>infringing</w:t>
      </w:r>
      <w:r>
        <w:rPr>
          <w:spacing w:val="-13"/>
        </w:rPr>
        <w:t xml:space="preserve"> </w:t>
      </w:r>
      <w:r>
        <w:t>activity</w:t>
      </w:r>
      <w:r>
        <w:rPr>
          <w:spacing w:val="-14"/>
        </w:rPr>
        <w:t xml:space="preserve"> </w:t>
      </w:r>
      <w:r>
        <w:t>is apparent.</w:t>
      </w:r>
    </w:p>
    <w:p w14:paraId="31874D16" w14:textId="77777777" w:rsidR="003342F3" w:rsidRDefault="003D5BAB">
      <w:pPr>
        <w:pStyle w:val="ListParagraph"/>
        <w:numPr>
          <w:ilvl w:val="0"/>
          <w:numId w:val="10"/>
        </w:numPr>
        <w:tabs>
          <w:tab w:val="left" w:pos="818"/>
          <w:tab w:val="left" w:pos="820"/>
          <w:tab w:val="left" w:pos="6286"/>
        </w:tabs>
        <w:ind w:right="1847"/>
      </w:pPr>
      <w:r>
        <w:t>Not receive a financial benefit attributable to complained-of</w:t>
      </w:r>
      <w:r>
        <w:rPr>
          <w:spacing w:val="-8"/>
        </w:rPr>
        <w:t xml:space="preserve"> </w:t>
      </w:r>
      <w:r>
        <w:t>infringing</w:t>
      </w:r>
      <w:r>
        <w:rPr>
          <w:spacing w:val="-9"/>
        </w:rPr>
        <w:t xml:space="preserve"> </w:t>
      </w:r>
      <w:r>
        <w:t>activity</w:t>
      </w:r>
      <w:r>
        <w:rPr>
          <w:spacing w:val="-8"/>
        </w:rPr>
        <w:t xml:space="preserve"> </w:t>
      </w:r>
      <w:r>
        <w:t>when</w:t>
      </w:r>
      <w:r>
        <w:rPr>
          <w:spacing w:val="-11"/>
        </w:rPr>
        <w:t xml:space="preserve"> </w:t>
      </w:r>
      <w:r>
        <w:t>the OSP is capable of controlling such activity.</w:t>
      </w:r>
    </w:p>
    <w:p w14:paraId="2EA511A5" w14:textId="77777777" w:rsidR="003342F3" w:rsidRDefault="003D5BAB">
      <w:pPr>
        <w:pStyle w:val="BodyText"/>
        <w:spacing w:line="252" w:lineRule="exact"/>
        <w:rPr>
          <w:rFonts w:ascii="Arial" w:hAnsi="Arial"/>
        </w:rPr>
      </w:pPr>
      <w:r>
        <w:rPr>
          <w:rFonts w:ascii="Arial" w:hAnsi="Arial"/>
        </w:rPr>
        <w:t>Full</w:t>
      </w:r>
      <w:r>
        <w:rPr>
          <w:rFonts w:ascii="Arial" w:hAnsi="Arial"/>
          <w:spacing w:val="-8"/>
        </w:rPr>
        <w:t xml:space="preserve"> </w:t>
      </w:r>
      <w:r>
        <w:rPr>
          <w:rFonts w:ascii="Arial" w:hAnsi="Arial"/>
        </w:rPr>
        <w:t>compliance</w:t>
      </w:r>
      <w:r>
        <w:rPr>
          <w:rFonts w:ascii="Arial" w:hAnsi="Arial"/>
          <w:spacing w:val="-5"/>
        </w:rPr>
        <w:t xml:space="preserve"> </w:t>
      </w:r>
      <w:r>
        <w:rPr>
          <w:rFonts w:ascii="Arial" w:hAnsi="Arial"/>
        </w:rPr>
        <w:t>with</w:t>
      </w:r>
      <w:r>
        <w:rPr>
          <w:rFonts w:ascii="Arial" w:hAnsi="Arial"/>
          <w:spacing w:val="-7"/>
        </w:rPr>
        <w:t xml:space="preserve"> </w:t>
      </w:r>
      <w:r>
        <w:rPr>
          <w:rFonts w:ascii="Arial" w:hAnsi="Arial"/>
        </w:rPr>
        <w:t>these</w:t>
      </w:r>
      <w:r>
        <w:rPr>
          <w:rFonts w:ascii="Arial" w:hAnsi="Arial"/>
          <w:spacing w:val="-5"/>
        </w:rPr>
        <w:t xml:space="preserve"> </w:t>
      </w:r>
      <w:r>
        <w:rPr>
          <w:rFonts w:ascii="Arial" w:hAnsi="Arial"/>
        </w:rPr>
        <w:t>DMCA</w:t>
      </w:r>
      <w:r>
        <w:rPr>
          <w:rFonts w:ascii="Arial" w:hAnsi="Arial"/>
          <w:spacing w:val="-6"/>
        </w:rPr>
        <w:t xml:space="preserve"> </w:t>
      </w:r>
      <w:r>
        <w:rPr>
          <w:rFonts w:ascii="Arial" w:hAnsi="Arial"/>
        </w:rPr>
        <w:t>safe</w:t>
      </w:r>
      <w:r>
        <w:rPr>
          <w:rFonts w:ascii="Arial" w:hAnsi="Arial"/>
          <w:spacing w:val="-7"/>
        </w:rPr>
        <w:t xml:space="preserve"> </w:t>
      </w:r>
      <w:r>
        <w:rPr>
          <w:rFonts w:ascii="Arial" w:hAnsi="Arial"/>
        </w:rPr>
        <w:t>harbor</w:t>
      </w:r>
      <w:r>
        <w:rPr>
          <w:rFonts w:ascii="Arial" w:hAnsi="Arial"/>
          <w:spacing w:val="-5"/>
        </w:rPr>
        <w:t xml:space="preserve"> </w:t>
      </w:r>
      <w:r>
        <w:rPr>
          <w:rFonts w:ascii="Arial" w:hAnsi="Arial"/>
        </w:rPr>
        <w:t>criteria</w:t>
      </w:r>
      <w:r>
        <w:rPr>
          <w:rFonts w:ascii="Arial" w:hAnsi="Arial"/>
          <w:spacing w:val="-5"/>
        </w:rPr>
        <w:t xml:space="preserve"> </w:t>
      </w:r>
      <w:r>
        <w:rPr>
          <w:rFonts w:ascii="Arial" w:hAnsi="Arial"/>
        </w:rPr>
        <w:t>will</w:t>
      </w:r>
      <w:r>
        <w:rPr>
          <w:rFonts w:ascii="Arial" w:hAnsi="Arial"/>
          <w:spacing w:val="-5"/>
        </w:rPr>
        <w:t xml:space="preserve"> </w:t>
      </w:r>
      <w:r>
        <w:rPr>
          <w:rFonts w:ascii="Arial" w:hAnsi="Arial"/>
        </w:rPr>
        <w:t>mitigate</w:t>
      </w:r>
      <w:r>
        <w:rPr>
          <w:rFonts w:ascii="Arial" w:hAnsi="Arial"/>
          <w:spacing w:val="-7"/>
        </w:rPr>
        <w:t xml:space="preserve"> </w:t>
      </w:r>
      <w:r>
        <w:rPr>
          <w:rFonts w:ascii="Arial" w:hAnsi="Arial"/>
        </w:rPr>
        <w:t>an</w:t>
      </w:r>
      <w:r>
        <w:rPr>
          <w:rFonts w:ascii="Arial" w:hAnsi="Arial"/>
          <w:spacing w:val="-7"/>
        </w:rPr>
        <w:t xml:space="preserve"> </w:t>
      </w:r>
      <w:r>
        <w:rPr>
          <w:rFonts w:ascii="Arial" w:hAnsi="Arial"/>
        </w:rPr>
        <w:t>OSP’s</w:t>
      </w:r>
      <w:r>
        <w:rPr>
          <w:rFonts w:ascii="Arial" w:hAnsi="Arial"/>
          <w:spacing w:val="-4"/>
        </w:rPr>
        <w:t xml:space="preserve"> </w:t>
      </w:r>
      <w:r>
        <w:rPr>
          <w:rFonts w:ascii="Arial" w:hAnsi="Arial"/>
          <w:spacing w:val="-2"/>
        </w:rPr>
        <w:t>copyright</w:t>
      </w:r>
    </w:p>
    <w:p w14:paraId="0DA2B9D1" w14:textId="77777777" w:rsidR="003342F3" w:rsidRDefault="003D5BAB">
      <w:pPr>
        <w:pStyle w:val="BodyText"/>
      </w:pPr>
      <w:r>
        <w:t>infringement</w:t>
      </w:r>
      <w:r>
        <w:rPr>
          <w:spacing w:val="-5"/>
        </w:rPr>
        <w:t xml:space="preserve"> </w:t>
      </w:r>
      <w:r>
        <w:t>liability.</w:t>
      </w:r>
      <w:r>
        <w:rPr>
          <w:spacing w:val="-2"/>
        </w:rPr>
        <w:t xml:space="preserve"> </w:t>
      </w:r>
      <w:r>
        <w:t>For</w:t>
      </w:r>
      <w:r>
        <w:rPr>
          <w:spacing w:val="-6"/>
        </w:rPr>
        <w:t xml:space="preserve"> </w:t>
      </w:r>
      <w:r>
        <w:t>mor</w:t>
      </w:r>
      <w:r>
        <w:rPr>
          <w:spacing w:val="63"/>
        </w:rPr>
        <w:t xml:space="preserve"> </w:t>
      </w:r>
      <w:r>
        <w:t>e</w:t>
      </w:r>
      <w:r>
        <w:rPr>
          <w:spacing w:val="-5"/>
        </w:rPr>
        <w:t xml:space="preserve"> </w:t>
      </w:r>
      <w:r>
        <w:t>information</w:t>
      </w:r>
      <w:r>
        <w:rPr>
          <w:spacing w:val="-3"/>
        </w:rPr>
        <w:t xml:space="preserve"> </w:t>
      </w:r>
      <w:r>
        <w:t>see</w:t>
      </w:r>
      <w:r>
        <w:rPr>
          <w:spacing w:val="-4"/>
        </w:rPr>
        <w:t xml:space="preserve"> </w:t>
      </w:r>
      <w:r>
        <w:t>17</w:t>
      </w:r>
      <w:r>
        <w:rPr>
          <w:spacing w:val="-8"/>
        </w:rPr>
        <w:t xml:space="preserve"> </w:t>
      </w:r>
      <w:r>
        <w:t>U.S.C.</w:t>
      </w:r>
      <w:r>
        <w:rPr>
          <w:spacing w:val="-4"/>
        </w:rPr>
        <w:t xml:space="preserve"> </w:t>
      </w:r>
      <w:r>
        <w:t>§512.</w:t>
      </w:r>
      <w:r>
        <w:rPr>
          <w:spacing w:val="-4"/>
        </w:rPr>
        <w:t xml:space="preserve"> </w:t>
      </w:r>
      <w:r>
        <w:t>(Adopted</w:t>
      </w:r>
      <w:r>
        <w:rPr>
          <w:spacing w:val="-3"/>
        </w:rPr>
        <w:t xml:space="preserve"> </w:t>
      </w:r>
      <w:r>
        <w:t>11/15)</w:t>
      </w:r>
      <w:r>
        <w:rPr>
          <w:spacing w:val="-4"/>
        </w:rPr>
        <w:t xml:space="preserve"> </w:t>
      </w:r>
      <w:r>
        <w:rPr>
          <w:spacing w:val="-10"/>
        </w:rPr>
        <w:t>I</w:t>
      </w:r>
    </w:p>
    <w:p w14:paraId="36BF365B" w14:textId="77777777" w:rsidR="003342F3" w:rsidRDefault="003342F3">
      <w:pPr>
        <w:pStyle w:val="BodyText"/>
        <w:spacing w:before="42"/>
        <w:ind w:left="0"/>
      </w:pPr>
    </w:p>
    <w:p w14:paraId="60951A12" w14:textId="77777777" w:rsidR="003342F3" w:rsidRDefault="003D5BAB">
      <w:pPr>
        <w:pStyle w:val="Heading3"/>
        <w:ind w:right="1470"/>
      </w:pPr>
      <w:bookmarkStart w:id="76" w:name="_bookmark77"/>
      <w:bookmarkEnd w:id="76"/>
      <w:r>
        <w:t>Section</w:t>
      </w:r>
      <w:r>
        <w:rPr>
          <w:spacing w:val="-2"/>
        </w:rPr>
        <w:t xml:space="preserve"> </w:t>
      </w:r>
      <w:r>
        <w:rPr>
          <w:spacing w:val="-4"/>
        </w:rPr>
        <w:t>11.1</w:t>
      </w:r>
    </w:p>
    <w:p w14:paraId="53161CA6" w14:textId="77777777" w:rsidR="003342F3" w:rsidRDefault="003D5BAB">
      <w:pPr>
        <w:pStyle w:val="BodyText"/>
        <w:tabs>
          <w:tab w:val="left" w:pos="1960"/>
          <w:tab w:val="left" w:pos="5117"/>
          <w:tab w:val="left" w:pos="5628"/>
        </w:tabs>
        <w:spacing w:before="252"/>
        <w:ind w:right="2257"/>
      </w:pPr>
      <w:r>
        <w:t>All right, title, and interest in each copy of every multiple listing compilation created and copyrighted by the</w:t>
      </w:r>
      <w:r>
        <w:tab/>
        <w:t>Greater Fort Polk Area Realtors</w:t>
      </w:r>
      <w:r>
        <w:tab/>
        <w:t>Association</w:t>
      </w:r>
      <w:r>
        <w:rPr>
          <w:spacing w:val="-8"/>
        </w:rPr>
        <w:t xml:space="preserve"> </w:t>
      </w:r>
      <w:r>
        <w:t>of</w:t>
      </w:r>
      <w:r>
        <w:rPr>
          <w:spacing w:val="-7"/>
        </w:rPr>
        <w:t xml:space="preserve"> </w:t>
      </w:r>
      <w:r>
        <w:t>REALTORS</w:t>
      </w:r>
      <w:r>
        <w:rPr>
          <w:spacing w:val="-7"/>
        </w:rPr>
        <w:t xml:space="preserve"> </w:t>
      </w:r>
      <w:r>
        <w:t>and</w:t>
      </w:r>
      <w:r>
        <w:rPr>
          <w:spacing w:val="-10"/>
        </w:rPr>
        <w:t xml:space="preserve"> </w:t>
      </w:r>
      <w:r>
        <w:t>in</w:t>
      </w:r>
      <w:r>
        <w:rPr>
          <w:spacing w:val="-10"/>
        </w:rPr>
        <w:t xml:space="preserve"> </w:t>
      </w:r>
      <w:r>
        <w:t>the copyrights</w:t>
      </w:r>
      <w:r>
        <w:rPr>
          <w:spacing w:val="-6"/>
        </w:rPr>
        <w:t xml:space="preserve"> </w:t>
      </w:r>
      <w:r>
        <w:t>therein,</w:t>
      </w:r>
      <w:r>
        <w:rPr>
          <w:spacing w:val="-5"/>
        </w:rPr>
        <w:t xml:space="preserve"> </w:t>
      </w:r>
      <w:r>
        <w:t>shall</w:t>
      </w:r>
      <w:r>
        <w:rPr>
          <w:spacing w:val="-5"/>
        </w:rPr>
        <w:t xml:space="preserve"> </w:t>
      </w:r>
      <w:r>
        <w:t>at</w:t>
      </w:r>
      <w:r>
        <w:rPr>
          <w:spacing w:val="-3"/>
        </w:rPr>
        <w:t xml:space="preserve"> </w:t>
      </w:r>
      <w:r>
        <w:t>all</w:t>
      </w:r>
      <w:r>
        <w:rPr>
          <w:spacing w:val="-5"/>
        </w:rPr>
        <w:t xml:space="preserve"> </w:t>
      </w:r>
      <w:r>
        <w:t>times</w:t>
      </w:r>
      <w:r>
        <w:rPr>
          <w:spacing w:val="-6"/>
        </w:rPr>
        <w:t xml:space="preserve"> </w:t>
      </w:r>
      <w:r>
        <w:t>remain</w:t>
      </w:r>
      <w:r>
        <w:rPr>
          <w:spacing w:val="-4"/>
        </w:rPr>
        <w:t xml:space="preserve"> </w:t>
      </w:r>
      <w:r>
        <w:t>vested</w:t>
      </w:r>
      <w:r>
        <w:rPr>
          <w:spacing w:val="-4"/>
        </w:rPr>
        <w:t xml:space="preserve"> </w:t>
      </w:r>
      <w:r>
        <w:t>in</w:t>
      </w:r>
      <w:r>
        <w:rPr>
          <w:spacing w:val="-4"/>
        </w:rPr>
        <w:t xml:space="preserve"> </w:t>
      </w:r>
      <w:r>
        <w:t>the</w:t>
      </w:r>
      <w:r>
        <w:tab/>
        <w:t>Greater Fort Polk Area Realtors Association of REALTORS. R</w:t>
      </w:r>
    </w:p>
    <w:p w14:paraId="1255ECAA" w14:textId="77777777" w:rsidR="003342F3" w:rsidRDefault="003342F3">
      <w:pPr>
        <w:pStyle w:val="BodyText"/>
        <w:spacing w:before="41"/>
        <w:ind w:left="0"/>
      </w:pPr>
    </w:p>
    <w:p w14:paraId="0564FFDE" w14:textId="77777777" w:rsidR="003342F3" w:rsidRDefault="003D5BAB">
      <w:pPr>
        <w:pStyle w:val="Heading3"/>
        <w:ind w:right="1519"/>
      </w:pPr>
      <w:bookmarkStart w:id="77" w:name="_bookmark78"/>
      <w:bookmarkEnd w:id="77"/>
      <w:r>
        <w:t>Section</w:t>
      </w:r>
      <w:r>
        <w:rPr>
          <w:spacing w:val="-2"/>
        </w:rPr>
        <w:t xml:space="preserve"> </w:t>
      </w:r>
      <w:r>
        <w:t xml:space="preserve">11.2: </w:t>
      </w:r>
      <w:r>
        <w:rPr>
          <w:spacing w:val="-2"/>
        </w:rPr>
        <w:t>Display</w:t>
      </w:r>
    </w:p>
    <w:p w14:paraId="0EB88D6A" w14:textId="77777777" w:rsidR="003342F3" w:rsidRDefault="003D5BAB">
      <w:pPr>
        <w:pStyle w:val="BodyText"/>
        <w:tabs>
          <w:tab w:val="left" w:pos="2748"/>
          <w:tab w:val="left" w:pos="5030"/>
          <w:tab w:val="left" w:pos="8187"/>
        </w:tabs>
        <w:spacing w:before="251"/>
        <w:ind w:right="1670"/>
      </w:pPr>
      <w:r>
        <w:t>Each participant shall be entitled to lease from the</w:t>
      </w:r>
      <w:r w:rsidR="00C62BF4">
        <w:t xml:space="preserve"> </w:t>
      </w:r>
      <w:r>
        <w:t>Greater Fort Polk Area Realtors</w:t>
      </w:r>
      <w:r w:rsidR="00C62BF4">
        <w:t xml:space="preserve"> </w:t>
      </w:r>
      <w:r>
        <w:rPr>
          <w:spacing w:val="-2"/>
        </w:rPr>
        <w:t xml:space="preserve">Association </w:t>
      </w:r>
      <w:r>
        <w:t>of REALTORS a number</w:t>
      </w:r>
      <w:r w:rsidR="00C62BF4">
        <w:t xml:space="preserve"> </w:t>
      </w:r>
      <w:r>
        <w:t>of copies of each MLS compilation sufficient to provide the</w:t>
      </w:r>
    </w:p>
    <w:p w14:paraId="5915E3F6" w14:textId="77777777" w:rsidR="003342F3" w:rsidRDefault="003D5BAB">
      <w:pPr>
        <w:pStyle w:val="BodyText"/>
        <w:tabs>
          <w:tab w:val="left" w:pos="2988"/>
        </w:tabs>
        <w:spacing w:before="1"/>
        <w:ind w:right="2332"/>
      </w:pPr>
      <w:r>
        <w:t>participant and each person affiliated as a licensee (including licensed or certified appraisers) with</w:t>
      </w:r>
      <w:r>
        <w:rPr>
          <w:spacing w:val="-3"/>
        </w:rPr>
        <w:t xml:space="preserve"> </w:t>
      </w:r>
      <w:r>
        <w:t>such</w:t>
      </w:r>
      <w:r>
        <w:rPr>
          <w:spacing w:val="-3"/>
        </w:rPr>
        <w:t xml:space="preserve"> </w:t>
      </w:r>
      <w:r>
        <w:t>participant</w:t>
      </w:r>
      <w:r>
        <w:rPr>
          <w:spacing w:val="-4"/>
        </w:rPr>
        <w:t xml:space="preserve"> </w:t>
      </w:r>
      <w:r>
        <w:t>with</w:t>
      </w:r>
      <w:r>
        <w:rPr>
          <w:spacing w:val="-4"/>
        </w:rPr>
        <w:t xml:space="preserve"> </w:t>
      </w:r>
      <w:r>
        <w:t>one</w:t>
      </w:r>
      <w:r>
        <w:rPr>
          <w:spacing w:val="-3"/>
        </w:rPr>
        <w:t xml:space="preserve"> </w:t>
      </w:r>
      <w:r>
        <w:t>copy</w:t>
      </w:r>
      <w:r>
        <w:rPr>
          <w:spacing w:val="-4"/>
        </w:rPr>
        <w:t xml:space="preserve"> </w:t>
      </w:r>
      <w:r>
        <w:t>of</w:t>
      </w:r>
      <w:r>
        <w:rPr>
          <w:spacing w:val="-2"/>
        </w:rPr>
        <w:t xml:space="preserve"> </w:t>
      </w:r>
      <w:r>
        <w:t>such</w:t>
      </w:r>
      <w:r>
        <w:rPr>
          <w:spacing w:val="-4"/>
        </w:rPr>
        <w:t xml:space="preserve"> </w:t>
      </w:r>
      <w:r>
        <w:t>compilation.</w:t>
      </w:r>
      <w:r>
        <w:rPr>
          <w:spacing w:val="-2"/>
        </w:rPr>
        <w:t xml:space="preserve"> </w:t>
      </w:r>
      <w:r>
        <w:t>The</w:t>
      </w:r>
      <w:r>
        <w:rPr>
          <w:spacing w:val="-4"/>
        </w:rPr>
        <w:t xml:space="preserve"> </w:t>
      </w:r>
      <w:r>
        <w:t>participant</w:t>
      </w:r>
      <w:r>
        <w:rPr>
          <w:spacing w:val="-4"/>
        </w:rPr>
        <w:t xml:space="preserve"> </w:t>
      </w:r>
      <w:r>
        <w:t>shall</w:t>
      </w:r>
      <w:r>
        <w:rPr>
          <w:spacing w:val="-4"/>
        </w:rPr>
        <w:t xml:space="preserve"> </w:t>
      </w:r>
      <w:r>
        <w:t>pay</w:t>
      </w:r>
      <w:r>
        <w:rPr>
          <w:spacing w:val="-2"/>
        </w:rPr>
        <w:t xml:space="preserve"> </w:t>
      </w:r>
      <w:r>
        <w:t>for</w:t>
      </w:r>
      <w:r>
        <w:rPr>
          <w:spacing w:val="-2"/>
        </w:rPr>
        <w:t xml:space="preserve"> </w:t>
      </w:r>
      <w:r>
        <w:t>each</w:t>
      </w:r>
      <w:r>
        <w:rPr>
          <w:spacing w:val="-4"/>
        </w:rPr>
        <w:t xml:space="preserve"> </w:t>
      </w:r>
      <w:r>
        <w:t>such copy the rental fee set by the</w:t>
      </w:r>
      <w:r w:rsidR="00C62BF4">
        <w:t xml:space="preserve"> </w:t>
      </w:r>
      <w:r>
        <w:t>association. *</w:t>
      </w:r>
    </w:p>
    <w:p w14:paraId="37D74702" w14:textId="77777777" w:rsidR="003342F3" w:rsidRDefault="003342F3">
      <w:pPr>
        <w:pStyle w:val="BodyText"/>
        <w:spacing w:before="1"/>
        <w:ind w:left="0"/>
      </w:pPr>
    </w:p>
    <w:p w14:paraId="58CBEE1E" w14:textId="77777777" w:rsidR="003342F3" w:rsidRDefault="003D5BAB">
      <w:pPr>
        <w:pStyle w:val="BodyText"/>
        <w:tabs>
          <w:tab w:val="left" w:pos="7462"/>
        </w:tabs>
        <w:ind w:right="2078"/>
      </w:pPr>
      <w:r>
        <w:t>*This section should not be construed to require the participant to lease a copy of the MLS compilation for any licensee (or licensed or certified appraiser) affiliated with the participant who is engaged exclusively in a specialty of the real estate business other than listing, selling, or appraising the types of properties which are required to be filed with the MLS and who does not,</w:t>
      </w:r>
      <w:r>
        <w:rPr>
          <w:spacing w:val="40"/>
        </w:rPr>
        <w:t xml:space="preserve"> </w:t>
      </w:r>
      <w:r>
        <w:t>at any time, have access to or use of the MLS information or MLS facility of</w:t>
      </w:r>
      <w:r w:rsidR="00C62BF4">
        <w:t xml:space="preserve"> </w:t>
      </w:r>
      <w:r>
        <w:t>the</w:t>
      </w:r>
      <w:r>
        <w:rPr>
          <w:spacing w:val="-14"/>
        </w:rPr>
        <w:t xml:space="preserve"> </w:t>
      </w:r>
      <w:r>
        <w:t>association.</w:t>
      </w:r>
    </w:p>
    <w:p w14:paraId="227ADF4C" w14:textId="77777777" w:rsidR="003342F3" w:rsidRDefault="003D5BAB">
      <w:pPr>
        <w:pStyle w:val="BodyText"/>
        <w:spacing w:before="252"/>
        <w:ind w:right="2187"/>
      </w:pPr>
      <w:r>
        <w:t>Participants</w:t>
      </w:r>
      <w:r>
        <w:rPr>
          <w:spacing w:val="-3"/>
        </w:rPr>
        <w:t xml:space="preserve"> </w:t>
      </w:r>
      <w:r>
        <w:t>shall</w:t>
      </w:r>
      <w:r>
        <w:rPr>
          <w:spacing w:val="-3"/>
        </w:rPr>
        <w:t xml:space="preserve"> </w:t>
      </w:r>
      <w:r>
        <w:t>acquire</w:t>
      </w:r>
      <w:r>
        <w:rPr>
          <w:spacing w:val="-4"/>
        </w:rPr>
        <w:t xml:space="preserve"> </w:t>
      </w:r>
      <w:r>
        <w:t>by</w:t>
      </w:r>
      <w:r>
        <w:rPr>
          <w:spacing w:val="-2"/>
        </w:rPr>
        <w:t xml:space="preserve"> </w:t>
      </w:r>
      <w:r>
        <w:t>such</w:t>
      </w:r>
      <w:r>
        <w:rPr>
          <w:spacing w:val="-2"/>
        </w:rPr>
        <w:t xml:space="preserve"> </w:t>
      </w:r>
      <w:r>
        <w:t>lease</w:t>
      </w:r>
      <w:r>
        <w:rPr>
          <w:spacing w:val="-4"/>
        </w:rPr>
        <w:t xml:space="preserve"> </w:t>
      </w:r>
      <w:r>
        <w:t>only</w:t>
      </w:r>
      <w:r>
        <w:rPr>
          <w:spacing w:val="-1"/>
        </w:rPr>
        <w:t xml:space="preserve"> </w:t>
      </w:r>
      <w:r>
        <w:t>the</w:t>
      </w:r>
      <w:r>
        <w:rPr>
          <w:spacing w:val="-4"/>
        </w:rPr>
        <w:t xml:space="preserve"> </w:t>
      </w:r>
      <w:r>
        <w:t>right</w:t>
      </w:r>
      <w:r>
        <w:rPr>
          <w:spacing w:val="-3"/>
        </w:rPr>
        <w:t xml:space="preserve"> </w:t>
      </w:r>
      <w:r>
        <w:t>to</w:t>
      </w:r>
      <w:r>
        <w:rPr>
          <w:spacing w:val="-2"/>
        </w:rPr>
        <w:t xml:space="preserve"> </w:t>
      </w:r>
      <w:r>
        <w:t>use</w:t>
      </w:r>
      <w:r>
        <w:rPr>
          <w:spacing w:val="-4"/>
        </w:rPr>
        <w:t xml:space="preserve"> </w:t>
      </w:r>
      <w:r>
        <w:t>the</w:t>
      </w:r>
      <w:r>
        <w:rPr>
          <w:spacing w:val="-7"/>
        </w:rPr>
        <w:t xml:space="preserve"> </w:t>
      </w:r>
      <w:r>
        <w:t>MLS</w:t>
      </w:r>
      <w:r>
        <w:rPr>
          <w:spacing w:val="-3"/>
        </w:rPr>
        <w:t xml:space="preserve"> </w:t>
      </w:r>
      <w:r>
        <w:t>compilation</w:t>
      </w:r>
      <w:r>
        <w:rPr>
          <w:spacing w:val="-2"/>
        </w:rPr>
        <w:t xml:space="preserve"> </w:t>
      </w:r>
      <w:r>
        <w:t>in</w:t>
      </w:r>
      <w:r>
        <w:rPr>
          <w:spacing w:val="-2"/>
        </w:rPr>
        <w:t xml:space="preserve"> </w:t>
      </w:r>
      <w:r>
        <w:t>accordance with these rules. M</w:t>
      </w:r>
    </w:p>
    <w:p w14:paraId="5ED53DC0" w14:textId="77777777" w:rsidR="003342F3" w:rsidRDefault="003342F3">
      <w:pPr>
        <w:sectPr w:rsidR="003342F3" w:rsidSect="002874AC">
          <w:pgSz w:w="12240" w:h="15840"/>
          <w:pgMar w:top="1380" w:right="0" w:bottom="1200" w:left="1340" w:header="0" w:footer="1015" w:gutter="0"/>
          <w:cols w:space="720"/>
        </w:sectPr>
      </w:pPr>
    </w:p>
    <w:p w14:paraId="35AED21B" w14:textId="77777777" w:rsidR="003342F3" w:rsidRDefault="003D5BAB">
      <w:pPr>
        <w:pStyle w:val="Heading1"/>
        <w:spacing w:before="65"/>
        <w:ind w:left="2714"/>
      </w:pPr>
      <w:bookmarkStart w:id="78" w:name="_bookmark79"/>
      <w:bookmarkEnd w:id="78"/>
      <w:r>
        <w:lastRenderedPageBreak/>
        <w:t>Use</w:t>
      </w:r>
      <w:r>
        <w:rPr>
          <w:spacing w:val="-1"/>
        </w:rPr>
        <w:t xml:space="preserve"> </w:t>
      </w:r>
      <w:r>
        <w:t>of</w:t>
      </w:r>
      <w:r>
        <w:rPr>
          <w:spacing w:val="-3"/>
        </w:rPr>
        <w:t xml:space="preserve"> </w:t>
      </w:r>
      <w:r>
        <w:t>Copyrighted</w:t>
      </w:r>
      <w:r>
        <w:rPr>
          <w:spacing w:val="-5"/>
        </w:rPr>
        <w:t xml:space="preserve"> </w:t>
      </w:r>
      <w:r>
        <w:t>MLS</w:t>
      </w:r>
      <w:r>
        <w:rPr>
          <w:spacing w:val="-1"/>
        </w:rPr>
        <w:t xml:space="preserve"> </w:t>
      </w:r>
      <w:r>
        <w:rPr>
          <w:spacing w:val="-2"/>
        </w:rPr>
        <w:t>Compilation</w:t>
      </w:r>
    </w:p>
    <w:p w14:paraId="0EBF2A1B" w14:textId="77777777" w:rsidR="003342F3" w:rsidRDefault="003342F3">
      <w:pPr>
        <w:pStyle w:val="BodyText"/>
        <w:spacing w:before="56"/>
        <w:ind w:left="0"/>
        <w:rPr>
          <w:b/>
          <w:sz w:val="28"/>
        </w:rPr>
      </w:pPr>
    </w:p>
    <w:p w14:paraId="56BF0E8C" w14:textId="77777777" w:rsidR="003342F3" w:rsidRDefault="003D5BAB">
      <w:pPr>
        <w:pStyle w:val="Heading3"/>
        <w:ind w:right="1502"/>
      </w:pPr>
      <w:bookmarkStart w:id="79" w:name="_bookmark80"/>
      <w:bookmarkEnd w:id="79"/>
      <w:r>
        <w:t>Section</w:t>
      </w:r>
      <w:r>
        <w:rPr>
          <w:spacing w:val="-3"/>
        </w:rPr>
        <w:t xml:space="preserve"> </w:t>
      </w:r>
      <w:r>
        <w:t xml:space="preserve">12: </w:t>
      </w:r>
      <w:r>
        <w:rPr>
          <w:spacing w:val="-2"/>
        </w:rPr>
        <w:t>Distribution</w:t>
      </w:r>
    </w:p>
    <w:p w14:paraId="7A9DE84C" w14:textId="77777777" w:rsidR="003342F3" w:rsidRDefault="003D5BAB">
      <w:pPr>
        <w:pStyle w:val="BodyText"/>
        <w:tabs>
          <w:tab w:val="left" w:pos="5167"/>
        </w:tabs>
        <w:spacing w:before="254"/>
        <w:ind w:right="1790"/>
      </w:pPr>
      <w:r>
        <w:t>Participants shall, at all times, maintain control over</w:t>
      </w:r>
      <w:r w:rsidR="00C62BF4">
        <w:t xml:space="preserve"> </w:t>
      </w:r>
      <w:r>
        <w:t>and</w:t>
      </w:r>
      <w:r>
        <w:rPr>
          <w:spacing w:val="-6"/>
        </w:rPr>
        <w:t xml:space="preserve"> </w:t>
      </w:r>
      <w:r>
        <w:t>responsibility</w:t>
      </w:r>
      <w:r>
        <w:rPr>
          <w:spacing w:val="-6"/>
        </w:rPr>
        <w:t xml:space="preserve"> </w:t>
      </w:r>
      <w:r>
        <w:t>for</w:t>
      </w:r>
      <w:r>
        <w:rPr>
          <w:spacing w:val="-8"/>
        </w:rPr>
        <w:t xml:space="preserve"> </w:t>
      </w:r>
      <w:r>
        <w:t>each</w:t>
      </w:r>
      <w:r>
        <w:rPr>
          <w:spacing w:val="-4"/>
        </w:rPr>
        <w:t xml:space="preserve"> </w:t>
      </w:r>
      <w:r>
        <w:t>copy</w:t>
      </w:r>
      <w:r>
        <w:rPr>
          <w:spacing w:val="-6"/>
        </w:rPr>
        <w:t xml:space="preserve"> </w:t>
      </w:r>
      <w:r>
        <w:t>of</w:t>
      </w:r>
      <w:r>
        <w:rPr>
          <w:spacing w:val="-5"/>
        </w:rPr>
        <w:t xml:space="preserve"> </w:t>
      </w:r>
      <w:r>
        <w:t>any</w:t>
      </w:r>
      <w:r>
        <w:rPr>
          <w:spacing w:val="-6"/>
        </w:rPr>
        <w:t xml:space="preserve"> </w:t>
      </w:r>
      <w:r>
        <w:t>MLS compilation leased to them by the association of REALTORS, and shall not distribute any such copies to persons other than subscribers who are affiliated with such participant as licensees,</w:t>
      </w:r>
    </w:p>
    <w:p w14:paraId="16E5AAD7" w14:textId="77777777" w:rsidR="003342F3" w:rsidRDefault="003D5BAB">
      <w:pPr>
        <w:pStyle w:val="BodyText"/>
        <w:tabs>
          <w:tab w:val="left" w:pos="2255"/>
        </w:tabs>
        <w:ind w:right="2662"/>
      </w:pPr>
      <w:r>
        <w:t>those individuals who</w:t>
      </w:r>
      <w:r>
        <w:tab/>
        <w:t>are</w:t>
      </w:r>
      <w:r>
        <w:rPr>
          <w:spacing w:val="-4"/>
        </w:rPr>
        <w:t xml:space="preserve"> </w:t>
      </w:r>
      <w:r>
        <w:t>licensed</w:t>
      </w:r>
      <w:r>
        <w:rPr>
          <w:spacing w:val="-4"/>
        </w:rPr>
        <w:t xml:space="preserve"> </w:t>
      </w:r>
      <w:r>
        <w:t>or</w:t>
      </w:r>
      <w:r>
        <w:rPr>
          <w:spacing w:val="-5"/>
        </w:rPr>
        <w:t xml:space="preserve"> </w:t>
      </w:r>
      <w:r>
        <w:t>certified</w:t>
      </w:r>
      <w:r>
        <w:rPr>
          <w:spacing w:val="-4"/>
        </w:rPr>
        <w:t xml:space="preserve"> </w:t>
      </w:r>
      <w:r>
        <w:t>by</w:t>
      </w:r>
      <w:r>
        <w:rPr>
          <w:spacing w:val="-8"/>
        </w:rPr>
        <w:t xml:space="preserve"> </w:t>
      </w:r>
      <w:r>
        <w:t>an</w:t>
      </w:r>
      <w:r>
        <w:rPr>
          <w:spacing w:val="-4"/>
        </w:rPr>
        <w:t xml:space="preserve"> </w:t>
      </w:r>
      <w:r>
        <w:t>appropriate</w:t>
      </w:r>
      <w:r>
        <w:rPr>
          <w:spacing w:val="-3"/>
        </w:rPr>
        <w:t xml:space="preserve"> </w:t>
      </w:r>
      <w:r>
        <w:t>state</w:t>
      </w:r>
      <w:r>
        <w:rPr>
          <w:spacing w:val="-6"/>
        </w:rPr>
        <w:t xml:space="preserve"> </w:t>
      </w:r>
      <w:r>
        <w:t>regulatory</w:t>
      </w:r>
      <w:r>
        <w:rPr>
          <w:spacing w:val="-3"/>
        </w:rPr>
        <w:t xml:space="preserve"> </w:t>
      </w:r>
      <w:r>
        <w:t>agency</w:t>
      </w:r>
      <w:r>
        <w:rPr>
          <w:spacing w:val="-6"/>
        </w:rPr>
        <w:t xml:space="preserve"> </w:t>
      </w:r>
      <w:r>
        <w:t>to engage in the appraisal of real property, and any</w:t>
      </w:r>
      <w:r>
        <w:rPr>
          <w:spacing w:val="-1"/>
        </w:rPr>
        <w:t xml:space="preserve"> </w:t>
      </w:r>
      <w:r>
        <w:t>other subscribers as authorized pursuant to the governing documents of the MLS. Use of information developed by or published by an association multiple listing service is strictly limited to the activities authorized under a</w:t>
      </w:r>
    </w:p>
    <w:p w14:paraId="03D7BE12" w14:textId="77777777" w:rsidR="003342F3" w:rsidRDefault="003D5BAB">
      <w:pPr>
        <w:pStyle w:val="BodyText"/>
        <w:tabs>
          <w:tab w:val="left" w:pos="6610"/>
        </w:tabs>
        <w:ind w:right="1552"/>
      </w:pPr>
      <w:r>
        <w:rPr>
          <w:rFonts w:ascii="Arial" w:hAnsi="Arial"/>
        </w:rPr>
        <w:t>participant’s</w:t>
      </w:r>
      <w:r>
        <w:rPr>
          <w:rFonts w:ascii="Arial" w:hAnsi="Arial"/>
          <w:spacing w:val="-4"/>
        </w:rPr>
        <w:t xml:space="preserve"> </w:t>
      </w:r>
      <w:r>
        <w:rPr>
          <w:rFonts w:ascii="Arial" w:hAnsi="Arial"/>
        </w:rPr>
        <w:t>licensure(s)</w:t>
      </w:r>
      <w:r>
        <w:rPr>
          <w:rFonts w:ascii="Arial" w:hAnsi="Arial"/>
          <w:spacing w:val="-5"/>
        </w:rPr>
        <w:t xml:space="preserve"> </w:t>
      </w:r>
      <w:r>
        <w:rPr>
          <w:rFonts w:ascii="Arial" w:hAnsi="Arial"/>
        </w:rPr>
        <w:t>or</w:t>
      </w:r>
      <w:r>
        <w:rPr>
          <w:rFonts w:ascii="Arial" w:hAnsi="Arial"/>
          <w:spacing w:val="-3"/>
        </w:rPr>
        <w:t xml:space="preserve"> </w:t>
      </w:r>
      <w:r>
        <w:rPr>
          <w:rFonts w:ascii="Arial" w:hAnsi="Arial"/>
        </w:rPr>
        <w:t>certification,</w:t>
      </w:r>
      <w:r>
        <w:rPr>
          <w:rFonts w:ascii="Arial" w:hAnsi="Arial"/>
          <w:spacing w:val="-2"/>
        </w:rPr>
        <w:t xml:space="preserve"> </w:t>
      </w:r>
      <w:r>
        <w:rPr>
          <w:rFonts w:ascii="Arial" w:hAnsi="Arial"/>
        </w:rPr>
        <w:t>and</w:t>
      </w:r>
      <w:r>
        <w:rPr>
          <w:rFonts w:ascii="Arial" w:hAnsi="Arial"/>
          <w:spacing w:val="-6"/>
        </w:rPr>
        <w:t xml:space="preserve"> </w:t>
      </w:r>
      <w:r>
        <w:rPr>
          <w:rFonts w:ascii="Arial" w:hAnsi="Arial"/>
        </w:rPr>
        <w:t>unauthorized</w:t>
      </w:r>
      <w:r>
        <w:rPr>
          <w:rFonts w:ascii="Arial" w:hAnsi="Arial"/>
          <w:spacing w:val="-4"/>
        </w:rPr>
        <w:t xml:space="preserve"> </w:t>
      </w:r>
      <w:r>
        <w:rPr>
          <w:rFonts w:ascii="Arial" w:hAnsi="Arial"/>
        </w:rPr>
        <w:t>uses</w:t>
      </w:r>
      <w:r>
        <w:rPr>
          <w:rFonts w:ascii="Arial" w:hAnsi="Arial"/>
          <w:spacing w:val="-4"/>
        </w:rPr>
        <w:t xml:space="preserve"> </w:t>
      </w:r>
      <w:r>
        <w:rPr>
          <w:rFonts w:ascii="Arial" w:hAnsi="Arial"/>
        </w:rPr>
        <w:t>are</w:t>
      </w:r>
      <w:r>
        <w:rPr>
          <w:rFonts w:ascii="Arial" w:hAnsi="Arial"/>
          <w:spacing w:val="-4"/>
        </w:rPr>
        <w:t xml:space="preserve"> </w:t>
      </w:r>
      <w:r>
        <w:rPr>
          <w:rFonts w:ascii="Arial" w:hAnsi="Arial"/>
        </w:rPr>
        <w:t>prohibited.</w:t>
      </w:r>
      <w:r>
        <w:rPr>
          <w:rFonts w:ascii="Arial" w:hAnsi="Arial"/>
          <w:spacing w:val="-5"/>
        </w:rPr>
        <w:t xml:space="preserve"> </w:t>
      </w:r>
      <w:r>
        <w:rPr>
          <w:rFonts w:ascii="Arial" w:hAnsi="Arial"/>
        </w:rPr>
        <w:t>Further,</w:t>
      </w:r>
      <w:r>
        <w:rPr>
          <w:rFonts w:ascii="Arial" w:hAnsi="Arial"/>
          <w:spacing w:val="-2"/>
        </w:rPr>
        <w:t xml:space="preserve"> </w:t>
      </w:r>
      <w:r>
        <w:rPr>
          <w:rFonts w:ascii="Arial" w:hAnsi="Arial"/>
        </w:rPr>
        <w:t>none</w:t>
      </w:r>
      <w:r>
        <w:rPr>
          <w:rFonts w:ascii="Arial" w:hAnsi="Arial"/>
          <w:spacing w:val="-6"/>
        </w:rPr>
        <w:t xml:space="preserve"> </w:t>
      </w:r>
      <w:r>
        <w:rPr>
          <w:rFonts w:ascii="Arial" w:hAnsi="Arial"/>
        </w:rPr>
        <w:t xml:space="preserve">of </w:t>
      </w:r>
      <w:r>
        <w:t>the foregoing is intended to convey participation or membership or</w:t>
      </w:r>
      <w:r w:rsidR="00C62BF4">
        <w:t xml:space="preserve"> </w:t>
      </w:r>
      <w:r>
        <w:t>any right of access to information developed or published by an association multiple listing service where access to</w:t>
      </w:r>
    </w:p>
    <w:p w14:paraId="06A3625A" w14:textId="77777777" w:rsidR="003342F3" w:rsidRDefault="003D5BAB">
      <w:pPr>
        <w:pStyle w:val="BodyText"/>
      </w:pPr>
      <w:r>
        <w:t>such</w:t>
      </w:r>
      <w:r>
        <w:rPr>
          <w:spacing w:val="-6"/>
        </w:rPr>
        <w:t xml:space="preserve"> </w:t>
      </w:r>
      <w:r>
        <w:t>information</w:t>
      </w:r>
      <w:r>
        <w:rPr>
          <w:spacing w:val="-4"/>
        </w:rPr>
        <w:t xml:space="preserve"> </w:t>
      </w:r>
      <w:r>
        <w:t>is</w:t>
      </w:r>
      <w:r>
        <w:rPr>
          <w:spacing w:val="-3"/>
        </w:rPr>
        <w:t xml:space="preserve"> </w:t>
      </w:r>
      <w:r>
        <w:t>prohibited</w:t>
      </w:r>
      <w:r>
        <w:rPr>
          <w:spacing w:val="-3"/>
        </w:rPr>
        <w:t xml:space="preserve"> </w:t>
      </w:r>
      <w:r>
        <w:t>by</w:t>
      </w:r>
      <w:r>
        <w:rPr>
          <w:spacing w:val="-4"/>
        </w:rPr>
        <w:t xml:space="preserve"> </w:t>
      </w:r>
      <w:r>
        <w:t>law.</w:t>
      </w:r>
      <w:r>
        <w:rPr>
          <w:spacing w:val="-4"/>
        </w:rPr>
        <w:t xml:space="preserve"> </w:t>
      </w:r>
      <w:r>
        <w:t>(Amended</w:t>
      </w:r>
      <w:r>
        <w:rPr>
          <w:spacing w:val="-8"/>
        </w:rPr>
        <w:t xml:space="preserve"> </w:t>
      </w:r>
      <w:r>
        <w:t>4/92)</w:t>
      </w:r>
      <w:r>
        <w:rPr>
          <w:spacing w:val="-4"/>
        </w:rPr>
        <w:t xml:space="preserve"> </w:t>
      </w:r>
      <w:r>
        <w:rPr>
          <w:spacing w:val="-10"/>
        </w:rPr>
        <w:t>R</w:t>
      </w:r>
    </w:p>
    <w:p w14:paraId="4500D7CF" w14:textId="77777777" w:rsidR="003342F3" w:rsidRDefault="003342F3">
      <w:pPr>
        <w:pStyle w:val="BodyText"/>
        <w:spacing w:before="39"/>
        <w:ind w:left="0"/>
      </w:pPr>
    </w:p>
    <w:p w14:paraId="4C63F41E" w14:textId="77777777" w:rsidR="003342F3" w:rsidRDefault="003D5BAB">
      <w:pPr>
        <w:pStyle w:val="Heading3"/>
        <w:spacing w:before="1"/>
        <w:ind w:right="1519"/>
      </w:pPr>
      <w:bookmarkStart w:id="80" w:name="_bookmark81"/>
      <w:bookmarkEnd w:id="80"/>
      <w:r>
        <w:t>Section</w:t>
      </w:r>
      <w:r>
        <w:rPr>
          <w:spacing w:val="-2"/>
        </w:rPr>
        <w:t xml:space="preserve"> </w:t>
      </w:r>
      <w:r>
        <w:t xml:space="preserve">12.1: </w:t>
      </w:r>
      <w:r>
        <w:rPr>
          <w:spacing w:val="-2"/>
        </w:rPr>
        <w:t>Display</w:t>
      </w:r>
    </w:p>
    <w:p w14:paraId="31990D86" w14:textId="77777777" w:rsidR="003342F3" w:rsidRDefault="003D5BAB">
      <w:pPr>
        <w:pStyle w:val="BodyText"/>
        <w:tabs>
          <w:tab w:val="left" w:pos="2743"/>
          <w:tab w:val="left" w:pos="5606"/>
        </w:tabs>
        <w:spacing w:before="253"/>
        <w:ind w:right="2014"/>
      </w:pPr>
      <w:r>
        <w:t>Participants and those persons affiliated as licensees with</w:t>
      </w:r>
      <w:r>
        <w:rPr>
          <w:spacing w:val="-9"/>
        </w:rPr>
        <w:t xml:space="preserve"> </w:t>
      </w:r>
      <w:r>
        <w:t>such</w:t>
      </w:r>
      <w:r>
        <w:rPr>
          <w:spacing w:val="-8"/>
        </w:rPr>
        <w:t xml:space="preserve"> </w:t>
      </w:r>
      <w:r>
        <w:t>participants</w:t>
      </w:r>
      <w:r>
        <w:rPr>
          <w:spacing w:val="-7"/>
        </w:rPr>
        <w:t xml:space="preserve"> </w:t>
      </w:r>
      <w:r>
        <w:t>shall</w:t>
      </w:r>
      <w:r>
        <w:rPr>
          <w:spacing w:val="-8"/>
        </w:rPr>
        <w:t xml:space="preserve"> </w:t>
      </w:r>
      <w:r>
        <w:t>be</w:t>
      </w:r>
      <w:r>
        <w:rPr>
          <w:spacing w:val="-9"/>
        </w:rPr>
        <w:t xml:space="preserve"> </w:t>
      </w:r>
      <w:r>
        <w:t>permitted to display the MLS compilation to prospective purchasers only in conjunction with their ordinary business activities of attempting to locate ready, willing, and able buyers for the properties described in said MLS compilation. M</w:t>
      </w:r>
    </w:p>
    <w:p w14:paraId="57A8935D" w14:textId="77777777" w:rsidR="003342F3" w:rsidRDefault="003342F3">
      <w:pPr>
        <w:pStyle w:val="BodyText"/>
        <w:spacing w:before="39"/>
        <w:ind w:left="0"/>
      </w:pPr>
    </w:p>
    <w:p w14:paraId="792A2DC6" w14:textId="77777777" w:rsidR="003342F3" w:rsidRDefault="003D5BAB">
      <w:pPr>
        <w:pStyle w:val="Heading3"/>
        <w:ind w:right="1598"/>
      </w:pPr>
      <w:bookmarkStart w:id="81" w:name="_bookmark82"/>
      <w:bookmarkEnd w:id="81"/>
      <w:r>
        <w:t>Section</w:t>
      </w:r>
      <w:r>
        <w:rPr>
          <w:spacing w:val="-2"/>
        </w:rPr>
        <w:t xml:space="preserve"> </w:t>
      </w:r>
      <w:r>
        <w:t xml:space="preserve">12.2: </w:t>
      </w:r>
      <w:r>
        <w:rPr>
          <w:spacing w:val="-2"/>
        </w:rPr>
        <w:t>Reproduction</w:t>
      </w:r>
    </w:p>
    <w:p w14:paraId="622B00B6" w14:textId="77777777" w:rsidR="003342F3" w:rsidRDefault="003D5BAB">
      <w:pPr>
        <w:pStyle w:val="BodyText"/>
        <w:spacing w:before="255"/>
        <w:ind w:right="2187"/>
      </w:pPr>
      <w:r>
        <w:t>Participants</w:t>
      </w:r>
      <w:r>
        <w:rPr>
          <w:spacing w:val="-4"/>
        </w:rPr>
        <w:t xml:space="preserve"> </w:t>
      </w:r>
      <w:r>
        <w:t>or</w:t>
      </w:r>
      <w:r>
        <w:rPr>
          <w:spacing w:val="-4"/>
        </w:rPr>
        <w:t xml:space="preserve"> </w:t>
      </w:r>
      <w:r>
        <w:t>their</w:t>
      </w:r>
      <w:r>
        <w:rPr>
          <w:spacing w:val="-4"/>
        </w:rPr>
        <w:t xml:space="preserve"> </w:t>
      </w:r>
      <w:r>
        <w:t>affiliated</w:t>
      </w:r>
      <w:r>
        <w:rPr>
          <w:spacing w:val="-3"/>
        </w:rPr>
        <w:t xml:space="preserve"> </w:t>
      </w:r>
      <w:r>
        <w:t>licensees</w:t>
      </w:r>
      <w:r>
        <w:rPr>
          <w:spacing w:val="-5"/>
        </w:rPr>
        <w:t xml:space="preserve"> </w:t>
      </w:r>
      <w:r>
        <w:t>shall</w:t>
      </w:r>
      <w:r>
        <w:rPr>
          <w:spacing w:val="-4"/>
        </w:rPr>
        <w:t xml:space="preserve"> </w:t>
      </w:r>
      <w:r>
        <w:t>not</w:t>
      </w:r>
      <w:r>
        <w:rPr>
          <w:spacing w:val="-4"/>
        </w:rPr>
        <w:t xml:space="preserve"> </w:t>
      </w:r>
      <w:r>
        <w:t>reproduce</w:t>
      </w:r>
      <w:r>
        <w:rPr>
          <w:spacing w:val="-3"/>
        </w:rPr>
        <w:t xml:space="preserve"> </w:t>
      </w:r>
      <w:r>
        <w:t>any</w:t>
      </w:r>
      <w:r>
        <w:rPr>
          <w:spacing w:val="-7"/>
        </w:rPr>
        <w:t xml:space="preserve"> </w:t>
      </w:r>
      <w:r>
        <w:t>MLS</w:t>
      </w:r>
      <w:r>
        <w:rPr>
          <w:spacing w:val="-4"/>
        </w:rPr>
        <w:t xml:space="preserve"> </w:t>
      </w:r>
      <w:r>
        <w:t>compilation</w:t>
      </w:r>
      <w:r>
        <w:rPr>
          <w:spacing w:val="-3"/>
        </w:rPr>
        <w:t xml:space="preserve"> </w:t>
      </w:r>
      <w:r>
        <w:t>or</w:t>
      </w:r>
      <w:r>
        <w:rPr>
          <w:spacing w:val="-2"/>
        </w:rPr>
        <w:t xml:space="preserve"> </w:t>
      </w:r>
      <w:r>
        <w:t>any</w:t>
      </w:r>
      <w:r>
        <w:rPr>
          <w:spacing w:val="-5"/>
        </w:rPr>
        <w:t xml:space="preserve"> </w:t>
      </w:r>
      <w:r>
        <w:t>portion thereof, except in the following limited circumstances:</w:t>
      </w:r>
    </w:p>
    <w:p w14:paraId="26C722A8" w14:textId="77777777" w:rsidR="003342F3" w:rsidRDefault="003D5BAB">
      <w:pPr>
        <w:pStyle w:val="BodyText"/>
        <w:tabs>
          <w:tab w:val="left" w:pos="5702"/>
        </w:tabs>
        <w:spacing w:before="252"/>
        <w:ind w:right="1827"/>
      </w:pPr>
      <w:r>
        <w:t>Participants or their affiliated licensees may reproduce from</w:t>
      </w:r>
      <w:r>
        <w:rPr>
          <w:spacing w:val="-7"/>
        </w:rPr>
        <w:t xml:space="preserve"> </w:t>
      </w:r>
      <w:r>
        <w:t>the</w:t>
      </w:r>
      <w:r>
        <w:rPr>
          <w:spacing w:val="-11"/>
        </w:rPr>
        <w:t xml:space="preserve"> </w:t>
      </w:r>
      <w:r>
        <w:t>MLS</w:t>
      </w:r>
      <w:r>
        <w:rPr>
          <w:spacing w:val="-7"/>
        </w:rPr>
        <w:t xml:space="preserve"> </w:t>
      </w:r>
      <w:r>
        <w:t>compilation</w:t>
      </w:r>
      <w:r>
        <w:rPr>
          <w:spacing w:val="-6"/>
        </w:rPr>
        <w:t xml:space="preserve"> </w:t>
      </w:r>
      <w:r>
        <w:t>and</w:t>
      </w:r>
      <w:r>
        <w:rPr>
          <w:spacing w:val="-6"/>
        </w:rPr>
        <w:t xml:space="preserve"> </w:t>
      </w:r>
      <w:r>
        <w:t>distribute to prospective purchasers a reasonable* number of single copies of property listing data</w:t>
      </w:r>
    </w:p>
    <w:p w14:paraId="40894705" w14:textId="77777777" w:rsidR="003342F3" w:rsidRDefault="003D5BAB">
      <w:pPr>
        <w:pStyle w:val="BodyText"/>
        <w:tabs>
          <w:tab w:val="left" w:pos="4233"/>
        </w:tabs>
        <w:ind w:right="2687"/>
      </w:pPr>
      <w:r>
        <w:t>contained in the MLS compilation which relate to any properties in which the prospective purchasers are or may, in the judgment of</w:t>
      </w:r>
      <w:r w:rsidR="00C62BF4">
        <w:t xml:space="preserve"> </w:t>
      </w:r>
      <w:r>
        <w:t>the</w:t>
      </w:r>
      <w:r>
        <w:rPr>
          <w:spacing w:val="-7"/>
        </w:rPr>
        <w:t xml:space="preserve"> </w:t>
      </w:r>
      <w:r>
        <w:t>participant</w:t>
      </w:r>
      <w:r>
        <w:rPr>
          <w:spacing w:val="-6"/>
        </w:rPr>
        <w:t xml:space="preserve"> </w:t>
      </w:r>
      <w:r>
        <w:t>or</w:t>
      </w:r>
      <w:r>
        <w:rPr>
          <w:spacing w:val="-8"/>
        </w:rPr>
        <w:t xml:space="preserve"> </w:t>
      </w:r>
      <w:r>
        <w:t>their</w:t>
      </w:r>
      <w:r>
        <w:rPr>
          <w:spacing w:val="-6"/>
        </w:rPr>
        <w:t xml:space="preserve"> </w:t>
      </w:r>
      <w:r>
        <w:t>affiliated</w:t>
      </w:r>
      <w:r>
        <w:rPr>
          <w:spacing w:val="-7"/>
        </w:rPr>
        <w:t xml:space="preserve"> </w:t>
      </w:r>
      <w:r>
        <w:t>licensees,</w:t>
      </w:r>
      <w:r>
        <w:rPr>
          <w:spacing w:val="-6"/>
        </w:rPr>
        <w:t xml:space="preserve"> </w:t>
      </w:r>
      <w:r>
        <w:t xml:space="preserve">be </w:t>
      </w:r>
      <w:r>
        <w:rPr>
          <w:spacing w:val="-2"/>
        </w:rPr>
        <w:t>interested.</w:t>
      </w:r>
    </w:p>
    <w:p w14:paraId="6D76694C" w14:textId="77777777" w:rsidR="003342F3" w:rsidRDefault="003D5BAB">
      <w:pPr>
        <w:pStyle w:val="BodyText"/>
        <w:spacing w:before="252"/>
        <w:ind w:right="2440"/>
      </w:pPr>
      <w:r>
        <w:t>*It</w:t>
      </w:r>
      <w:r>
        <w:rPr>
          <w:spacing w:val="-3"/>
        </w:rPr>
        <w:t xml:space="preserve"> </w:t>
      </w:r>
      <w:r>
        <w:t>is</w:t>
      </w:r>
      <w:r>
        <w:rPr>
          <w:spacing w:val="-1"/>
        </w:rPr>
        <w:t xml:space="preserve"> </w:t>
      </w:r>
      <w:r>
        <w:t>intended</w:t>
      </w:r>
      <w:r>
        <w:rPr>
          <w:spacing w:val="-6"/>
        </w:rPr>
        <w:t xml:space="preserve"> </w:t>
      </w:r>
      <w:r>
        <w:t>that</w:t>
      </w:r>
      <w:r>
        <w:rPr>
          <w:spacing w:val="-3"/>
        </w:rPr>
        <w:t xml:space="preserve"> </w:t>
      </w:r>
      <w:r>
        <w:t>the</w:t>
      </w:r>
      <w:r>
        <w:rPr>
          <w:spacing w:val="-4"/>
        </w:rPr>
        <w:t xml:space="preserve"> </w:t>
      </w:r>
      <w:r>
        <w:t>participant</w:t>
      </w:r>
      <w:r>
        <w:rPr>
          <w:spacing w:val="-3"/>
        </w:rPr>
        <w:t xml:space="preserve"> </w:t>
      </w:r>
      <w:r>
        <w:t>be</w:t>
      </w:r>
      <w:r>
        <w:rPr>
          <w:spacing w:val="-2"/>
        </w:rPr>
        <w:t xml:space="preserve"> </w:t>
      </w:r>
      <w:r>
        <w:t>permitted</w:t>
      </w:r>
      <w:r>
        <w:rPr>
          <w:spacing w:val="-4"/>
        </w:rPr>
        <w:t xml:space="preserve"> </w:t>
      </w:r>
      <w:r>
        <w:t>to</w:t>
      </w:r>
      <w:r>
        <w:rPr>
          <w:spacing w:val="-6"/>
        </w:rPr>
        <w:t xml:space="preserve"> </w:t>
      </w:r>
      <w:r>
        <w:t>provide</w:t>
      </w:r>
      <w:r>
        <w:rPr>
          <w:spacing w:val="-2"/>
        </w:rPr>
        <w:t xml:space="preserve"> </w:t>
      </w:r>
      <w:r>
        <w:t>prospective</w:t>
      </w:r>
      <w:r>
        <w:rPr>
          <w:spacing w:val="-4"/>
        </w:rPr>
        <w:t xml:space="preserve"> </w:t>
      </w:r>
      <w:r>
        <w:t>purchasers</w:t>
      </w:r>
      <w:r>
        <w:rPr>
          <w:spacing w:val="-1"/>
        </w:rPr>
        <w:t xml:space="preserve"> </w:t>
      </w:r>
      <w:r>
        <w:t>with</w:t>
      </w:r>
      <w:r>
        <w:rPr>
          <w:spacing w:val="-4"/>
        </w:rPr>
        <w:t xml:space="preserve"> </w:t>
      </w:r>
      <w:r>
        <w:t>listing data relating to properties which the prospective purchaser has a bona fide interest in</w:t>
      </w:r>
    </w:p>
    <w:p w14:paraId="72B28AAF" w14:textId="77777777" w:rsidR="003342F3" w:rsidRDefault="003D5BAB">
      <w:pPr>
        <w:pStyle w:val="BodyText"/>
        <w:ind w:right="2187"/>
      </w:pPr>
      <w:r>
        <w:t>purchasing or in which the participant is seeking to promote interest. The term reasonable, as used</w:t>
      </w:r>
      <w:r>
        <w:rPr>
          <w:spacing w:val="-3"/>
        </w:rPr>
        <w:t xml:space="preserve"> </w:t>
      </w:r>
      <w:r>
        <w:t>herein,</w:t>
      </w:r>
      <w:r>
        <w:rPr>
          <w:spacing w:val="-4"/>
        </w:rPr>
        <w:t xml:space="preserve"> </w:t>
      </w:r>
      <w:r>
        <w:t>should</w:t>
      </w:r>
      <w:r>
        <w:rPr>
          <w:spacing w:val="-5"/>
        </w:rPr>
        <w:t xml:space="preserve"> </w:t>
      </w:r>
      <w:r>
        <w:t>therefore</w:t>
      </w:r>
      <w:r>
        <w:rPr>
          <w:spacing w:val="-5"/>
        </w:rPr>
        <w:t xml:space="preserve"> </w:t>
      </w:r>
      <w:r>
        <w:t>be</w:t>
      </w:r>
      <w:r>
        <w:rPr>
          <w:spacing w:val="-3"/>
        </w:rPr>
        <w:t xml:space="preserve"> </w:t>
      </w:r>
      <w:r>
        <w:t>construed</w:t>
      </w:r>
      <w:r>
        <w:rPr>
          <w:spacing w:val="-5"/>
        </w:rPr>
        <w:t xml:space="preserve"> </w:t>
      </w:r>
      <w:r>
        <w:t>to</w:t>
      </w:r>
      <w:r>
        <w:rPr>
          <w:spacing w:val="-3"/>
        </w:rPr>
        <w:t xml:space="preserve"> </w:t>
      </w:r>
      <w:r>
        <w:t>permit</w:t>
      </w:r>
      <w:r>
        <w:rPr>
          <w:spacing w:val="-4"/>
        </w:rPr>
        <w:t xml:space="preserve"> </w:t>
      </w:r>
      <w:r>
        <w:t>only</w:t>
      </w:r>
      <w:r>
        <w:rPr>
          <w:spacing w:val="-2"/>
        </w:rPr>
        <w:t xml:space="preserve"> </w:t>
      </w:r>
      <w:r>
        <w:t>limited</w:t>
      </w:r>
      <w:r>
        <w:rPr>
          <w:spacing w:val="-5"/>
        </w:rPr>
        <w:t xml:space="preserve"> </w:t>
      </w:r>
      <w:r>
        <w:t>reproduction</w:t>
      </w:r>
      <w:r>
        <w:rPr>
          <w:spacing w:val="-3"/>
        </w:rPr>
        <w:t xml:space="preserve"> </w:t>
      </w:r>
      <w:r>
        <w:t>of</w:t>
      </w:r>
      <w:r>
        <w:rPr>
          <w:spacing w:val="-4"/>
        </w:rPr>
        <w:t xml:space="preserve"> </w:t>
      </w:r>
      <w:r>
        <w:t>property</w:t>
      </w:r>
      <w:r>
        <w:rPr>
          <w:spacing w:val="-2"/>
        </w:rPr>
        <w:t xml:space="preserve"> </w:t>
      </w:r>
      <w:r>
        <w:t xml:space="preserve">listing </w:t>
      </w:r>
      <w:r>
        <w:rPr>
          <w:rFonts w:ascii="Arial" w:hAnsi="Arial"/>
        </w:rPr>
        <w:t>data intended to facilitate the prospective purchaser’s decision</w:t>
      </w:r>
      <w:r>
        <w:t>-maki</w:t>
      </w:r>
      <w:r>
        <w:rPr>
          <w:spacing w:val="-27"/>
        </w:rPr>
        <w:t xml:space="preserve"> </w:t>
      </w:r>
      <w:r>
        <w:t>ng process in the consideration of a purchase. Factors which shall be considered in deciding whether the reproductions made are consistent with this intent and thus reasonable in number, shall include,</w:t>
      </w:r>
    </w:p>
    <w:p w14:paraId="467F4200" w14:textId="77777777" w:rsidR="003342F3" w:rsidRDefault="003D5BAB">
      <w:pPr>
        <w:pStyle w:val="BodyText"/>
        <w:tabs>
          <w:tab w:val="left" w:pos="2596"/>
          <w:tab w:val="left" w:pos="4893"/>
        </w:tabs>
        <w:ind w:right="1948"/>
      </w:pPr>
      <w:r>
        <w:t>but are not limited to, the total number of listings in</w:t>
      </w:r>
      <w:r>
        <w:rPr>
          <w:spacing w:val="-5"/>
        </w:rPr>
        <w:t xml:space="preserve"> </w:t>
      </w:r>
      <w:r>
        <w:t>the</w:t>
      </w:r>
      <w:r>
        <w:rPr>
          <w:spacing w:val="-7"/>
        </w:rPr>
        <w:t xml:space="preserve"> </w:t>
      </w:r>
      <w:r>
        <w:t>MLS</w:t>
      </w:r>
      <w:r>
        <w:rPr>
          <w:spacing w:val="-8"/>
        </w:rPr>
        <w:t xml:space="preserve"> </w:t>
      </w:r>
      <w:r>
        <w:t>compilation,</w:t>
      </w:r>
      <w:r>
        <w:rPr>
          <w:spacing w:val="-4"/>
        </w:rPr>
        <w:t xml:space="preserve"> </w:t>
      </w:r>
      <w:r>
        <w:t>how</w:t>
      </w:r>
      <w:r>
        <w:rPr>
          <w:spacing w:val="-6"/>
        </w:rPr>
        <w:t xml:space="preserve"> </w:t>
      </w:r>
      <w:r>
        <w:t>closely</w:t>
      </w:r>
      <w:r>
        <w:rPr>
          <w:spacing w:val="-4"/>
        </w:rPr>
        <w:t xml:space="preserve"> </w:t>
      </w:r>
      <w:r>
        <w:t>the</w:t>
      </w:r>
      <w:r>
        <w:rPr>
          <w:spacing w:val="-7"/>
        </w:rPr>
        <w:t xml:space="preserve"> </w:t>
      </w:r>
      <w:r>
        <w:t xml:space="preserve">types </w:t>
      </w:r>
      <w:r>
        <w:rPr>
          <w:rFonts w:ascii="Arial" w:hAnsi="Arial"/>
        </w:rPr>
        <w:t xml:space="preserve">of properties contained in such listings accord with the prospective purchaser’s expressed </w:t>
      </w:r>
      <w:r>
        <w:t>desires and ability to purchase, whether the reproductions were made on a selective basis, and whether the type of properties contained in the property listing data is consistent with a normal itinerary of properties which would be shown to the prospective purchaser.</w:t>
      </w:r>
    </w:p>
    <w:p w14:paraId="1B13DF88" w14:textId="77777777" w:rsidR="003342F3" w:rsidRDefault="003342F3">
      <w:pPr>
        <w:pStyle w:val="BodyText"/>
        <w:spacing w:before="1"/>
        <w:ind w:left="0"/>
      </w:pPr>
    </w:p>
    <w:p w14:paraId="64731C9A" w14:textId="77777777" w:rsidR="003342F3" w:rsidRDefault="003D5BAB">
      <w:pPr>
        <w:pStyle w:val="BodyText"/>
        <w:ind w:right="2187"/>
      </w:pPr>
      <w:r>
        <w:t>Reproductions</w:t>
      </w:r>
      <w:r>
        <w:rPr>
          <w:spacing w:val="-4"/>
        </w:rPr>
        <w:t xml:space="preserve"> </w:t>
      </w:r>
      <w:r>
        <w:t>made</w:t>
      </w:r>
      <w:r>
        <w:rPr>
          <w:spacing w:val="-4"/>
        </w:rPr>
        <w:t xml:space="preserve"> </w:t>
      </w:r>
      <w:r>
        <w:t>in</w:t>
      </w:r>
      <w:r>
        <w:rPr>
          <w:spacing w:val="-2"/>
        </w:rPr>
        <w:t xml:space="preserve"> </w:t>
      </w:r>
      <w:r>
        <w:t>accordance</w:t>
      </w:r>
      <w:r>
        <w:rPr>
          <w:spacing w:val="-5"/>
        </w:rPr>
        <w:t xml:space="preserve"> </w:t>
      </w:r>
      <w:r>
        <w:t>with</w:t>
      </w:r>
      <w:r>
        <w:rPr>
          <w:spacing w:val="-4"/>
        </w:rPr>
        <w:t xml:space="preserve"> </w:t>
      </w:r>
      <w:r>
        <w:t>this</w:t>
      </w:r>
      <w:r>
        <w:rPr>
          <w:spacing w:val="-1"/>
        </w:rPr>
        <w:t xml:space="preserve"> </w:t>
      </w:r>
      <w:r>
        <w:t>rule</w:t>
      </w:r>
      <w:r>
        <w:rPr>
          <w:spacing w:val="-6"/>
        </w:rPr>
        <w:t xml:space="preserve"> </w:t>
      </w:r>
      <w:r>
        <w:t>shall</w:t>
      </w:r>
      <w:r>
        <w:rPr>
          <w:spacing w:val="-3"/>
        </w:rPr>
        <w:t xml:space="preserve"> </w:t>
      </w:r>
      <w:r>
        <w:t>be</w:t>
      </w:r>
      <w:r>
        <w:rPr>
          <w:spacing w:val="-2"/>
        </w:rPr>
        <w:t xml:space="preserve"> </w:t>
      </w:r>
      <w:r>
        <w:t>prepared</w:t>
      </w:r>
      <w:r>
        <w:rPr>
          <w:spacing w:val="-2"/>
        </w:rPr>
        <w:t xml:space="preserve"> </w:t>
      </w:r>
      <w:r>
        <w:t>in</w:t>
      </w:r>
      <w:r>
        <w:rPr>
          <w:spacing w:val="-2"/>
        </w:rPr>
        <w:t xml:space="preserve"> </w:t>
      </w:r>
      <w:r>
        <w:t>such</w:t>
      </w:r>
      <w:r>
        <w:rPr>
          <w:spacing w:val="-2"/>
        </w:rPr>
        <w:t xml:space="preserve"> </w:t>
      </w:r>
      <w:r>
        <w:t>a</w:t>
      </w:r>
      <w:r>
        <w:rPr>
          <w:spacing w:val="-3"/>
        </w:rPr>
        <w:t xml:space="preserve"> </w:t>
      </w:r>
      <w:r>
        <w:t>fashion</w:t>
      </w:r>
      <w:r>
        <w:rPr>
          <w:spacing w:val="-4"/>
        </w:rPr>
        <w:t xml:space="preserve"> </w:t>
      </w:r>
      <w:r>
        <w:t>that</w:t>
      </w:r>
      <w:r>
        <w:rPr>
          <w:spacing w:val="-3"/>
        </w:rPr>
        <w:t xml:space="preserve"> </w:t>
      </w:r>
      <w:r>
        <w:t>the property listi</w:t>
      </w:r>
      <w:r w:rsidR="00C62BF4">
        <w:t>n</w:t>
      </w:r>
      <w:r>
        <w:t>g data of properties other than that in which the prospective purchaser has</w:t>
      </w:r>
    </w:p>
    <w:p w14:paraId="2F1D22A1" w14:textId="77777777" w:rsidR="003342F3" w:rsidRDefault="003342F3">
      <w:pPr>
        <w:sectPr w:rsidR="003342F3" w:rsidSect="002874AC">
          <w:pgSz w:w="12240" w:h="15840"/>
          <w:pgMar w:top="1380" w:right="0" w:bottom="1200" w:left="1340" w:header="0" w:footer="1015" w:gutter="0"/>
          <w:cols w:space="720"/>
        </w:sectPr>
      </w:pPr>
    </w:p>
    <w:p w14:paraId="0BC6366F" w14:textId="77777777" w:rsidR="003342F3" w:rsidRDefault="003D5BAB">
      <w:pPr>
        <w:pStyle w:val="BodyText"/>
        <w:spacing w:before="61"/>
        <w:ind w:right="2187"/>
      </w:pPr>
      <w:r>
        <w:lastRenderedPageBreak/>
        <w:t>expressed</w:t>
      </w:r>
      <w:r>
        <w:rPr>
          <w:spacing w:val="-4"/>
        </w:rPr>
        <w:t xml:space="preserve"> </w:t>
      </w:r>
      <w:r>
        <w:t>interest,</w:t>
      </w:r>
      <w:r>
        <w:rPr>
          <w:spacing w:val="-4"/>
        </w:rPr>
        <w:t xml:space="preserve"> </w:t>
      </w:r>
      <w:r>
        <w:t>or</w:t>
      </w:r>
      <w:r>
        <w:rPr>
          <w:spacing w:val="-4"/>
        </w:rPr>
        <w:t xml:space="preserve"> </w:t>
      </w:r>
      <w:r>
        <w:t>in</w:t>
      </w:r>
      <w:r>
        <w:rPr>
          <w:spacing w:val="-4"/>
        </w:rPr>
        <w:t xml:space="preserve"> </w:t>
      </w:r>
      <w:r>
        <w:t>which</w:t>
      </w:r>
      <w:r>
        <w:rPr>
          <w:spacing w:val="-3"/>
        </w:rPr>
        <w:t xml:space="preserve"> </w:t>
      </w:r>
      <w:r>
        <w:t>the</w:t>
      </w:r>
      <w:r>
        <w:rPr>
          <w:spacing w:val="-3"/>
        </w:rPr>
        <w:t xml:space="preserve"> </w:t>
      </w:r>
      <w:r>
        <w:t>participant</w:t>
      </w:r>
      <w:r>
        <w:rPr>
          <w:spacing w:val="-4"/>
        </w:rPr>
        <w:t xml:space="preserve"> </w:t>
      </w:r>
      <w:r>
        <w:t>or</w:t>
      </w:r>
      <w:r>
        <w:rPr>
          <w:spacing w:val="-4"/>
        </w:rPr>
        <w:t xml:space="preserve"> </w:t>
      </w:r>
      <w:r>
        <w:t>the</w:t>
      </w:r>
      <w:r>
        <w:rPr>
          <w:spacing w:val="-3"/>
        </w:rPr>
        <w:t xml:space="preserve"> </w:t>
      </w:r>
      <w:r>
        <w:t>affiliated</w:t>
      </w:r>
      <w:r>
        <w:rPr>
          <w:spacing w:val="-3"/>
        </w:rPr>
        <w:t xml:space="preserve"> </w:t>
      </w:r>
      <w:r>
        <w:t>licensees</w:t>
      </w:r>
      <w:r>
        <w:rPr>
          <w:spacing w:val="-2"/>
        </w:rPr>
        <w:t xml:space="preserve"> </w:t>
      </w:r>
      <w:r>
        <w:t>are</w:t>
      </w:r>
      <w:r>
        <w:rPr>
          <w:spacing w:val="-3"/>
        </w:rPr>
        <w:t xml:space="preserve"> </w:t>
      </w:r>
      <w:r>
        <w:t>seeking</w:t>
      </w:r>
      <w:r>
        <w:rPr>
          <w:spacing w:val="-4"/>
        </w:rPr>
        <w:t xml:space="preserve"> </w:t>
      </w:r>
      <w:r>
        <w:t>to</w:t>
      </w:r>
      <w:r>
        <w:rPr>
          <w:spacing w:val="-3"/>
        </w:rPr>
        <w:t xml:space="preserve"> </w:t>
      </w:r>
      <w:r>
        <w:t>promote interest, does not appear on such reproduction.</w:t>
      </w:r>
    </w:p>
    <w:p w14:paraId="4E22FFCA" w14:textId="77777777" w:rsidR="003342F3" w:rsidRDefault="003D5BAB">
      <w:pPr>
        <w:pStyle w:val="BodyText"/>
        <w:tabs>
          <w:tab w:val="left" w:pos="3122"/>
        </w:tabs>
        <w:spacing w:before="253"/>
        <w:ind w:right="2753"/>
      </w:pPr>
      <w:r>
        <w:t>Nothing contained herein shall</w:t>
      </w:r>
      <w:r>
        <w:tab/>
        <w:t>be construed to preclude any participant from utilizing, displaying,</w:t>
      </w:r>
      <w:r>
        <w:rPr>
          <w:spacing w:val="-4"/>
        </w:rPr>
        <w:t xml:space="preserve"> </w:t>
      </w:r>
      <w:r>
        <w:t>distributing,</w:t>
      </w:r>
      <w:r>
        <w:rPr>
          <w:spacing w:val="-4"/>
        </w:rPr>
        <w:t xml:space="preserve"> </w:t>
      </w:r>
      <w:r>
        <w:t>or</w:t>
      </w:r>
      <w:r>
        <w:rPr>
          <w:spacing w:val="-4"/>
        </w:rPr>
        <w:t xml:space="preserve"> </w:t>
      </w:r>
      <w:r>
        <w:t>reproducing</w:t>
      </w:r>
      <w:r>
        <w:rPr>
          <w:spacing w:val="-4"/>
        </w:rPr>
        <w:t xml:space="preserve"> </w:t>
      </w:r>
      <w:r>
        <w:t>property</w:t>
      </w:r>
      <w:r>
        <w:rPr>
          <w:spacing w:val="-6"/>
        </w:rPr>
        <w:t xml:space="preserve"> </w:t>
      </w:r>
      <w:r>
        <w:t>listing</w:t>
      </w:r>
      <w:r>
        <w:rPr>
          <w:spacing w:val="-4"/>
        </w:rPr>
        <w:t xml:space="preserve"> </w:t>
      </w:r>
      <w:r>
        <w:t>sheets</w:t>
      </w:r>
      <w:r>
        <w:rPr>
          <w:spacing w:val="-4"/>
        </w:rPr>
        <w:t xml:space="preserve"> </w:t>
      </w:r>
      <w:r>
        <w:t>or</w:t>
      </w:r>
      <w:r>
        <w:rPr>
          <w:spacing w:val="-4"/>
        </w:rPr>
        <w:t xml:space="preserve"> </w:t>
      </w:r>
      <w:r>
        <w:t>other</w:t>
      </w:r>
      <w:r>
        <w:rPr>
          <w:spacing w:val="-5"/>
        </w:rPr>
        <w:t xml:space="preserve"> </w:t>
      </w:r>
      <w:r>
        <w:t>compilations</w:t>
      </w:r>
      <w:r>
        <w:rPr>
          <w:spacing w:val="-4"/>
        </w:rPr>
        <w:t xml:space="preserve"> </w:t>
      </w:r>
      <w:r>
        <w:t>of</w:t>
      </w:r>
      <w:r>
        <w:rPr>
          <w:spacing w:val="-3"/>
        </w:rPr>
        <w:t xml:space="preserve"> </w:t>
      </w:r>
      <w:r>
        <w:t>data pertaining exclusively to properties currently listed for sale with the participant.</w:t>
      </w:r>
    </w:p>
    <w:p w14:paraId="2FBBBC74" w14:textId="77777777" w:rsidR="003342F3" w:rsidRDefault="003342F3">
      <w:pPr>
        <w:pStyle w:val="BodyText"/>
        <w:ind w:left="0"/>
      </w:pPr>
    </w:p>
    <w:p w14:paraId="50398056" w14:textId="77777777" w:rsidR="003342F3" w:rsidRDefault="003D5BAB">
      <w:pPr>
        <w:pStyle w:val="BodyText"/>
        <w:tabs>
          <w:tab w:val="left" w:pos="8165"/>
        </w:tabs>
        <w:ind w:right="2325"/>
      </w:pPr>
      <w:r>
        <w:t>Any MLS</w:t>
      </w:r>
      <w:r>
        <w:rPr>
          <w:spacing w:val="-2"/>
        </w:rPr>
        <w:t xml:space="preserve"> </w:t>
      </w:r>
      <w:r>
        <w:t>information, whether provided in</w:t>
      </w:r>
      <w:r>
        <w:rPr>
          <w:spacing w:val="-1"/>
        </w:rPr>
        <w:t xml:space="preserve"> </w:t>
      </w:r>
      <w:r>
        <w:t>written</w:t>
      </w:r>
      <w:r>
        <w:rPr>
          <w:spacing w:val="-1"/>
        </w:rPr>
        <w:t xml:space="preserve"> </w:t>
      </w:r>
      <w:r>
        <w:t>or printed</w:t>
      </w:r>
      <w:r>
        <w:rPr>
          <w:spacing w:val="-1"/>
        </w:rPr>
        <w:t xml:space="preserve"> </w:t>
      </w:r>
      <w:r>
        <w:t>form, provided electronically, or provided in any other form or format, is provided for the exclusive use of the participant and those licensees affiliated with the participant who are authorized to have access to</w:t>
      </w:r>
      <w:r w:rsidR="00C62BF4">
        <w:t xml:space="preserve"> </w:t>
      </w:r>
      <w:r>
        <w:rPr>
          <w:spacing w:val="-4"/>
        </w:rPr>
        <w:t xml:space="preserve">such </w:t>
      </w:r>
      <w:r>
        <w:t>information.</w:t>
      </w:r>
      <w:r>
        <w:rPr>
          <w:spacing w:val="-5"/>
        </w:rPr>
        <w:t xml:space="preserve"> </w:t>
      </w:r>
      <w:r>
        <w:t>Such</w:t>
      </w:r>
      <w:r>
        <w:rPr>
          <w:spacing w:val="-4"/>
        </w:rPr>
        <w:t xml:space="preserve"> </w:t>
      </w:r>
      <w:r>
        <w:t>information</w:t>
      </w:r>
      <w:r>
        <w:rPr>
          <w:spacing w:val="-4"/>
        </w:rPr>
        <w:t xml:space="preserve"> </w:t>
      </w:r>
      <w:r>
        <w:t>may</w:t>
      </w:r>
      <w:r>
        <w:rPr>
          <w:spacing w:val="-3"/>
        </w:rPr>
        <w:t xml:space="preserve"> </w:t>
      </w:r>
      <w:r>
        <w:t>not</w:t>
      </w:r>
      <w:r>
        <w:rPr>
          <w:spacing w:val="-3"/>
        </w:rPr>
        <w:t xml:space="preserve"> </w:t>
      </w:r>
      <w:r>
        <w:t>be</w:t>
      </w:r>
      <w:r>
        <w:rPr>
          <w:spacing w:val="-5"/>
        </w:rPr>
        <w:t xml:space="preserve"> </w:t>
      </w:r>
      <w:r>
        <w:t>transmitted,</w:t>
      </w:r>
      <w:r>
        <w:rPr>
          <w:spacing w:val="-5"/>
        </w:rPr>
        <w:t xml:space="preserve"> </w:t>
      </w:r>
      <w:r>
        <w:t>retransmitted,</w:t>
      </w:r>
      <w:r>
        <w:rPr>
          <w:spacing w:val="-3"/>
        </w:rPr>
        <w:t xml:space="preserve"> </w:t>
      </w:r>
      <w:r>
        <w:t>or</w:t>
      </w:r>
      <w:r>
        <w:rPr>
          <w:spacing w:val="-3"/>
        </w:rPr>
        <w:t xml:space="preserve"> </w:t>
      </w:r>
      <w:r>
        <w:t>provided</w:t>
      </w:r>
      <w:r>
        <w:rPr>
          <w:spacing w:val="-4"/>
        </w:rPr>
        <w:t xml:space="preserve"> </w:t>
      </w:r>
      <w:r>
        <w:t>in</w:t>
      </w:r>
      <w:r>
        <w:rPr>
          <w:spacing w:val="-4"/>
        </w:rPr>
        <w:t xml:space="preserve"> </w:t>
      </w:r>
      <w:r>
        <w:t>any</w:t>
      </w:r>
      <w:r>
        <w:rPr>
          <w:spacing w:val="-5"/>
        </w:rPr>
        <w:t xml:space="preserve"> </w:t>
      </w:r>
      <w:r>
        <w:t>manner to any unauthorized individual, office, or firm.</w:t>
      </w:r>
    </w:p>
    <w:p w14:paraId="48FD470C" w14:textId="77777777" w:rsidR="003342F3" w:rsidRDefault="003342F3">
      <w:pPr>
        <w:pStyle w:val="BodyText"/>
        <w:ind w:left="0"/>
      </w:pPr>
    </w:p>
    <w:p w14:paraId="379B6F1A" w14:textId="77777777" w:rsidR="003342F3" w:rsidRDefault="003D5BAB">
      <w:pPr>
        <w:pStyle w:val="BodyText"/>
        <w:ind w:right="1928"/>
      </w:pPr>
      <w:r>
        <w:t>None of the foregoing shall be construed to prevent any individual legitimately in possession of current</w:t>
      </w:r>
      <w:r>
        <w:rPr>
          <w:spacing w:val="-4"/>
        </w:rPr>
        <w:t xml:space="preserve"> </w:t>
      </w:r>
      <w:r>
        <w:t>listing</w:t>
      </w:r>
      <w:r>
        <w:rPr>
          <w:spacing w:val="-5"/>
        </w:rPr>
        <w:t xml:space="preserve"> </w:t>
      </w:r>
      <w:r>
        <w:t>information,</w:t>
      </w:r>
      <w:r>
        <w:rPr>
          <w:spacing w:val="-4"/>
        </w:rPr>
        <w:t xml:space="preserve"> </w:t>
      </w:r>
      <w:r>
        <w:t>sold</w:t>
      </w:r>
      <w:r>
        <w:rPr>
          <w:spacing w:val="-5"/>
        </w:rPr>
        <w:t xml:space="preserve"> </w:t>
      </w:r>
      <w:r>
        <w:t>information,</w:t>
      </w:r>
      <w:r>
        <w:rPr>
          <w:spacing w:val="-5"/>
        </w:rPr>
        <w:t xml:space="preserve"> </w:t>
      </w:r>
      <w:r>
        <w:t>comparables,</w:t>
      </w:r>
      <w:r>
        <w:rPr>
          <w:spacing w:val="-4"/>
        </w:rPr>
        <w:t xml:space="preserve"> </w:t>
      </w:r>
      <w:r>
        <w:t>or</w:t>
      </w:r>
      <w:r>
        <w:rPr>
          <w:spacing w:val="-5"/>
        </w:rPr>
        <w:t xml:space="preserve"> </w:t>
      </w:r>
      <w:r>
        <w:t>statistical</w:t>
      </w:r>
      <w:r>
        <w:rPr>
          <w:spacing w:val="-5"/>
        </w:rPr>
        <w:t xml:space="preserve"> </w:t>
      </w:r>
      <w:r>
        <w:t>information</w:t>
      </w:r>
      <w:r>
        <w:rPr>
          <w:spacing w:val="-5"/>
        </w:rPr>
        <w:t xml:space="preserve"> </w:t>
      </w:r>
      <w:r>
        <w:t>from</w:t>
      </w:r>
      <w:r>
        <w:rPr>
          <w:spacing w:val="-4"/>
        </w:rPr>
        <w:t xml:space="preserve"> </w:t>
      </w:r>
      <w:r>
        <w:t>utilizing such information to support valuations on particular properties for clients and customers. Any</w:t>
      </w:r>
    </w:p>
    <w:p w14:paraId="610206D2" w14:textId="77777777" w:rsidR="003342F3" w:rsidRDefault="003D5BAB">
      <w:pPr>
        <w:pStyle w:val="BodyText"/>
        <w:tabs>
          <w:tab w:val="left" w:pos="6487"/>
        </w:tabs>
        <w:spacing w:before="2"/>
        <w:ind w:right="1802"/>
      </w:pPr>
      <w:r>
        <w:t>MLS content in data feeds available to participants for real estate</w:t>
      </w:r>
      <w:r w:rsidR="00C62BF4">
        <w:t xml:space="preserve"> </w:t>
      </w:r>
      <w:r>
        <w:t>brokerage</w:t>
      </w:r>
      <w:r>
        <w:rPr>
          <w:spacing w:val="-13"/>
        </w:rPr>
        <w:t xml:space="preserve"> </w:t>
      </w:r>
      <w:r>
        <w:t>purposes</w:t>
      </w:r>
      <w:r>
        <w:rPr>
          <w:spacing w:val="-14"/>
        </w:rPr>
        <w:t xml:space="preserve"> </w:t>
      </w:r>
      <w:r>
        <w:t>must</w:t>
      </w:r>
      <w:r>
        <w:rPr>
          <w:spacing w:val="-12"/>
        </w:rPr>
        <w:t xml:space="preserve"> </w:t>
      </w:r>
      <w:r>
        <w:t>also be available to participants for valuation purposes, including automated valuations. MLSs must</w:t>
      </w:r>
    </w:p>
    <w:p w14:paraId="25CC7FFB" w14:textId="77777777" w:rsidR="003342F3" w:rsidRDefault="003D5BAB">
      <w:pPr>
        <w:pStyle w:val="BodyText"/>
        <w:tabs>
          <w:tab w:val="left" w:pos="2853"/>
          <w:tab w:val="left" w:pos="4495"/>
        </w:tabs>
        <w:ind w:right="2300"/>
      </w:pPr>
      <w:r>
        <w:t>either permit use of existing data feeds, or create a separate data feed, to satisfy this</w:t>
      </w:r>
      <w:r>
        <w:rPr>
          <w:spacing w:val="40"/>
        </w:rPr>
        <w:t xml:space="preserve"> </w:t>
      </w:r>
      <w:r>
        <w:t>requirement. MLSs may require execution of</w:t>
      </w:r>
      <w:r w:rsidR="00C62BF4">
        <w:t xml:space="preserve"> </w:t>
      </w:r>
      <w:r>
        <w:t>a</w:t>
      </w:r>
      <w:r>
        <w:rPr>
          <w:spacing w:val="-11"/>
        </w:rPr>
        <w:t xml:space="preserve"> </w:t>
      </w:r>
      <w:r>
        <w:t>third</w:t>
      </w:r>
      <w:r>
        <w:rPr>
          <w:spacing w:val="-14"/>
        </w:rPr>
        <w:t xml:space="preserve"> </w:t>
      </w:r>
      <w:r>
        <w:t>-party</w:t>
      </w:r>
      <w:r>
        <w:rPr>
          <w:spacing w:val="-8"/>
        </w:rPr>
        <w:t xml:space="preserve"> </w:t>
      </w:r>
      <w:r>
        <w:t>license</w:t>
      </w:r>
      <w:r>
        <w:rPr>
          <w:spacing w:val="-7"/>
        </w:rPr>
        <w:t xml:space="preserve"> </w:t>
      </w:r>
      <w:r>
        <w:t>agreement</w:t>
      </w:r>
      <w:r>
        <w:rPr>
          <w:spacing w:val="-6"/>
        </w:rPr>
        <w:t xml:space="preserve"> </w:t>
      </w:r>
      <w:r>
        <w:t>where</w:t>
      </w:r>
      <w:r>
        <w:rPr>
          <w:spacing w:val="-8"/>
        </w:rPr>
        <w:t xml:space="preserve"> </w:t>
      </w:r>
      <w:r>
        <w:t>deemed appropriate by the MLS. MLSs may require participants who will use such data feeds to pay the reasonably estimated costs incurred by the MLS in adding or enhancing its downloading capacity for this purpose. Information deemed confidential may not be used as supporting documentation. Any other use</w:t>
      </w:r>
      <w:r>
        <w:rPr>
          <w:spacing w:val="-1"/>
        </w:rPr>
        <w:t xml:space="preserve"> </w:t>
      </w:r>
      <w:r>
        <w:t>of such</w:t>
      </w:r>
      <w:r>
        <w:rPr>
          <w:spacing w:val="-1"/>
        </w:rPr>
        <w:t xml:space="preserve"> </w:t>
      </w:r>
      <w:r>
        <w:t>information is unauthorized and</w:t>
      </w:r>
      <w:r>
        <w:rPr>
          <w:spacing w:val="-1"/>
        </w:rPr>
        <w:t xml:space="preserve"> </w:t>
      </w:r>
      <w:r>
        <w:t>prohibited by</w:t>
      </w:r>
      <w:r>
        <w:rPr>
          <w:spacing w:val="-1"/>
        </w:rPr>
        <w:t xml:space="preserve"> </w:t>
      </w:r>
      <w:r>
        <w:t>these</w:t>
      </w:r>
      <w:r>
        <w:rPr>
          <w:spacing w:val="-1"/>
        </w:rPr>
        <w:t xml:space="preserve"> </w:t>
      </w:r>
      <w:r>
        <w:t>rules and regulations. (Amended 05/14)</w:t>
      </w:r>
    </w:p>
    <w:p w14:paraId="315683EC" w14:textId="77777777" w:rsidR="003342F3" w:rsidRDefault="003342F3">
      <w:pPr>
        <w:pStyle w:val="BodyText"/>
        <w:ind w:left="0"/>
      </w:pPr>
    </w:p>
    <w:p w14:paraId="5F0FB000" w14:textId="77777777" w:rsidR="003342F3" w:rsidRDefault="003342F3">
      <w:pPr>
        <w:pStyle w:val="BodyText"/>
        <w:spacing w:before="243"/>
        <w:ind w:left="0"/>
      </w:pPr>
    </w:p>
    <w:p w14:paraId="77DFE3D6" w14:textId="77777777" w:rsidR="003342F3" w:rsidRDefault="003D5BAB">
      <w:pPr>
        <w:pStyle w:val="Heading1"/>
        <w:ind w:right="1338"/>
        <w:jc w:val="center"/>
      </w:pPr>
      <w:bookmarkStart w:id="82" w:name="_bookmark83"/>
      <w:bookmarkEnd w:id="82"/>
      <w:r>
        <w:t>Use</w:t>
      </w:r>
      <w:r>
        <w:rPr>
          <w:spacing w:val="-1"/>
        </w:rPr>
        <w:t xml:space="preserve"> </w:t>
      </w:r>
      <w:r>
        <w:t>of</w:t>
      </w:r>
      <w:r>
        <w:rPr>
          <w:spacing w:val="-1"/>
        </w:rPr>
        <w:t xml:space="preserve"> </w:t>
      </w:r>
      <w:r>
        <w:rPr>
          <w:spacing w:val="-2"/>
        </w:rPr>
        <w:t>MLS</w:t>
      </w:r>
      <w:r w:rsidR="00C62BF4">
        <w:rPr>
          <w:spacing w:val="-2"/>
        </w:rPr>
        <w:t xml:space="preserve"> </w:t>
      </w:r>
      <w:r>
        <w:rPr>
          <w:spacing w:val="-2"/>
        </w:rPr>
        <w:t>Information</w:t>
      </w:r>
    </w:p>
    <w:p w14:paraId="633481E6" w14:textId="77777777" w:rsidR="003342F3" w:rsidRDefault="003342F3">
      <w:pPr>
        <w:pStyle w:val="BodyText"/>
        <w:spacing w:before="56"/>
        <w:ind w:left="0"/>
        <w:rPr>
          <w:b/>
          <w:sz w:val="28"/>
        </w:rPr>
      </w:pPr>
    </w:p>
    <w:p w14:paraId="706849D1" w14:textId="77777777" w:rsidR="003342F3" w:rsidRDefault="003D5BAB">
      <w:pPr>
        <w:pStyle w:val="Heading3"/>
        <w:tabs>
          <w:tab w:val="left" w:pos="4138"/>
        </w:tabs>
        <w:ind w:right="1392"/>
      </w:pPr>
      <w:bookmarkStart w:id="83" w:name="_bookmark84"/>
      <w:bookmarkEnd w:id="83"/>
      <w:r>
        <w:t>Section</w:t>
      </w:r>
      <w:r>
        <w:rPr>
          <w:spacing w:val="-3"/>
        </w:rPr>
        <w:t xml:space="preserve"> </w:t>
      </w:r>
      <w:r>
        <w:t>13: Limitations</w:t>
      </w:r>
      <w:r>
        <w:rPr>
          <w:spacing w:val="-4"/>
        </w:rPr>
        <w:t xml:space="preserve"> </w:t>
      </w:r>
      <w:r>
        <w:t>on Use</w:t>
      </w:r>
      <w:r>
        <w:rPr>
          <w:spacing w:val="-3"/>
        </w:rPr>
        <w:t xml:space="preserve"> </w:t>
      </w:r>
      <w:r>
        <w:t xml:space="preserve">of </w:t>
      </w:r>
      <w:r>
        <w:rPr>
          <w:spacing w:val="-5"/>
        </w:rPr>
        <w:t>MLS</w:t>
      </w:r>
      <w:r w:rsidR="00C62BF4">
        <w:rPr>
          <w:spacing w:val="-5"/>
        </w:rPr>
        <w:t xml:space="preserve"> </w:t>
      </w:r>
      <w:r>
        <w:rPr>
          <w:spacing w:val="-2"/>
        </w:rPr>
        <w:t>Information</w:t>
      </w:r>
    </w:p>
    <w:p w14:paraId="6BE4BB07" w14:textId="77777777" w:rsidR="003342F3" w:rsidRDefault="003D5BAB">
      <w:pPr>
        <w:pStyle w:val="BodyText"/>
        <w:spacing w:before="253" w:line="253" w:lineRule="exact"/>
        <w:rPr>
          <w:rFonts w:ascii="Arial" w:hAnsi="Arial"/>
        </w:rPr>
      </w:pPr>
      <w:r>
        <w:t>Use</w:t>
      </w:r>
      <w:r>
        <w:rPr>
          <w:spacing w:val="45"/>
        </w:rPr>
        <w:t xml:space="preserve"> </w:t>
      </w:r>
      <w:r>
        <w:rPr>
          <w:rFonts w:ascii="Arial" w:hAnsi="Arial"/>
        </w:rPr>
        <w:t>of</w:t>
      </w:r>
      <w:r>
        <w:rPr>
          <w:rFonts w:ascii="Arial" w:hAnsi="Arial"/>
          <w:spacing w:val="-5"/>
        </w:rPr>
        <w:t xml:space="preserve"> </w:t>
      </w:r>
      <w:r>
        <w:rPr>
          <w:rFonts w:ascii="Arial" w:hAnsi="Arial"/>
        </w:rPr>
        <w:t>information</w:t>
      </w:r>
      <w:r>
        <w:rPr>
          <w:rFonts w:ascii="Arial" w:hAnsi="Arial"/>
          <w:spacing w:val="-7"/>
        </w:rPr>
        <w:t xml:space="preserve"> </w:t>
      </w:r>
      <w:r>
        <w:rPr>
          <w:rFonts w:ascii="Arial" w:hAnsi="Arial"/>
        </w:rPr>
        <w:t>from</w:t>
      </w:r>
      <w:r>
        <w:rPr>
          <w:rFonts w:ascii="Arial" w:hAnsi="Arial"/>
          <w:spacing w:val="-8"/>
        </w:rPr>
        <w:t xml:space="preserve"> </w:t>
      </w:r>
      <w:r>
        <w:rPr>
          <w:rFonts w:ascii="Arial" w:hAnsi="Arial"/>
        </w:rPr>
        <w:t>MLS</w:t>
      </w:r>
      <w:r>
        <w:rPr>
          <w:rFonts w:ascii="Arial" w:hAnsi="Arial"/>
          <w:spacing w:val="-6"/>
        </w:rPr>
        <w:t xml:space="preserve"> </w:t>
      </w:r>
      <w:r>
        <w:rPr>
          <w:rFonts w:ascii="Arial" w:hAnsi="Arial"/>
        </w:rPr>
        <w:t>compilation</w:t>
      </w:r>
      <w:r>
        <w:rPr>
          <w:rFonts w:ascii="Arial" w:hAnsi="Arial"/>
          <w:spacing w:val="-4"/>
        </w:rPr>
        <w:t xml:space="preserve"> </w:t>
      </w:r>
      <w:r>
        <w:rPr>
          <w:rFonts w:ascii="Arial" w:hAnsi="Arial"/>
        </w:rPr>
        <w:t>of</w:t>
      </w:r>
      <w:r>
        <w:rPr>
          <w:rFonts w:ascii="Arial" w:hAnsi="Arial"/>
          <w:spacing w:val="-5"/>
        </w:rPr>
        <w:t xml:space="preserve"> </w:t>
      </w:r>
      <w:r>
        <w:rPr>
          <w:rFonts w:ascii="Arial" w:hAnsi="Arial"/>
        </w:rPr>
        <w:t>current</w:t>
      </w:r>
      <w:r>
        <w:rPr>
          <w:rFonts w:ascii="Arial" w:hAnsi="Arial"/>
          <w:spacing w:val="-3"/>
        </w:rPr>
        <w:t xml:space="preserve"> </w:t>
      </w:r>
      <w:r>
        <w:rPr>
          <w:rFonts w:ascii="Arial" w:hAnsi="Arial"/>
        </w:rPr>
        <w:t>listing</w:t>
      </w:r>
      <w:r>
        <w:rPr>
          <w:rFonts w:ascii="Arial" w:hAnsi="Arial"/>
          <w:spacing w:val="-5"/>
        </w:rPr>
        <w:t xml:space="preserve"> </w:t>
      </w:r>
      <w:r>
        <w:rPr>
          <w:rFonts w:ascii="Arial" w:hAnsi="Arial"/>
        </w:rPr>
        <w:t>information,</w:t>
      </w:r>
      <w:r>
        <w:rPr>
          <w:rFonts w:ascii="Arial" w:hAnsi="Arial"/>
          <w:spacing w:val="-5"/>
        </w:rPr>
        <w:t xml:space="preserve"> </w:t>
      </w:r>
      <w:r>
        <w:rPr>
          <w:rFonts w:ascii="Arial" w:hAnsi="Arial"/>
        </w:rPr>
        <w:t>from</w:t>
      </w:r>
      <w:r>
        <w:rPr>
          <w:rFonts w:ascii="Arial" w:hAnsi="Arial"/>
          <w:spacing w:val="-6"/>
        </w:rPr>
        <w:t xml:space="preserve"> </w:t>
      </w:r>
      <w:r>
        <w:rPr>
          <w:rFonts w:ascii="Arial" w:hAnsi="Arial"/>
        </w:rPr>
        <w:t>the</w:t>
      </w:r>
      <w:r>
        <w:rPr>
          <w:rFonts w:ascii="Arial" w:hAnsi="Arial"/>
          <w:spacing w:val="-4"/>
        </w:rPr>
        <w:t xml:space="preserve"> </w:t>
      </w:r>
      <w:r>
        <w:rPr>
          <w:rFonts w:ascii="Arial" w:hAnsi="Arial"/>
          <w:spacing w:val="-2"/>
        </w:rPr>
        <w:t>association’s</w:t>
      </w:r>
    </w:p>
    <w:p w14:paraId="40E7EF28" w14:textId="77777777" w:rsidR="003342F3" w:rsidRDefault="003D5BAB">
      <w:pPr>
        <w:pStyle w:val="BodyText"/>
        <w:tabs>
          <w:tab w:val="left" w:pos="5350"/>
        </w:tabs>
        <w:ind w:right="2187"/>
      </w:pPr>
      <w:r>
        <w:t>statistical report, or from any sold or comparable report of the association or MLS for public</w:t>
      </w:r>
      <w:r>
        <w:rPr>
          <w:spacing w:val="40"/>
        </w:rPr>
        <w:t xml:space="preserve"> </w:t>
      </w:r>
      <w:r>
        <w:t>mass</w:t>
      </w:r>
      <w:r>
        <w:rPr>
          <w:spacing w:val="40"/>
        </w:rPr>
        <w:t xml:space="preserve"> </w:t>
      </w:r>
      <w:r>
        <w:t>-media advertising by an MLS participant or in other</w:t>
      </w:r>
      <w:r>
        <w:rPr>
          <w:spacing w:val="-8"/>
        </w:rPr>
        <w:t xml:space="preserve"> </w:t>
      </w:r>
      <w:r>
        <w:t>public</w:t>
      </w:r>
      <w:r>
        <w:rPr>
          <w:spacing w:val="-6"/>
        </w:rPr>
        <w:t xml:space="preserve"> </w:t>
      </w:r>
      <w:r>
        <w:t>representations,</w:t>
      </w:r>
      <w:r>
        <w:rPr>
          <w:spacing w:val="-8"/>
        </w:rPr>
        <w:t xml:space="preserve"> </w:t>
      </w:r>
      <w:r>
        <w:t>may</w:t>
      </w:r>
      <w:r>
        <w:rPr>
          <w:spacing w:val="-9"/>
        </w:rPr>
        <w:t xml:space="preserve"> </w:t>
      </w:r>
      <w:r>
        <w:t>not</w:t>
      </w:r>
      <w:r>
        <w:rPr>
          <w:spacing w:val="-8"/>
        </w:rPr>
        <w:t xml:space="preserve"> </w:t>
      </w:r>
      <w:r>
        <w:t xml:space="preserve">be </w:t>
      </w:r>
      <w:r>
        <w:rPr>
          <w:spacing w:val="-2"/>
        </w:rPr>
        <w:t>prohibited.</w:t>
      </w:r>
    </w:p>
    <w:p w14:paraId="1CCEB5DD" w14:textId="77777777" w:rsidR="003342F3" w:rsidRDefault="003342F3">
      <w:pPr>
        <w:pStyle w:val="BodyText"/>
        <w:ind w:left="0"/>
      </w:pPr>
    </w:p>
    <w:p w14:paraId="41239B14" w14:textId="77777777" w:rsidR="003342F3" w:rsidRDefault="003D5BAB">
      <w:pPr>
        <w:pStyle w:val="BodyText"/>
        <w:tabs>
          <w:tab w:val="left" w:pos="1876"/>
        </w:tabs>
        <w:ind w:right="2410"/>
      </w:pPr>
      <w:r>
        <w:t>However,</w:t>
      </w:r>
      <w:r>
        <w:rPr>
          <w:spacing w:val="-2"/>
        </w:rPr>
        <w:t xml:space="preserve"> </w:t>
      </w:r>
      <w:r>
        <w:t>any</w:t>
      </w:r>
      <w:r>
        <w:rPr>
          <w:spacing w:val="-2"/>
        </w:rPr>
        <w:t xml:space="preserve"> </w:t>
      </w:r>
      <w:r>
        <w:t>print</w:t>
      </w:r>
      <w:r>
        <w:rPr>
          <w:spacing w:val="-2"/>
        </w:rPr>
        <w:t xml:space="preserve"> </w:t>
      </w:r>
      <w:r>
        <w:t>or</w:t>
      </w:r>
      <w:r>
        <w:rPr>
          <w:spacing w:val="-2"/>
        </w:rPr>
        <w:t xml:space="preserve"> </w:t>
      </w:r>
      <w:r>
        <w:t>non</w:t>
      </w:r>
      <w:r>
        <w:rPr>
          <w:spacing w:val="80"/>
          <w:w w:val="150"/>
        </w:rPr>
        <w:t xml:space="preserve"> </w:t>
      </w:r>
      <w:r>
        <w:t>-print</w:t>
      </w:r>
      <w:r>
        <w:rPr>
          <w:spacing w:val="-4"/>
        </w:rPr>
        <w:t xml:space="preserve"> </w:t>
      </w:r>
      <w:r>
        <w:t>forms</w:t>
      </w:r>
      <w:r>
        <w:rPr>
          <w:spacing w:val="-5"/>
        </w:rPr>
        <w:t xml:space="preserve"> </w:t>
      </w:r>
      <w:r>
        <w:t>of</w:t>
      </w:r>
      <w:r>
        <w:rPr>
          <w:spacing w:val="-2"/>
        </w:rPr>
        <w:t xml:space="preserve"> </w:t>
      </w:r>
      <w:r>
        <w:t>advertising</w:t>
      </w:r>
      <w:r>
        <w:rPr>
          <w:spacing w:val="-3"/>
        </w:rPr>
        <w:t xml:space="preserve"> </w:t>
      </w:r>
      <w:r>
        <w:t>or</w:t>
      </w:r>
      <w:r>
        <w:rPr>
          <w:spacing w:val="-4"/>
        </w:rPr>
        <w:t xml:space="preserve"> </w:t>
      </w:r>
      <w:r>
        <w:t>other</w:t>
      </w:r>
      <w:r>
        <w:rPr>
          <w:spacing w:val="-4"/>
        </w:rPr>
        <w:t xml:space="preserve"> </w:t>
      </w:r>
      <w:r>
        <w:t>forms</w:t>
      </w:r>
      <w:r>
        <w:rPr>
          <w:spacing w:val="-5"/>
        </w:rPr>
        <w:t xml:space="preserve"> </w:t>
      </w:r>
      <w:r>
        <w:t>of</w:t>
      </w:r>
      <w:r>
        <w:rPr>
          <w:spacing w:val="-4"/>
        </w:rPr>
        <w:t xml:space="preserve"> </w:t>
      </w:r>
      <w:r>
        <w:t>public</w:t>
      </w:r>
      <w:r>
        <w:rPr>
          <w:spacing w:val="-2"/>
        </w:rPr>
        <w:t xml:space="preserve"> </w:t>
      </w:r>
      <w:r>
        <w:t>representations based in whole or in part on information supplied by the association or its MLS must clearly demonstrate the period of time over which such claims are based and must include the following, or substantially similar, notice:</w:t>
      </w:r>
    </w:p>
    <w:p w14:paraId="0E012629" w14:textId="77777777" w:rsidR="003342F3" w:rsidRDefault="003342F3">
      <w:pPr>
        <w:pStyle w:val="BodyText"/>
        <w:ind w:left="0"/>
      </w:pPr>
    </w:p>
    <w:p w14:paraId="5D21A8D7" w14:textId="77777777" w:rsidR="003342F3" w:rsidRDefault="003D5BAB">
      <w:pPr>
        <w:pStyle w:val="BodyText"/>
        <w:tabs>
          <w:tab w:val="left" w:pos="5105"/>
          <w:tab w:val="left" w:pos="8152"/>
        </w:tabs>
        <w:spacing w:before="1"/>
        <w:ind w:right="2215"/>
      </w:pPr>
      <w:r>
        <w:t xml:space="preserve">Based on information from the association of REALTORS (alternatively, from the </w:t>
      </w:r>
      <w:r>
        <w:rPr>
          <w:u w:val="single"/>
        </w:rPr>
        <w:tab/>
      </w:r>
      <w:r>
        <w:rPr>
          <w:spacing w:val="-4"/>
        </w:rPr>
        <w:t xml:space="preserve">MLS) </w:t>
      </w:r>
      <w:r>
        <w:t>for the period (date) through (date). (Amended 11/9</w:t>
      </w:r>
      <w:r>
        <w:tab/>
      </w:r>
      <w:r>
        <w:rPr>
          <w:spacing w:val="-6"/>
        </w:rPr>
        <w:t>3)</w:t>
      </w:r>
    </w:p>
    <w:p w14:paraId="6F5737EA" w14:textId="77777777" w:rsidR="003342F3" w:rsidRDefault="003342F3">
      <w:pPr>
        <w:sectPr w:rsidR="003342F3" w:rsidSect="002874AC">
          <w:pgSz w:w="12240" w:h="15840"/>
          <w:pgMar w:top="1380" w:right="0" w:bottom="1200" w:left="1340" w:header="0" w:footer="1015" w:gutter="0"/>
          <w:cols w:space="720"/>
        </w:sectPr>
      </w:pPr>
    </w:p>
    <w:p w14:paraId="0008F6DC" w14:textId="77777777" w:rsidR="003342F3" w:rsidRDefault="003D5BAB">
      <w:pPr>
        <w:pStyle w:val="Heading1"/>
        <w:spacing w:before="206"/>
        <w:ind w:right="4146"/>
        <w:jc w:val="right"/>
      </w:pPr>
      <w:bookmarkStart w:id="84" w:name="_bookmark85"/>
      <w:bookmarkEnd w:id="84"/>
      <w:r>
        <w:lastRenderedPageBreak/>
        <w:t>Changes</w:t>
      </w:r>
      <w:r>
        <w:rPr>
          <w:spacing w:val="-2"/>
        </w:rPr>
        <w:t xml:space="preserve"> </w:t>
      </w:r>
      <w:r>
        <w:t>in</w:t>
      </w:r>
      <w:r>
        <w:rPr>
          <w:spacing w:val="-1"/>
        </w:rPr>
        <w:t xml:space="preserve"> </w:t>
      </w:r>
      <w:r>
        <w:t>Rules</w:t>
      </w:r>
      <w:r>
        <w:rPr>
          <w:spacing w:val="-3"/>
        </w:rPr>
        <w:t xml:space="preserve"> </w:t>
      </w:r>
      <w:r>
        <w:t xml:space="preserve">and </w:t>
      </w:r>
      <w:r>
        <w:rPr>
          <w:spacing w:val="-2"/>
        </w:rPr>
        <w:t>Regulations</w:t>
      </w:r>
    </w:p>
    <w:p w14:paraId="72F30A4B" w14:textId="77777777" w:rsidR="003342F3" w:rsidRDefault="003342F3">
      <w:pPr>
        <w:pStyle w:val="BodyText"/>
        <w:spacing w:before="58"/>
        <w:ind w:left="0"/>
        <w:rPr>
          <w:b/>
          <w:sz w:val="28"/>
        </w:rPr>
      </w:pPr>
    </w:p>
    <w:p w14:paraId="70DEDE2C" w14:textId="77777777" w:rsidR="003342F3" w:rsidRDefault="003D5BAB">
      <w:pPr>
        <w:pStyle w:val="Heading3"/>
        <w:ind w:right="4163"/>
        <w:jc w:val="right"/>
      </w:pPr>
      <w:bookmarkStart w:id="85" w:name="_bookmark86"/>
      <w:bookmarkEnd w:id="85"/>
      <w:r>
        <w:t>Section</w:t>
      </w:r>
      <w:r>
        <w:rPr>
          <w:spacing w:val="-4"/>
        </w:rPr>
        <w:t xml:space="preserve"> </w:t>
      </w:r>
      <w:r>
        <w:t>14:</w:t>
      </w:r>
      <w:r>
        <w:rPr>
          <w:spacing w:val="-1"/>
        </w:rPr>
        <w:t xml:space="preserve"> </w:t>
      </w:r>
      <w:r>
        <w:t>Changes</w:t>
      </w:r>
      <w:r>
        <w:rPr>
          <w:spacing w:val="-1"/>
        </w:rPr>
        <w:t xml:space="preserve"> </w:t>
      </w:r>
      <w:r>
        <w:t>in</w:t>
      </w:r>
      <w:r>
        <w:rPr>
          <w:spacing w:val="-1"/>
        </w:rPr>
        <w:t xml:space="preserve"> </w:t>
      </w:r>
      <w:r>
        <w:t>Rules</w:t>
      </w:r>
      <w:r>
        <w:rPr>
          <w:spacing w:val="-3"/>
        </w:rPr>
        <w:t xml:space="preserve"> </w:t>
      </w:r>
      <w:r>
        <w:t>and</w:t>
      </w:r>
      <w:r>
        <w:rPr>
          <w:spacing w:val="-1"/>
        </w:rPr>
        <w:t xml:space="preserve"> </w:t>
      </w:r>
      <w:r>
        <w:rPr>
          <w:spacing w:val="-2"/>
        </w:rPr>
        <w:t>Regulations</w:t>
      </w:r>
    </w:p>
    <w:p w14:paraId="30FE4070" w14:textId="77777777" w:rsidR="003342F3" w:rsidRDefault="003D5BAB">
      <w:pPr>
        <w:pStyle w:val="BodyText"/>
        <w:tabs>
          <w:tab w:val="left" w:pos="6842"/>
          <w:tab w:val="left" w:pos="7366"/>
        </w:tabs>
        <w:spacing w:before="252"/>
        <w:ind w:right="1751"/>
      </w:pPr>
      <w:r>
        <w:t>Amendments to the rules and regulations of the service shall be by a</w:t>
      </w:r>
      <w:r w:rsidR="00C62BF4">
        <w:t xml:space="preserve"> </w:t>
      </w:r>
      <w:r>
        <w:t>51%</w:t>
      </w:r>
      <w:r>
        <w:rPr>
          <w:spacing w:val="28"/>
        </w:rPr>
        <w:t xml:space="preserve"> </w:t>
      </w:r>
      <w:r>
        <w:t>vote</w:t>
      </w:r>
      <w:r>
        <w:rPr>
          <w:spacing w:val="-6"/>
        </w:rPr>
        <w:t xml:space="preserve"> </w:t>
      </w:r>
      <w:r>
        <w:t>of</w:t>
      </w:r>
      <w:r>
        <w:rPr>
          <w:spacing w:val="-8"/>
        </w:rPr>
        <w:t xml:space="preserve"> </w:t>
      </w:r>
      <w:r>
        <w:t>the</w:t>
      </w:r>
      <w:r>
        <w:rPr>
          <w:spacing w:val="-9"/>
        </w:rPr>
        <w:t xml:space="preserve"> </w:t>
      </w:r>
      <w:r>
        <w:t>members of the multiple listing service committee, subject to approval by the board of directors of the association of REALTORS.</w:t>
      </w:r>
    </w:p>
    <w:p w14:paraId="24FAC54E" w14:textId="77777777" w:rsidR="003342F3" w:rsidRDefault="003342F3">
      <w:pPr>
        <w:pStyle w:val="BodyText"/>
        <w:ind w:left="0"/>
      </w:pPr>
    </w:p>
    <w:p w14:paraId="43701927" w14:textId="77777777" w:rsidR="003342F3" w:rsidRDefault="003D5BAB">
      <w:pPr>
        <w:pStyle w:val="BodyText"/>
        <w:ind w:right="2187"/>
      </w:pPr>
      <w:r>
        <w:t>Note: Some associations may prefer to change the rules and regulations by a vote of the participants,</w:t>
      </w:r>
      <w:r>
        <w:rPr>
          <w:spacing w:val="-2"/>
        </w:rPr>
        <w:t xml:space="preserve"> </w:t>
      </w:r>
      <w:r>
        <w:t>subject</w:t>
      </w:r>
      <w:r>
        <w:rPr>
          <w:spacing w:val="-4"/>
        </w:rPr>
        <w:t xml:space="preserve"> </w:t>
      </w:r>
      <w:r>
        <w:t>to</w:t>
      </w:r>
      <w:r>
        <w:rPr>
          <w:spacing w:val="-3"/>
        </w:rPr>
        <w:t xml:space="preserve"> </w:t>
      </w:r>
      <w:r>
        <w:t>approval</w:t>
      </w:r>
      <w:r>
        <w:rPr>
          <w:spacing w:val="-4"/>
        </w:rPr>
        <w:t xml:space="preserve"> </w:t>
      </w:r>
      <w:r>
        <w:t>by</w:t>
      </w:r>
      <w:r>
        <w:rPr>
          <w:spacing w:val="-4"/>
        </w:rPr>
        <w:t xml:space="preserve"> </w:t>
      </w:r>
      <w:r>
        <w:t>the</w:t>
      </w:r>
      <w:r>
        <w:rPr>
          <w:spacing w:val="-5"/>
        </w:rPr>
        <w:t xml:space="preserve"> </w:t>
      </w:r>
      <w:r>
        <w:t>board</w:t>
      </w:r>
      <w:r>
        <w:rPr>
          <w:spacing w:val="-4"/>
        </w:rPr>
        <w:t xml:space="preserve"> </w:t>
      </w:r>
      <w:r>
        <w:t>of</w:t>
      </w:r>
      <w:r>
        <w:rPr>
          <w:spacing w:val="-4"/>
        </w:rPr>
        <w:t xml:space="preserve"> </w:t>
      </w:r>
      <w:r>
        <w:t>directors</w:t>
      </w:r>
      <w:r>
        <w:rPr>
          <w:spacing w:val="-4"/>
        </w:rPr>
        <w:t xml:space="preserve"> </w:t>
      </w:r>
      <w:r>
        <w:t>of</w:t>
      </w:r>
      <w:r>
        <w:rPr>
          <w:spacing w:val="-4"/>
        </w:rPr>
        <w:t xml:space="preserve"> </w:t>
      </w:r>
      <w:r>
        <w:t>the</w:t>
      </w:r>
      <w:r>
        <w:rPr>
          <w:spacing w:val="-3"/>
        </w:rPr>
        <w:t xml:space="preserve"> </w:t>
      </w:r>
      <w:r>
        <w:t>association</w:t>
      </w:r>
      <w:r>
        <w:rPr>
          <w:spacing w:val="-3"/>
        </w:rPr>
        <w:t xml:space="preserve"> </w:t>
      </w:r>
      <w:r>
        <w:t>of</w:t>
      </w:r>
      <w:r>
        <w:rPr>
          <w:spacing w:val="-4"/>
        </w:rPr>
        <w:t xml:space="preserve"> </w:t>
      </w:r>
      <w:r>
        <w:t>REALTORS.</w:t>
      </w:r>
      <w:r>
        <w:rPr>
          <w:spacing w:val="-4"/>
        </w:rPr>
        <w:t xml:space="preserve"> </w:t>
      </w:r>
      <w:r>
        <w:t>M</w:t>
      </w:r>
    </w:p>
    <w:p w14:paraId="3E81C283" w14:textId="77777777" w:rsidR="003342F3" w:rsidRDefault="003342F3">
      <w:pPr>
        <w:pStyle w:val="BodyText"/>
        <w:spacing w:before="244"/>
        <w:ind w:left="0"/>
      </w:pPr>
    </w:p>
    <w:p w14:paraId="130FF129" w14:textId="77777777" w:rsidR="003342F3" w:rsidRDefault="003D5BAB">
      <w:pPr>
        <w:pStyle w:val="Heading1"/>
        <w:spacing w:before="1"/>
        <w:ind w:left="3432"/>
      </w:pPr>
      <w:bookmarkStart w:id="86" w:name="_bookmark87"/>
      <w:bookmarkEnd w:id="86"/>
      <w:r>
        <w:t>Arbitration</w:t>
      </w:r>
      <w:r>
        <w:rPr>
          <w:spacing w:val="-3"/>
        </w:rPr>
        <w:t xml:space="preserve"> </w:t>
      </w:r>
      <w:r>
        <w:t>of</w:t>
      </w:r>
      <w:r>
        <w:rPr>
          <w:spacing w:val="-2"/>
        </w:rPr>
        <w:t xml:space="preserve"> Disputes*</w:t>
      </w:r>
    </w:p>
    <w:p w14:paraId="65A37601" w14:textId="77777777" w:rsidR="003342F3" w:rsidRDefault="003342F3">
      <w:pPr>
        <w:pStyle w:val="BodyText"/>
        <w:spacing w:before="55"/>
        <w:ind w:left="0"/>
        <w:rPr>
          <w:b/>
          <w:sz w:val="28"/>
        </w:rPr>
      </w:pPr>
    </w:p>
    <w:p w14:paraId="4AF2E279" w14:textId="77777777" w:rsidR="003342F3" w:rsidRDefault="003D5BAB">
      <w:pPr>
        <w:pStyle w:val="Heading3"/>
        <w:ind w:left="3000"/>
        <w:jc w:val="left"/>
      </w:pPr>
      <w:bookmarkStart w:id="87" w:name="_bookmark88"/>
      <w:bookmarkEnd w:id="87"/>
      <w:r>
        <w:t>Section</w:t>
      </w:r>
      <w:r>
        <w:rPr>
          <w:spacing w:val="-3"/>
        </w:rPr>
        <w:t xml:space="preserve"> </w:t>
      </w:r>
      <w:r>
        <w:t>15</w:t>
      </w:r>
      <w:r>
        <w:rPr>
          <w:spacing w:val="-2"/>
        </w:rPr>
        <w:t xml:space="preserve"> </w:t>
      </w:r>
      <w:r>
        <w:t>Arbitration</w:t>
      </w:r>
      <w:r>
        <w:rPr>
          <w:spacing w:val="-2"/>
        </w:rPr>
        <w:t xml:space="preserve"> </w:t>
      </w:r>
      <w:r>
        <w:t xml:space="preserve">of </w:t>
      </w:r>
      <w:r>
        <w:rPr>
          <w:spacing w:val="-2"/>
        </w:rPr>
        <w:t>Disputes</w:t>
      </w:r>
    </w:p>
    <w:p w14:paraId="62E71B30" w14:textId="77777777" w:rsidR="003342F3" w:rsidRDefault="003D5BAB">
      <w:pPr>
        <w:pStyle w:val="BodyText"/>
        <w:spacing w:before="254"/>
        <w:ind w:right="2187"/>
      </w:pPr>
      <w:r>
        <w:t>This</w:t>
      </w:r>
      <w:r>
        <w:rPr>
          <w:spacing w:val="-2"/>
        </w:rPr>
        <w:t xml:space="preserve"> </w:t>
      </w:r>
      <w:r>
        <w:t>association</w:t>
      </w:r>
      <w:r>
        <w:rPr>
          <w:spacing w:val="-3"/>
        </w:rPr>
        <w:t xml:space="preserve"> </w:t>
      </w:r>
      <w:r>
        <w:t>has</w:t>
      </w:r>
      <w:r>
        <w:rPr>
          <w:spacing w:val="-5"/>
        </w:rPr>
        <w:t xml:space="preserve"> </w:t>
      </w:r>
      <w:r>
        <w:t>chosen</w:t>
      </w:r>
      <w:r>
        <w:rPr>
          <w:spacing w:val="-3"/>
        </w:rPr>
        <w:t xml:space="preserve"> </w:t>
      </w:r>
      <w:r>
        <w:t>to</w:t>
      </w:r>
      <w:r>
        <w:rPr>
          <w:spacing w:val="-5"/>
        </w:rPr>
        <w:t xml:space="preserve"> </w:t>
      </w:r>
      <w:r>
        <w:t>use</w:t>
      </w:r>
      <w:r>
        <w:rPr>
          <w:spacing w:val="-5"/>
        </w:rPr>
        <w:t xml:space="preserve"> </w:t>
      </w:r>
      <w:r>
        <w:t>the</w:t>
      </w:r>
      <w:r>
        <w:rPr>
          <w:spacing w:val="-5"/>
        </w:rPr>
        <w:t xml:space="preserve"> </w:t>
      </w:r>
      <w:r>
        <w:t>Louisiana</w:t>
      </w:r>
      <w:r>
        <w:rPr>
          <w:spacing w:val="-5"/>
        </w:rPr>
        <w:t xml:space="preserve"> </w:t>
      </w:r>
      <w:r>
        <w:t>Realtors</w:t>
      </w:r>
      <w:r>
        <w:rPr>
          <w:spacing w:val="-2"/>
        </w:rPr>
        <w:t xml:space="preserve"> </w:t>
      </w:r>
      <w:r>
        <w:t>Association</w:t>
      </w:r>
      <w:r>
        <w:rPr>
          <w:spacing w:val="-3"/>
        </w:rPr>
        <w:t xml:space="preserve"> </w:t>
      </w:r>
      <w:r>
        <w:t>thru</w:t>
      </w:r>
      <w:r>
        <w:rPr>
          <w:spacing w:val="-5"/>
        </w:rPr>
        <w:t xml:space="preserve"> </w:t>
      </w:r>
      <w:r>
        <w:t>the</w:t>
      </w:r>
      <w:r>
        <w:rPr>
          <w:spacing w:val="-5"/>
        </w:rPr>
        <w:t xml:space="preserve"> </w:t>
      </w:r>
      <w:r>
        <w:t>Ombudsman Program to handle all arbitration.</w:t>
      </w:r>
    </w:p>
    <w:p w14:paraId="570AFB78" w14:textId="77777777" w:rsidR="003342F3" w:rsidRDefault="003D5BAB">
      <w:pPr>
        <w:pStyle w:val="Heading1"/>
        <w:spacing w:before="242"/>
        <w:ind w:left="1629"/>
      </w:pPr>
      <w:bookmarkStart w:id="88" w:name="_bookmark89"/>
      <w:bookmarkEnd w:id="88"/>
      <w:r>
        <w:t>Standards</w:t>
      </w:r>
      <w:r>
        <w:rPr>
          <w:spacing w:val="-4"/>
        </w:rPr>
        <w:t xml:space="preserve"> </w:t>
      </w:r>
      <w:r>
        <w:t>of</w:t>
      </w:r>
      <w:r>
        <w:rPr>
          <w:spacing w:val="-3"/>
        </w:rPr>
        <w:t xml:space="preserve"> </w:t>
      </w:r>
      <w:r>
        <w:t>Conduct</w:t>
      </w:r>
      <w:r>
        <w:rPr>
          <w:spacing w:val="-3"/>
        </w:rPr>
        <w:t xml:space="preserve"> </w:t>
      </w:r>
      <w:r>
        <w:t>for</w:t>
      </w:r>
      <w:r>
        <w:rPr>
          <w:spacing w:val="-4"/>
        </w:rPr>
        <w:t xml:space="preserve"> </w:t>
      </w:r>
      <w:r>
        <w:t>MLS</w:t>
      </w:r>
      <w:r>
        <w:rPr>
          <w:spacing w:val="-1"/>
        </w:rPr>
        <w:t xml:space="preserve"> </w:t>
      </w:r>
      <w:r>
        <w:t>Participants*</w:t>
      </w:r>
      <w:r>
        <w:rPr>
          <w:spacing w:val="-2"/>
        </w:rPr>
        <w:t xml:space="preserve"> </w:t>
      </w:r>
      <w:r>
        <w:t>(Section</w:t>
      </w:r>
      <w:r>
        <w:rPr>
          <w:spacing w:val="-1"/>
        </w:rPr>
        <w:t xml:space="preserve"> </w:t>
      </w:r>
      <w:r>
        <w:rPr>
          <w:spacing w:val="-5"/>
        </w:rPr>
        <w:t>16)</w:t>
      </w:r>
    </w:p>
    <w:p w14:paraId="5B5E0E2C" w14:textId="77777777" w:rsidR="003342F3" w:rsidRDefault="003342F3">
      <w:pPr>
        <w:pStyle w:val="BodyText"/>
        <w:spacing w:before="17"/>
        <w:ind w:left="0"/>
        <w:rPr>
          <w:b/>
          <w:sz w:val="28"/>
        </w:rPr>
      </w:pPr>
    </w:p>
    <w:p w14:paraId="4252972F" w14:textId="77777777" w:rsidR="003342F3" w:rsidRDefault="003D5BAB">
      <w:pPr>
        <w:pStyle w:val="BodyText"/>
        <w:tabs>
          <w:tab w:val="left" w:pos="3856"/>
        </w:tabs>
        <w:ind w:right="2109"/>
      </w:pPr>
      <w:r>
        <w:t>This association has chosen to only allow</w:t>
      </w:r>
      <w:r>
        <w:rPr>
          <w:spacing w:val="-6"/>
        </w:rPr>
        <w:t xml:space="preserve"> </w:t>
      </w:r>
      <w:r>
        <w:t>members</w:t>
      </w:r>
      <w:r>
        <w:rPr>
          <w:spacing w:val="-4"/>
        </w:rPr>
        <w:t xml:space="preserve"> </w:t>
      </w:r>
      <w:r>
        <w:t>of</w:t>
      </w:r>
      <w:r>
        <w:rPr>
          <w:spacing w:val="-6"/>
        </w:rPr>
        <w:t xml:space="preserve"> </w:t>
      </w:r>
      <w:r>
        <w:t>the</w:t>
      </w:r>
      <w:r>
        <w:rPr>
          <w:spacing w:val="-5"/>
        </w:rPr>
        <w:t xml:space="preserve"> </w:t>
      </w:r>
      <w:r>
        <w:t>National</w:t>
      </w:r>
      <w:r>
        <w:rPr>
          <w:spacing w:val="-6"/>
        </w:rPr>
        <w:t xml:space="preserve"> </w:t>
      </w:r>
      <w:r>
        <w:t>Realtors</w:t>
      </w:r>
      <w:r>
        <w:rPr>
          <w:spacing w:val="-4"/>
        </w:rPr>
        <w:t xml:space="preserve"> </w:t>
      </w:r>
      <w:r>
        <w:t>Association</w:t>
      </w:r>
      <w:r>
        <w:rPr>
          <w:spacing w:val="-7"/>
        </w:rPr>
        <w:t xml:space="preserve"> </w:t>
      </w:r>
      <w:r>
        <w:t>to</w:t>
      </w:r>
      <w:r>
        <w:rPr>
          <w:spacing w:val="-5"/>
        </w:rPr>
        <w:t xml:space="preserve"> </w:t>
      </w:r>
      <w:r>
        <w:t>list in our mls.</w:t>
      </w:r>
    </w:p>
    <w:p w14:paraId="757EC0CF" w14:textId="77777777" w:rsidR="003342F3" w:rsidRDefault="003D5BAB">
      <w:pPr>
        <w:pStyle w:val="Heading1"/>
        <w:spacing w:before="245"/>
        <w:ind w:right="1354"/>
        <w:jc w:val="center"/>
      </w:pPr>
      <w:bookmarkStart w:id="89" w:name="_bookmark90"/>
      <w:bookmarkEnd w:id="89"/>
      <w:r>
        <w:rPr>
          <w:spacing w:val="-2"/>
        </w:rPr>
        <w:t>Orientation</w:t>
      </w:r>
    </w:p>
    <w:p w14:paraId="1AB7C421" w14:textId="77777777" w:rsidR="003342F3" w:rsidRDefault="003342F3">
      <w:pPr>
        <w:pStyle w:val="BodyText"/>
        <w:spacing w:before="56"/>
        <w:ind w:left="0"/>
        <w:rPr>
          <w:b/>
          <w:sz w:val="28"/>
        </w:rPr>
      </w:pPr>
    </w:p>
    <w:p w14:paraId="16EBF471" w14:textId="77777777" w:rsidR="003342F3" w:rsidRDefault="003D5BAB">
      <w:pPr>
        <w:pStyle w:val="Heading3"/>
        <w:ind w:left="3559"/>
        <w:jc w:val="left"/>
      </w:pPr>
      <w:bookmarkStart w:id="90" w:name="_bookmark91"/>
      <w:bookmarkEnd w:id="90"/>
      <w:r>
        <w:t>Section</w:t>
      </w:r>
      <w:r>
        <w:rPr>
          <w:spacing w:val="-3"/>
        </w:rPr>
        <w:t xml:space="preserve"> </w:t>
      </w:r>
      <w:r>
        <w:t xml:space="preserve">17: </w:t>
      </w:r>
      <w:r>
        <w:rPr>
          <w:spacing w:val="-2"/>
        </w:rPr>
        <w:t>Orientation</w:t>
      </w:r>
    </w:p>
    <w:p w14:paraId="750D4D58" w14:textId="77777777" w:rsidR="003342F3" w:rsidRDefault="003D5BAB">
      <w:pPr>
        <w:pStyle w:val="BodyText"/>
        <w:tabs>
          <w:tab w:val="left" w:pos="3002"/>
          <w:tab w:val="left" w:pos="5203"/>
        </w:tabs>
        <w:spacing w:before="251"/>
        <w:ind w:right="2130"/>
      </w:pPr>
      <w:r>
        <w:t>Any applicant for MLS participation and any licensee (including licensed or certified appraisers) affiliated with an MLS participant who has access to</w:t>
      </w:r>
      <w:r w:rsidR="00C62BF4">
        <w:t xml:space="preserve"> </w:t>
      </w:r>
      <w:r>
        <w:t>and</w:t>
      </w:r>
      <w:r>
        <w:rPr>
          <w:spacing w:val="-5"/>
        </w:rPr>
        <w:t xml:space="preserve"> </w:t>
      </w:r>
      <w:r>
        <w:t>use</w:t>
      </w:r>
      <w:r>
        <w:rPr>
          <w:spacing w:val="-7"/>
        </w:rPr>
        <w:t xml:space="preserve"> </w:t>
      </w:r>
      <w:r>
        <w:t>of</w:t>
      </w:r>
      <w:r>
        <w:rPr>
          <w:spacing w:val="-8"/>
        </w:rPr>
        <w:t xml:space="preserve"> </w:t>
      </w:r>
      <w:r>
        <w:t>MLS-generated</w:t>
      </w:r>
      <w:r>
        <w:rPr>
          <w:spacing w:val="-7"/>
        </w:rPr>
        <w:t xml:space="preserve"> </w:t>
      </w:r>
      <w:r>
        <w:t>information shall complete an orientation program of no more than eight (8) classroom hours devoted to the MLS rules and regulations and computer training related to MLS information entry and retrieval and the operation of the MLS</w:t>
      </w:r>
      <w:r w:rsidR="00C62BF4">
        <w:t xml:space="preserve"> </w:t>
      </w:r>
      <w:r>
        <w:t>within</w:t>
      </w:r>
      <w:r>
        <w:rPr>
          <w:spacing w:val="-3"/>
        </w:rPr>
        <w:t xml:space="preserve"> </w:t>
      </w:r>
      <w:r>
        <w:t>thirty</w:t>
      </w:r>
      <w:r>
        <w:rPr>
          <w:spacing w:val="-3"/>
        </w:rPr>
        <w:t xml:space="preserve"> </w:t>
      </w:r>
      <w:r>
        <w:t>(30)</w:t>
      </w:r>
      <w:r>
        <w:rPr>
          <w:spacing w:val="-2"/>
        </w:rPr>
        <w:t xml:space="preserve"> </w:t>
      </w:r>
      <w:r>
        <w:t>days after</w:t>
      </w:r>
      <w:r>
        <w:rPr>
          <w:spacing w:val="-2"/>
        </w:rPr>
        <w:t xml:space="preserve"> </w:t>
      </w:r>
      <w:r>
        <w:t>access has</w:t>
      </w:r>
      <w:r>
        <w:rPr>
          <w:spacing w:val="-3"/>
        </w:rPr>
        <w:t xml:space="preserve"> </w:t>
      </w:r>
      <w:r>
        <w:t>been</w:t>
      </w:r>
      <w:r>
        <w:rPr>
          <w:spacing w:val="-3"/>
        </w:rPr>
        <w:t xml:space="preserve"> </w:t>
      </w:r>
      <w:r>
        <w:t>provided.</w:t>
      </w:r>
      <w:r>
        <w:rPr>
          <w:spacing w:val="-2"/>
        </w:rPr>
        <w:t xml:space="preserve"> </w:t>
      </w:r>
      <w:r>
        <w:t>(Amended 11/04) M</w:t>
      </w:r>
    </w:p>
    <w:p w14:paraId="1A5D0EF3" w14:textId="77777777" w:rsidR="003342F3" w:rsidRDefault="003342F3">
      <w:pPr>
        <w:pStyle w:val="BodyText"/>
        <w:spacing w:before="1"/>
        <w:ind w:left="0"/>
      </w:pPr>
    </w:p>
    <w:p w14:paraId="7F133BFE" w14:textId="77777777" w:rsidR="003342F3" w:rsidRDefault="003D5BAB">
      <w:pPr>
        <w:pStyle w:val="BodyText"/>
      </w:pPr>
      <w:r>
        <w:t>Participants</w:t>
      </w:r>
      <w:r>
        <w:rPr>
          <w:spacing w:val="-6"/>
        </w:rPr>
        <w:t xml:space="preserve"> </w:t>
      </w:r>
      <w:r>
        <w:t>and</w:t>
      </w:r>
      <w:r>
        <w:rPr>
          <w:spacing w:val="-2"/>
        </w:rPr>
        <w:t xml:space="preserve"> </w:t>
      </w:r>
      <w:r>
        <w:t>subscribers</w:t>
      </w:r>
      <w:r>
        <w:rPr>
          <w:spacing w:val="-5"/>
        </w:rPr>
        <w:t xml:space="preserve"> </w:t>
      </w:r>
      <w:r>
        <w:t>may</w:t>
      </w:r>
      <w:r>
        <w:rPr>
          <w:spacing w:val="-4"/>
        </w:rPr>
        <w:t xml:space="preserve"> </w:t>
      </w:r>
      <w:r>
        <w:t>be</w:t>
      </w:r>
      <w:r>
        <w:rPr>
          <w:spacing w:val="-4"/>
        </w:rPr>
        <w:t xml:space="preserve"> </w:t>
      </w:r>
      <w:r>
        <w:t>required,</w:t>
      </w:r>
      <w:r>
        <w:rPr>
          <w:spacing w:val="-4"/>
        </w:rPr>
        <w:t xml:space="preserve"> </w:t>
      </w:r>
      <w:r>
        <w:t>at</w:t>
      </w:r>
      <w:r>
        <w:rPr>
          <w:spacing w:val="-5"/>
        </w:rPr>
        <w:t xml:space="preserve"> </w:t>
      </w:r>
      <w:r>
        <w:t>the</w:t>
      </w:r>
      <w:r>
        <w:rPr>
          <w:spacing w:val="-2"/>
        </w:rPr>
        <w:t xml:space="preserve"> </w:t>
      </w:r>
      <w:r>
        <w:t>discretion</w:t>
      </w:r>
      <w:r>
        <w:rPr>
          <w:spacing w:val="-3"/>
        </w:rPr>
        <w:t xml:space="preserve"> </w:t>
      </w:r>
      <w:r>
        <w:t>of</w:t>
      </w:r>
      <w:r>
        <w:rPr>
          <w:spacing w:val="-3"/>
        </w:rPr>
        <w:t xml:space="preserve"> </w:t>
      </w:r>
      <w:r>
        <w:t>the</w:t>
      </w:r>
      <w:r>
        <w:rPr>
          <w:spacing w:val="-5"/>
        </w:rPr>
        <w:t xml:space="preserve"> </w:t>
      </w:r>
      <w:r>
        <w:t>MLS,</w:t>
      </w:r>
      <w:r>
        <w:rPr>
          <w:spacing w:val="-3"/>
        </w:rPr>
        <w:t xml:space="preserve"> </w:t>
      </w:r>
      <w:r>
        <w:t>to</w:t>
      </w:r>
      <w:r>
        <w:rPr>
          <w:spacing w:val="-2"/>
        </w:rPr>
        <w:t xml:space="preserve"> complete</w:t>
      </w:r>
    </w:p>
    <w:p w14:paraId="1FF17690" w14:textId="77777777" w:rsidR="003342F3" w:rsidRDefault="003D5BAB">
      <w:pPr>
        <w:pStyle w:val="BodyText"/>
        <w:tabs>
          <w:tab w:val="left" w:pos="8945"/>
        </w:tabs>
        <w:spacing w:before="2"/>
        <w:ind w:right="1841"/>
      </w:pPr>
      <w:r>
        <w:t>additional training of not more than four (4) classroom hours in any twelve (12) month perio</w:t>
      </w:r>
      <w:r>
        <w:rPr>
          <w:spacing w:val="-10"/>
        </w:rPr>
        <w:t xml:space="preserve">d </w:t>
      </w:r>
      <w:r>
        <w:t>when deemed necessary by the MLS to familiarize participants and subscribers with system</w:t>
      </w:r>
    </w:p>
    <w:p w14:paraId="0D5E2C63" w14:textId="77777777" w:rsidR="003342F3" w:rsidRDefault="003D5BAB">
      <w:pPr>
        <w:pStyle w:val="BodyText"/>
        <w:spacing w:line="251" w:lineRule="exact"/>
      </w:pPr>
      <w:r>
        <w:t>changes</w:t>
      </w:r>
      <w:r>
        <w:rPr>
          <w:spacing w:val="-4"/>
        </w:rPr>
        <w:t xml:space="preserve"> </w:t>
      </w:r>
      <w:r>
        <w:t>or</w:t>
      </w:r>
      <w:r>
        <w:rPr>
          <w:spacing w:val="-5"/>
        </w:rPr>
        <w:t xml:space="preserve"> </w:t>
      </w:r>
      <w:r>
        <w:t>enhancements</w:t>
      </w:r>
      <w:r>
        <w:rPr>
          <w:spacing w:val="-3"/>
        </w:rPr>
        <w:t xml:space="preserve"> </w:t>
      </w:r>
      <w:r>
        <w:t>and/or</w:t>
      </w:r>
      <w:r>
        <w:rPr>
          <w:spacing w:val="-4"/>
        </w:rPr>
        <w:t xml:space="preserve"> </w:t>
      </w:r>
      <w:r>
        <w:t>changes</w:t>
      </w:r>
      <w:r>
        <w:rPr>
          <w:spacing w:val="-6"/>
        </w:rPr>
        <w:t xml:space="preserve"> </w:t>
      </w:r>
      <w:r>
        <w:t>to</w:t>
      </w:r>
      <w:r>
        <w:rPr>
          <w:spacing w:val="-6"/>
        </w:rPr>
        <w:t xml:space="preserve"> </w:t>
      </w:r>
      <w:r>
        <w:t>MLS</w:t>
      </w:r>
      <w:r>
        <w:rPr>
          <w:spacing w:val="-3"/>
        </w:rPr>
        <w:t xml:space="preserve"> </w:t>
      </w:r>
      <w:r>
        <w:t>rules</w:t>
      </w:r>
      <w:r>
        <w:rPr>
          <w:spacing w:val="-4"/>
        </w:rPr>
        <w:t xml:space="preserve"> </w:t>
      </w:r>
      <w:r>
        <w:t>or</w:t>
      </w:r>
      <w:r>
        <w:rPr>
          <w:spacing w:val="-3"/>
        </w:rPr>
        <w:t xml:space="preserve"> </w:t>
      </w:r>
      <w:r>
        <w:t>policies.</w:t>
      </w:r>
      <w:r>
        <w:rPr>
          <w:spacing w:val="-5"/>
        </w:rPr>
        <w:t xml:space="preserve"> </w:t>
      </w:r>
      <w:r>
        <w:t>Participants</w:t>
      </w:r>
      <w:r>
        <w:rPr>
          <w:spacing w:val="-2"/>
        </w:rPr>
        <w:t xml:space="preserve"> </w:t>
      </w:r>
      <w:r>
        <w:rPr>
          <w:spacing w:val="-5"/>
        </w:rPr>
        <w:t>and</w:t>
      </w:r>
    </w:p>
    <w:p w14:paraId="70D97CAC" w14:textId="77777777" w:rsidR="003342F3" w:rsidRDefault="003D5BAB">
      <w:pPr>
        <w:pStyle w:val="BodyText"/>
        <w:tabs>
          <w:tab w:val="left" w:pos="8410"/>
        </w:tabs>
        <w:spacing w:before="1"/>
        <w:ind w:right="1607"/>
      </w:pPr>
      <w:r>
        <w:t>subscribers must be given the opportunity to complete any mandated orientation and</w:t>
      </w:r>
      <w:r w:rsidR="00C62BF4">
        <w:t xml:space="preserve"> </w:t>
      </w:r>
      <w:r>
        <w:rPr>
          <w:spacing w:val="-2"/>
        </w:rPr>
        <w:t xml:space="preserve">additional </w:t>
      </w:r>
      <w:r>
        <w:t>training remotely. (Amended11/17)</w:t>
      </w:r>
    </w:p>
    <w:p w14:paraId="6290C0DA" w14:textId="77777777" w:rsidR="003342F3" w:rsidRDefault="003342F3">
      <w:pPr>
        <w:sectPr w:rsidR="003342F3" w:rsidSect="002874AC">
          <w:pgSz w:w="12240" w:h="15840"/>
          <w:pgMar w:top="1820" w:right="0" w:bottom="1200" w:left="1340" w:header="0" w:footer="1015" w:gutter="0"/>
          <w:cols w:space="720"/>
        </w:sectPr>
      </w:pPr>
    </w:p>
    <w:p w14:paraId="66435A76" w14:textId="77777777" w:rsidR="003342F3" w:rsidRDefault="003D5BAB">
      <w:pPr>
        <w:pStyle w:val="Heading1"/>
        <w:spacing w:before="206"/>
        <w:ind w:left="2537"/>
      </w:pPr>
      <w:bookmarkStart w:id="91" w:name="_bookmark92"/>
      <w:bookmarkEnd w:id="91"/>
      <w:r>
        <w:lastRenderedPageBreak/>
        <w:t>Section</w:t>
      </w:r>
      <w:r>
        <w:rPr>
          <w:spacing w:val="-4"/>
        </w:rPr>
        <w:t xml:space="preserve"> </w:t>
      </w:r>
      <w:r>
        <w:t>18</w:t>
      </w:r>
      <w:r>
        <w:rPr>
          <w:spacing w:val="-22"/>
        </w:rPr>
        <w:t xml:space="preserve"> </w:t>
      </w:r>
      <w:r>
        <w:t>Internet</w:t>
      </w:r>
      <w:r>
        <w:rPr>
          <w:spacing w:val="-5"/>
        </w:rPr>
        <w:t xml:space="preserve"> </w:t>
      </w:r>
      <w:r>
        <w:t>Data</w:t>
      </w:r>
      <w:r>
        <w:rPr>
          <w:spacing w:val="-1"/>
        </w:rPr>
        <w:t xml:space="preserve"> </w:t>
      </w:r>
      <w:r>
        <w:t>Exchange</w:t>
      </w:r>
      <w:r>
        <w:rPr>
          <w:spacing w:val="-2"/>
        </w:rPr>
        <w:t xml:space="preserve"> (IDX)</w:t>
      </w:r>
    </w:p>
    <w:p w14:paraId="40F256F4" w14:textId="77777777" w:rsidR="003342F3" w:rsidRDefault="003D5BAB">
      <w:pPr>
        <w:pStyle w:val="Heading3"/>
        <w:spacing w:before="310"/>
        <w:ind w:right="1493"/>
      </w:pPr>
      <w:bookmarkStart w:id="92" w:name="_bookmark93"/>
      <w:bookmarkEnd w:id="92"/>
      <w:r>
        <w:t>Section</w:t>
      </w:r>
      <w:r>
        <w:rPr>
          <w:spacing w:val="-3"/>
        </w:rPr>
        <w:t xml:space="preserve"> </w:t>
      </w:r>
      <w:r>
        <w:t xml:space="preserve">18: IDX </w:t>
      </w:r>
      <w:r>
        <w:rPr>
          <w:spacing w:val="-2"/>
        </w:rPr>
        <w:t>Defined</w:t>
      </w:r>
    </w:p>
    <w:p w14:paraId="2BFEB2AC" w14:textId="77777777" w:rsidR="003342F3" w:rsidRDefault="003D5BAB">
      <w:pPr>
        <w:pStyle w:val="BodyText"/>
        <w:spacing w:before="252"/>
      </w:pPr>
      <w:r>
        <w:t>IDX</w:t>
      </w:r>
      <w:r>
        <w:rPr>
          <w:spacing w:val="-6"/>
        </w:rPr>
        <w:t xml:space="preserve"> </w:t>
      </w:r>
      <w:r>
        <w:t>affords</w:t>
      </w:r>
      <w:r>
        <w:rPr>
          <w:spacing w:val="-8"/>
        </w:rPr>
        <w:t xml:space="preserve"> </w:t>
      </w:r>
      <w:r>
        <w:t>MLS</w:t>
      </w:r>
      <w:r>
        <w:rPr>
          <w:spacing w:val="-4"/>
        </w:rPr>
        <w:t xml:space="preserve"> </w:t>
      </w:r>
      <w:r>
        <w:t>participants</w:t>
      </w:r>
      <w:r>
        <w:rPr>
          <w:spacing w:val="-5"/>
        </w:rPr>
        <w:t xml:space="preserve"> </w:t>
      </w:r>
      <w:r>
        <w:t>the</w:t>
      </w:r>
      <w:r>
        <w:rPr>
          <w:spacing w:val="-3"/>
        </w:rPr>
        <w:t xml:space="preserve"> </w:t>
      </w:r>
      <w:r>
        <w:t>ability</w:t>
      </w:r>
      <w:r>
        <w:rPr>
          <w:spacing w:val="-6"/>
        </w:rPr>
        <w:t xml:space="preserve"> </w:t>
      </w:r>
      <w:r>
        <w:t>to</w:t>
      </w:r>
      <w:r>
        <w:rPr>
          <w:spacing w:val="-6"/>
        </w:rPr>
        <w:t xml:space="preserve"> </w:t>
      </w:r>
      <w:r>
        <w:t>authorize</w:t>
      </w:r>
      <w:r>
        <w:rPr>
          <w:spacing w:val="-3"/>
        </w:rPr>
        <w:t xml:space="preserve"> </w:t>
      </w:r>
      <w:r>
        <w:t>limited</w:t>
      </w:r>
      <w:r>
        <w:rPr>
          <w:spacing w:val="-4"/>
        </w:rPr>
        <w:t xml:space="preserve"> </w:t>
      </w:r>
      <w:r>
        <w:t>electronic</w:t>
      </w:r>
      <w:r>
        <w:rPr>
          <w:spacing w:val="-6"/>
        </w:rPr>
        <w:t xml:space="preserve"> </w:t>
      </w:r>
      <w:r>
        <w:t>display</w:t>
      </w:r>
      <w:r>
        <w:rPr>
          <w:spacing w:val="-3"/>
        </w:rPr>
        <w:t xml:space="preserve"> </w:t>
      </w:r>
      <w:r>
        <w:t>and</w:t>
      </w:r>
      <w:r>
        <w:rPr>
          <w:spacing w:val="-4"/>
        </w:rPr>
        <w:t xml:space="preserve"> </w:t>
      </w:r>
      <w:r>
        <w:t>delivery</w:t>
      </w:r>
      <w:r>
        <w:rPr>
          <w:spacing w:val="-4"/>
        </w:rPr>
        <w:t xml:space="preserve"> </w:t>
      </w:r>
      <w:r>
        <w:rPr>
          <w:spacing w:val="-5"/>
        </w:rPr>
        <w:t>of</w:t>
      </w:r>
    </w:p>
    <w:p w14:paraId="651936C4" w14:textId="77777777" w:rsidR="003342F3" w:rsidRDefault="003D5BAB">
      <w:pPr>
        <w:pStyle w:val="BodyText"/>
        <w:tabs>
          <w:tab w:val="left" w:pos="4140"/>
        </w:tabs>
        <w:ind w:right="1698"/>
        <w:rPr>
          <w:rFonts w:ascii="Arial" w:hAnsi="Arial"/>
        </w:rPr>
      </w:pPr>
      <w:r>
        <w:t>their listings by other participants via the f</w:t>
      </w:r>
      <w:r>
        <w:rPr>
          <w:rFonts w:ascii="Arial" w:hAnsi="Arial"/>
        </w:rPr>
        <w:t>ollowing</w:t>
      </w:r>
      <w:r>
        <w:rPr>
          <w:rFonts w:ascii="Arial" w:hAnsi="Arial"/>
          <w:spacing w:val="-8"/>
        </w:rPr>
        <w:t xml:space="preserve"> </w:t>
      </w:r>
      <w:r>
        <w:rPr>
          <w:rFonts w:ascii="Arial" w:hAnsi="Arial"/>
        </w:rPr>
        <w:t>authorized</w:t>
      </w:r>
      <w:r>
        <w:rPr>
          <w:rFonts w:ascii="Arial" w:hAnsi="Arial"/>
          <w:spacing w:val="-10"/>
        </w:rPr>
        <w:t xml:space="preserve"> </w:t>
      </w:r>
      <w:r>
        <w:rPr>
          <w:rFonts w:ascii="Arial" w:hAnsi="Arial"/>
        </w:rPr>
        <w:t>mediums</w:t>
      </w:r>
      <w:r>
        <w:rPr>
          <w:rFonts w:ascii="Arial" w:hAnsi="Arial"/>
          <w:spacing w:val="-9"/>
        </w:rPr>
        <w:t xml:space="preserve"> </w:t>
      </w:r>
      <w:r>
        <w:rPr>
          <w:rFonts w:ascii="Arial" w:hAnsi="Arial"/>
        </w:rPr>
        <w:t>under</w:t>
      </w:r>
      <w:r>
        <w:rPr>
          <w:rFonts w:ascii="Arial" w:hAnsi="Arial"/>
          <w:spacing w:val="-9"/>
        </w:rPr>
        <w:t xml:space="preserve"> </w:t>
      </w:r>
      <w:r>
        <w:rPr>
          <w:rFonts w:ascii="Arial" w:hAnsi="Arial"/>
        </w:rPr>
        <w:t>the</w:t>
      </w:r>
      <w:r>
        <w:rPr>
          <w:rFonts w:ascii="Arial" w:hAnsi="Arial"/>
          <w:spacing w:val="-8"/>
        </w:rPr>
        <w:t xml:space="preserve"> </w:t>
      </w:r>
      <w:r>
        <w:rPr>
          <w:rFonts w:ascii="Arial" w:hAnsi="Arial"/>
        </w:rPr>
        <w:t>participant’s control: websites, mobile apps, and audio devices. As used throughout these rules, “display” includes “delivery” of such listing. (Amended 5/17) M</w:t>
      </w:r>
    </w:p>
    <w:p w14:paraId="1356E595" w14:textId="77777777" w:rsidR="003342F3" w:rsidRDefault="003342F3">
      <w:pPr>
        <w:pStyle w:val="BodyText"/>
        <w:spacing w:before="40"/>
        <w:ind w:left="0"/>
        <w:rPr>
          <w:rFonts w:ascii="Arial"/>
        </w:rPr>
      </w:pPr>
    </w:p>
    <w:p w14:paraId="07B23995" w14:textId="77777777" w:rsidR="003342F3" w:rsidRDefault="003D5BAB">
      <w:pPr>
        <w:pStyle w:val="Heading3"/>
        <w:ind w:right="1548"/>
      </w:pPr>
      <w:bookmarkStart w:id="93" w:name="_bookmark94"/>
      <w:bookmarkEnd w:id="93"/>
      <w:r>
        <w:t>Section</w:t>
      </w:r>
      <w:r>
        <w:rPr>
          <w:spacing w:val="-2"/>
        </w:rPr>
        <w:t xml:space="preserve"> </w:t>
      </w:r>
      <w:r>
        <w:t>18.1:</w:t>
      </w:r>
      <w:r>
        <w:rPr>
          <w:spacing w:val="-2"/>
        </w:rPr>
        <w:t xml:space="preserve"> Authorization</w:t>
      </w:r>
    </w:p>
    <w:p w14:paraId="5B57C24C" w14:textId="77777777" w:rsidR="003342F3" w:rsidRDefault="003D5BAB">
      <w:pPr>
        <w:pStyle w:val="BodyText"/>
        <w:spacing w:before="251"/>
        <w:ind w:right="1621"/>
      </w:pPr>
      <w:r>
        <w:rPr>
          <w:rFonts w:ascii="Arial" w:hAnsi="Arial"/>
        </w:rPr>
        <w:t>Participants’</w:t>
      </w:r>
      <w:r>
        <w:rPr>
          <w:rFonts w:ascii="Arial" w:hAnsi="Arial"/>
          <w:spacing w:val="-3"/>
        </w:rPr>
        <w:t xml:space="preserve"> </w:t>
      </w:r>
      <w:r>
        <w:rPr>
          <w:rFonts w:ascii="Arial" w:hAnsi="Arial"/>
        </w:rPr>
        <w:t>consent</w:t>
      </w:r>
      <w:r>
        <w:rPr>
          <w:rFonts w:ascii="Arial" w:hAnsi="Arial"/>
          <w:spacing w:val="-4"/>
        </w:rPr>
        <w:t xml:space="preserve"> </w:t>
      </w:r>
      <w:r>
        <w:rPr>
          <w:rFonts w:ascii="Arial" w:hAnsi="Arial"/>
        </w:rPr>
        <w:t>for</w:t>
      </w:r>
      <w:r>
        <w:rPr>
          <w:rFonts w:ascii="Arial" w:hAnsi="Arial"/>
          <w:spacing w:val="-4"/>
        </w:rPr>
        <w:t xml:space="preserve"> </w:t>
      </w:r>
      <w:r>
        <w:rPr>
          <w:rFonts w:ascii="Arial" w:hAnsi="Arial"/>
        </w:rPr>
        <w:t>d</w:t>
      </w:r>
      <w:r>
        <w:t>isplay</w:t>
      </w:r>
      <w:r>
        <w:rPr>
          <w:spacing w:val="-2"/>
        </w:rPr>
        <w:t xml:space="preserve"> </w:t>
      </w:r>
      <w:r>
        <w:t>of</w:t>
      </w:r>
      <w:r>
        <w:rPr>
          <w:spacing w:val="-3"/>
        </w:rPr>
        <w:t xml:space="preserve"> </w:t>
      </w:r>
      <w:r>
        <w:t>their</w:t>
      </w:r>
      <w:r>
        <w:rPr>
          <w:spacing w:val="-1"/>
        </w:rPr>
        <w:t xml:space="preserve"> </w:t>
      </w:r>
      <w:r>
        <w:t>listings</w:t>
      </w:r>
      <w:r>
        <w:rPr>
          <w:spacing w:val="-4"/>
        </w:rPr>
        <w:t xml:space="preserve"> </w:t>
      </w:r>
      <w:r>
        <w:t>by</w:t>
      </w:r>
      <w:r>
        <w:rPr>
          <w:spacing w:val="-4"/>
        </w:rPr>
        <w:t xml:space="preserve"> </w:t>
      </w:r>
      <w:r>
        <w:t>other</w:t>
      </w:r>
      <w:r>
        <w:rPr>
          <w:spacing w:val="-1"/>
        </w:rPr>
        <w:t xml:space="preserve"> </w:t>
      </w:r>
      <w:r>
        <w:t>participants</w:t>
      </w:r>
      <w:r>
        <w:rPr>
          <w:spacing w:val="-3"/>
        </w:rPr>
        <w:t xml:space="preserve"> </w:t>
      </w:r>
      <w:r>
        <w:t>pursuant</w:t>
      </w:r>
      <w:r>
        <w:rPr>
          <w:spacing w:val="-3"/>
        </w:rPr>
        <w:t xml:space="preserve"> </w:t>
      </w:r>
      <w:r>
        <w:t>to</w:t>
      </w:r>
      <w:r>
        <w:rPr>
          <w:spacing w:val="-4"/>
        </w:rPr>
        <w:t xml:space="preserve"> </w:t>
      </w:r>
      <w:r>
        <w:t>these</w:t>
      </w:r>
      <w:r>
        <w:rPr>
          <w:spacing w:val="-4"/>
        </w:rPr>
        <w:t xml:space="preserve"> </w:t>
      </w:r>
      <w:r>
        <w:t>rules</w:t>
      </w:r>
      <w:r>
        <w:rPr>
          <w:spacing w:val="-2"/>
        </w:rPr>
        <w:t xml:space="preserve"> </w:t>
      </w:r>
      <w:r>
        <w:t>and regulations must be established in writing. If a participant withholds consent on a blanket basis</w:t>
      </w:r>
    </w:p>
    <w:p w14:paraId="50C5CE27" w14:textId="77777777" w:rsidR="003342F3" w:rsidRDefault="003D5BAB">
      <w:pPr>
        <w:pStyle w:val="BodyText"/>
        <w:tabs>
          <w:tab w:val="left" w:pos="4200"/>
        </w:tabs>
        <w:ind w:right="1948"/>
      </w:pPr>
      <w:r>
        <w:rPr>
          <w:rFonts w:ascii="Arial" w:hAnsi="Arial"/>
        </w:rPr>
        <w:t>to</w:t>
      </w:r>
      <w:r>
        <w:rPr>
          <w:rFonts w:ascii="Arial" w:hAnsi="Arial"/>
          <w:spacing w:val="-2"/>
        </w:rPr>
        <w:t xml:space="preserve"> </w:t>
      </w:r>
      <w:r>
        <w:rPr>
          <w:rFonts w:ascii="Arial" w:hAnsi="Arial"/>
        </w:rPr>
        <w:t>permit</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display</w:t>
      </w:r>
      <w:r>
        <w:rPr>
          <w:rFonts w:ascii="Arial" w:hAnsi="Arial"/>
          <w:spacing w:val="-2"/>
        </w:rPr>
        <w:t xml:space="preserve"> </w:t>
      </w:r>
      <w:r>
        <w:rPr>
          <w:rFonts w:ascii="Arial" w:hAnsi="Arial"/>
        </w:rPr>
        <w:t>of</w:t>
      </w:r>
      <w:r>
        <w:rPr>
          <w:rFonts w:ascii="Arial" w:hAnsi="Arial"/>
          <w:spacing w:val="-3"/>
        </w:rPr>
        <w:t xml:space="preserve"> </w:t>
      </w:r>
      <w:r>
        <w:rPr>
          <w:rFonts w:ascii="Arial" w:hAnsi="Arial"/>
        </w:rPr>
        <w:t>that participant’s</w:t>
      </w:r>
      <w:r>
        <w:rPr>
          <w:rFonts w:ascii="Arial" w:hAnsi="Arial"/>
          <w:spacing w:val="-2"/>
        </w:rPr>
        <w:t xml:space="preserve"> </w:t>
      </w:r>
      <w:r>
        <w:rPr>
          <w:rFonts w:ascii="Arial" w:hAnsi="Arial"/>
        </w:rPr>
        <w:t>listings,</w:t>
      </w:r>
      <w:r>
        <w:rPr>
          <w:rFonts w:ascii="Arial" w:hAnsi="Arial"/>
          <w:spacing w:val="-3"/>
        </w:rPr>
        <w:t xml:space="preserve"> </w:t>
      </w:r>
      <w:r>
        <w:rPr>
          <w:rFonts w:ascii="Arial" w:hAnsi="Arial"/>
        </w:rPr>
        <w:t>that</w:t>
      </w:r>
      <w:r>
        <w:rPr>
          <w:rFonts w:ascii="Arial" w:hAnsi="Arial"/>
          <w:spacing w:val="-3"/>
        </w:rPr>
        <w:t xml:space="preserve"> </w:t>
      </w:r>
      <w:r>
        <w:rPr>
          <w:rFonts w:ascii="Arial" w:hAnsi="Arial"/>
        </w:rPr>
        <w:t>participant</w:t>
      </w:r>
      <w:r>
        <w:rPr>
          <w:rFonts w:ascii="Arial" w:hAnsi="Arial"/>
          <w:spacing w:val="-3"/>
        </w:rPr>
        <w:t xml:space="preserve"> </w:t>
      </w:r>
      <w:r>
        <w:rPr>
          <w:rFonts w:ascii="Arial" w:hAnsi="Arial"/>
        </w:rPr>
        <w:t>may</w:t>
      </w:r>
      <w:r>
        <w:rPr>
          <w:rFonts w:ascii="Arial" w:hAnsi="Arial"/>
          <w:spacing w:val="-4"/>
        </w:rPr>
        <w:t xml:space="preserve"> </w:t>
      </w:r>
      <w:r>
        <w:rPr>
          <w:rFonts w:ascii="Arial" w:hAnsi="Arial"/>
        </w:rPr>
        <w:t>not</w:t>
      </w:r>
      <w:r>
        <w:rPr>
          <w:rFonts w:ascii="Arial" w:hAnsi="Arial"/>
          <w:spacing w:val="-5"/>
        </w:rPr>
        <w:t xml:space="preserve"> </w:t>
      </w:r>
      <w:r>
        <w:rPr>
          <w:rFonts w:ascii="Arial" w:hAnsi="Arial"/>
        </w:rPr>
        <w:t>down</w:t>
      </w:r>
      <w:r>
        <w:t>load,</w:t>
      </w:r>
      <w:r>
        <w:rPr>
          <w:spacing w:val="-1"/>
        </w:rPr>
        <w:t xml:space="preserve"> </w:t>
      </w:r>
      <w:r>
        <w:t>frame</w:t>
      </w:r>
      <w:r>
        <w:rPr>
          <w:spacing w:val="-4"/>
        </w:rPr>
        <w:t xml:space="preserve"> </w:t>
      </w:r>
      <w:r>
        <w:t>or display the aggregated MLS data of other</w:t>
      </w:r>
      <w:r w:rsidR="00C62BF4">
        <w:t xml:space="preserve"> </w:t>
      </w:r>
      <w:r>
        <w:t>participants. *</w:t>
      </w:r>
    </w:p>
    <w:p w14:paraId="4F828143" w14:textId="77777777" w:rsidR="003342F3" w:rsidRDefault="003D5BAB">
      <w:pPr>
        <w:pStyle w:val="BodyText"/>
        <w:tabs>
          <w:tab w:val="left" w:pos="5815"/>
        </w:tabs>
        <w:spacing w:before="252"/>
        <w:ind w:right="2180"/>
      </w:pPr>
      <w:r>
        <w:t>*Even where participants have given blanket authority for other participants to display their listings through IDX, such consent may be withdrawn on a</w:t>
      </w:r>
      <w:r w:rsidR="00C62BF4">
        <w:t xml:space="preserve"> </w:t>
      </w:r>
      <w:r>
        <w:t>listing-by-listing</w:t>
      </w:r>
      <w:r>
        <w:rPr>
          <w:spacing w:val="-5"/>
        </w:rPr>
        <w:t xml:space="preserve"> </w:t>
      </w:r>
      <w:r>
        <w:t>basis</w:t>
      </w:r>
      <w:r>
        <w:rPr>
          <w:spacing w:val="-4"/>
        </w:rPr>
        <w:t xml:space="preserve"> </w:t>
      </w:r>
      <w:r>
        <w:t>where</w:t>
      </w:r>
      <w:r>
        <w:rPr>
          <w:spacing w:val="-6"/>
        </w:rPr>
        <w:t xml:space="preserve"> </w:t>
      </w:r>
      <w:r>
        <w:t>the seller has prohibited all Internet display or other electronic forms of display or distribution. (Amended 05/17)</w:t>
      </w:r>
    </w:p>
    <w:p w14:paraId="5CA5D209" w14:textId="77777777" w:rsidR="003342F3" w:rsidRDefault="003342F3">
      <w:pPr>
        <w:pStyle w:val="BodyText"/>
        <w:spacing w:before="41"/>
        <w:ind w:left="0"/>
      </w:pPr>
    </w:p>
    <w:p w14:paraId="60779648" w14:textId="77777777" w:rsidR="003342F3" w:rsidRDefault="003D5BAB">
      <w:pPr>
        <w:pStyle w:val="Heading3"/>
        <w:spacing w:before="1"/>
        <w:ind w:right="1571"/>
      </w:pPr>
      <w:bookmarkStart w:id="94" w:name="_bookmark95"/>
      <w:bookmarkEnd w:id="94"/>
      <w:r>
        <w:t>Section</w:t>
      </w:r>
      <w:r>
        <w:rPr>
          <w:spacing w:val="-2"/>
        </w:rPr>
        <w:t xml:space="preserve"> </w:t>
      </w:r>
      <w:r>
        <w:t>18.2:</w:t>
      </w:r>
      <w:r>
        <w:rPr>
          <w:spacing w:val="-2"/>
        </w:rPr>
        <w:t xml:space="preserve"> Participation</w:t>
      </w:r>
    </w:p>
    <w:p w14:paraId="66CD4163" w14:textId="77777777" w:rsidR="003342F3" w:rsidRDefault="003342F3">
      <w:pPr>
        <w:pStyle w:val="BodyText"/>
        <w:spacing w:before="230"/>
        <w:ind w:left="0"/>
        <w:rPr>
          <w:sz w:val="24"/>
        </w:rPr>
      </w:pPr>
    </w:p>
    <w:p w14:paraId="6B526F1E" w14:textId="77777777" w:rsidR="003342F3" w:rsidRDefault="003D5BAB">
      <w:pPr>
        <w:pStyle w:val="BodyText"/>
        <w:tabs>
          <w:tab w:val="left" w:pos="7354"/>
        </w:tabs>
        <w:ind w:right="1610"/>
      </w:pPr>
      <w:r>
        <w:t>Participation in IDX is available to all MLS participants who consent to display</w:t>
      </w:r>
      <w:r>
        <w:rPr>
          <w:spacing w:val="-9"/>
        </w:rPr>
        <w:t xml:space="preserve"> </w:t>
      </w:r>
      <w:r>
        <w:t>of</w:t>
      </w:r>
      <w:r>
        <w:rPr>
          <w:spacing w:val="-10"/>
        </w:rPr>
        <w:t xml:space="preserve"> </w:t>
      </w:r>
      <w:r>
        <w:t>their</w:t>
      </w:r>
      <w:r>
        <w:rPr>
          <w:spacing w:val="-10"/>
        </w:rPr>
        <w:t xml:space="preserve"> </w:t>
      </w:r>
      <w:r>
        <w:t>listings</w:t>
      </w:r>
      <w:r>
        <w:rPr>
          <w:spacing w:val="-8"/>
        </w:rPr>
        <w:t xml:space="preserve"> </w:t>
      </w:r>
      <w:r>
        <w:t>by other participants.</w:t>
      </w:r>
    </w:p>
    <w:p w14:paraId="547DD147" w14:textId="77777777" w:rsidR="003342F3" w:rsidRDefault="003342F3">
      <w:pPr>
        <w:pStyle w:val="BodyText"/>
        <w:spacing w:before="40"/>
        <w:ind w:left="0"/>
      </w:pPr>
    </w:p>
    <w:p w14:paraId="79D26289" w14:textId="77777777" w:rsidR="003342F3" w:rsidRDefault="003D5BAB">
      <w:pPr>
        <w:pStyle w:val="Heading3"/>
        <w:spacing w:before="1"/>
        <w:ind w:right="1492"/>
      </w:pPr>
      <w:bookmarkStart w:id="95" w:name="_bookmark96"/>
      <w:bookmarkEnd w:id="95"/>
      <w:r>
        <w:t>Section</w:t>
      </w:r>
      <w:r>
        <w:rPr>
          <w:spacing w:val="-4"/>
        </w:rPr>
        <w:t xml:space="preserve"> </w:t>
      </w:r>
      <w:r>
        <w:rPr>
          <w:spacing w:val="-2"/>
        </w:rPr>
        <w:t>18.2.1</w:t>
      </w:r>
    </w:p>
    <w:p w14:paraId="171B287E" w14:textId="77777777" w:rsidR="003342F3" w:rsidRDefault="003D5BAB">
      <w:pPr>
        <w:pStyle w:val="BodyText"/>
        <w:spacing w:before="251"/>
        <w:ind w:right="2187"/>
      </w:pPr>
      <w:r>
        <w:t>Participants</w:t>
      </w:r>
      <w:r>
        <w:rPr>
          <w:spacing w:val="-3"/>
        </w:rPr>
        <w:t xml:space="preserve"> </w:t>
      </w:r>
      <w:r>
        <w:t>must</w:t>
      </w:r>
      <w:r>
        <w:rPr>
          <w:spacing w:val="-1"/>
        </w:rPr>
        <w:t xml:space="preserve"> </w:t>
      </w:r>
      <w:r>
        <w:t>notify</w:t>
      </w:r>
      <w:r>
        <w:rPr>
          <w:spacing w:val="-4"/>
        </w:rPr>
        <w:t xml:space="preserve"> </w:t>
      </w:r>
      <w:r>
        <w:t>the</w:t>
      </w:r>
      <w:r>
        <w:rPr>
          <w:spacing w:val="-2"/>
        </w:rPr>
        <w:t xml:space="preserve"> </w:t>
      </w:r>
      <w:r>
        <w:t>MLS</w:t>
      </w:r>
      <w:r>
        <w:rPr>
          <w:spacing w:val="-5"/>
        </w:rPr>
        <w:t xml:space="preserve"> </w:t>
      </w:r>
      <w:r>
        <w:t>of</w:t>
      </w:r>
      <w:r>
        <w:rPr>
          <w:spacing w:val="-3"/>
        </w:rPr>
        <w:t xml:space="preserve"> </w:t>
      </w:r>
      <w:r>
        <w:t>their</w:t>
      </w:r>
      <w:r>
        <w:rPr>
          <w:spacing w:val="-3"/>
        </w:rPr>
        <w:t xml:space="preserve"> </w:t>
      </w:r>
      <w:r>
        <w:t>intention</w:t>
      </w:r>
      <w:r>
        <w:rPr>
          <w:spacing w:val="-4"/>
        </w:rPr>
        <w:t xml:space="preserve"> </w:t>
      </w:r>
      <w:r>
        <w:t>to</w:t>
      </w:r>
      <w:r>
        <w:rPr>
          <w:spacing w:val="-2"/>
        </w:rPr>
        <w:t xml:space="preserve"> </w:t>
      </w:r>
      <w:r>
        <w:t>display</w:t>
      </w:r>
      <w:r>
        <w:rPr>
          <w:spacing w:val="-4"/>
        </w:rPr>
        <w:t xml:space="preserve"> </w:t>
      </w:r>
      <w:r>
        <w:t>IDX</w:t>
      </w:r>
      <w:r>
        <w:rPr>
          <w:spacing w:val="-2"/>
        </w:rPr>
        <w:t xml:space="preserve"> </w:t>
      </w:r>
      <w:r>
        <w:t>information</w:t>
      </w:r>
      <w:r>
        <w:rPr>
          <w:spacing w:val="-2"/>
        </w:rPr>
        <w:t xml:space="preserve"> </w:t>
      </w:r>
      <w:r>
        <w:t>and</w:t>
      </w:r>
      <w:r>
        <w:rPr>
          <w:spacing w:val="-4"/>
        </w:rPr>
        <w:t xml:space="preserve"> </w:t>
      </w:r>
      <w:r>
        <w:t>must</w:t>
      </w:r>
      <w:r>
        <w:rPr>
          <w:spacing w:val="-3"/>
        </w:rPr>
        <w:t xml:space="preserve"> </w:t>
      </w:r>
      <w:r>
        <w:t>give</w:t>
      </w:r>
      <w:r>
        <w:rPr>
          <w:spacing w:val="-4"/>
        </w:rPr>
        <w:t xml:space="preserve"> </w:t>
      </w:r>
      <w:r>
        <w:t>the MLS direct access for purposes of monitoring/ensuring compliance with applicable rules and policies. (Amended 05/12).</w:t>
      </w:r>
      <w:r>
        <w:rPr>
          <w:spacing w:val="40"/>
        </w:rPr>
        <w:t xml:space="preserve"> </w:t>
      </w:r>
      <w:r>
        <w:t>M</w:t>
      </w:r>
    </w:p>
    <w:p w14:paraId="07ED3408" w14:textId="77777777" w:rsidR="003342F3" w:rsidRDefault="003342F3">
      <w:pPr>
        <w:pStyle w:val="BodyText"/>
        <w:spacing w:before="42"/>
        <w:ind w:left="0"/>
      </w:pPr>
    </w:p>
    <w:p w14:paraId="31F1CA9C" w14:textId="77777777" w:rsidR="003342F3" w:rsidRDefault="003D5BAB">
      <w:pPr>
        <w:pStyle w:val="Heading3"/>
        <w:ind w:right="1492"/>
      </w:pPr>
      <w:bookmarkStart w:id="96" w:name="_bookmark97"/>
      <w:bookmarkEnd w:id="96"/>
      <w:r>
        <w:t>Section</w:t>
      </w:r>
      <w:r>
        <w:rPr>
          <w:spacing w:val="-4"/>
        </w:rPr>
        <w:t xml:space="preserve"> </w:t>
      </w:r>
      <w:r>
        <w:rPr>
          <w:spacing w:val="-2"/>
        </w:rPr>
        <w:t>18.2.2</w:t>
      </w:r>
    </w:p>
    <w:p w14:paraId="23F682E3" w14:textId="77777777" w:rsidR="003342F3" w:rsidRDefault="003D5BAB">
      <w:pPr>
        <w:pStyle w:val="BodyText"/>
        <w:tabs>
          <w:tab w:val="left" w:pos="2791"/>
          <w:tab w:val="left" w:pos="3429"/>
        </w:tabs>
        <w:spacing w:before="252"/>
        <w:ind w:right="2296"/>
      </w:pPr>
      <w:r>
        <w:t>MLS participants may not use IDX</w:t>
      </w:r>
      <w:r>
        <w:tab/>
        <w:t>-provided listings for any purpose other than display as provided</w:t>
      </w:r>
      <w:r>
        <w:rPr>
          <w:spacing w:val="-2"/>
        </w:rPr>
        <w:t xml:space="preserve"> </w:t>
      </w:r>
      <w:r>
        <w:t>for</w:t>
      </w:r>
      <w:r>
        <w:rPr>
          <w:spacing w:val="-1"/>
        </w:rPr>
        <w:t xml:space="preserve"> </w:t>
      </w:r>
      <w:r>
        <w:t>in</w:t>
      </w:r>
      <w:r>
        <w:rPr>
          <w:spacing w:val="-4"/>
        </w:rPr>
        <w:t xml:space="preserve"> </w:t>
      </w:r>
      <w:r>
        <w:t>these</w:t>
      </w:r>
      <w:r>
        <w:rPr>
          <w:spacing w:val="-4"/>
        </w:rPr>
        <w:t xml:space="preserve"> </w:t>
      </w:r>
      <w:r>
        <w:t>rules.</w:t>
      </w:r>
      <w:r>
        <w:rPr>
          <w:spacing w:val="-1"/>
        </w:rPr>
        <w:t xml:space="preserve"> </w:t>
      </w:r>
      <w:r>
        <w:t>This</w:t>
      </w:r>
      <w:r>
        <w:rPr>
          <w:spacing w:val="-4"/>
        </w:rPr>
        <w:t xml:space="preserve"> </w:t>
      </w:r>
      <w:r>
        <w:t>does</w:t>
      </w:r>
      <w:r>
        <w:rPr>
          <w:spacing w:val="-2"/>
        </w:rPr>
        <w:t xml:space="preserve"> </w:t>
      </w:r>
      <w:r>
        <w:t>not</w:t>
      </w:r>
      <w:r>
        <w:rPr>
          <w:spacing w:val="-3"/>
        </w:rPr>
        <w:t xml:space="preserve"> </w:t>
      </w:r>
      <w:r>
        <w:t>require</w:t>
      </w:r>
      <w:r>
        <w:rPr>
          <w:spacing w:val="-6"/>
        </w:rPr>
        <w:t xml:space="preserve"> </w:t>
      </w:r>
      <w:r>
        <w:t>participants</w:t>
      </w:r>
      <w:r>
        <w:rPr>
          <w:spacing w:val="-3"/>
        </w:rPr>
        <w:t xml:space="preserve"> </w:t>
      </w:r>
      <w:r>
        <w:t>to</w:t>
      </w:r>
      <w:r>
        <w:rPr>
          <w:spacing w:val="-4"/>
        </w:rPr>
        <w:t xml:space="preserve"> </w:t>
      </w:r>
      <w:r>
        <w:t>prevent</w:t>
      </w:r>
      <w:r>
        <w:rPr>
          <w:spacing w:val="-3"/>
        </w:rPr>
        <w:t xml:space="preserve"> </w:t>
      </w:r>
      <w:r>
        <w:t>indexing</w:t>
      </w:r>
      <w:r>
        <w:rPr>
          <w:spacing w:val="-2"/>
        </w:rPr>
        <w:t xml:space="preserve"> </w:t>
      </w:r>
      <w:r>
        <w:t>of</w:t>
      </w:r>
      <w:r>
        <w:rPr>
          <w:spacing w:val="-3"/>
        </w:rPr>
        <w:t xml:space="preserve"> </w:t>
      </w:r>
      <w:r>
        <w:t>IDX</w:t>
      </w:r>
      <w:r>
        <w:rPr>
          <w:spacing w:val="-2"/>
        </w:rPr>
        <w:t xml:space="preserve"> </w:t>
      </w:r>
      <w:r>
        <w:t>listings by recognized search engines. (Amended 05/12) M</w:t>
      </w:r>
    </w:p>
    <w:p w14:paraId="43080B7E" w14:textId="77777777" w:rsidR="003342F3" w:rsidRDefault="003342F3">
      <w:pPr>
        <w:pStyle w:val="BodyText"/>
        <w:spacing w:before="40"/>
        <w:ind w:left="0"/>
      </w:pPr>
    </w:p>
    <w:p w14:paraId="26ADB020" w14:textId="77777777" w:rsidR="003342F3" w:rsidRDefault="003D5BAB">
      <w:pPr>
        <w:pStyle w:val="Heading3"/>
        <w:ind w:right="1492"/>
      </w:pPr>
      <w:bookmarkStart w:id="97" w:name="_bookmark98"/>
      <w:bookmarkEnd w:id="97"/>
      <w:r>
        <w:t>Section</w:t>
      </w:r>
      <w:r>
        <w:rPr>
          <w:spacing w:val="-4"/>
        </w:rPr>
        <w:t xml:space="preserve"> </w:t>
      </w:r>
      <w:r>
        <w:rPr>
          <w:spacing w:val="-2"/>
        </w:rPr>
        <w:t>18.2.3</w:t>
      </w:r>
    </w:p>
    <w:p w14:paraId="704A7CCF" w14:textId="77777777" w:rsidR="003342F3" w:rsidRDefault="003D5BAB">
      <w:pPr>
        <w:pStyle w:val="BodyText"/>
        <w:spacing w:before="254" w:line="252" w:lineRule="exact"/>
      </w:pPr>
      <w:r>
        <w:t>Listings,</w:t>
      </w:r>
      <w:r>
        <w:rPr>
          <w:spacing w:val="-5"/>
        </w:rPr>
        <w:t xml:space="preserve"> </w:t>
      </w:r>
      <w:r>
        <w:t>including</w:t>
      </w:r>
      <w:r>
        <w:rPr>
          <w:spacing w:val="-4"/>
        </w:rPr>
        <w:t xml:space="preserve"> </w:t>
      </w:r>
      <w:r>
        <w:t>property</w:t>
      </w:r>
      <w:r>
        <w:rPr>
          <w:spacing w:val="-3"/>
        </w:rPr>
        <w:t xml:space="preserve"> </w:t>
      </w:r>
      <w:r>
        <w:t>addresses,</w:t>
      </w:r>
      <w:r>
        <w:rPr>
          <w:spacing w:val="-3"/>
        </w:rPr>
        <w:t xml:space="preserve"> </w:t>
      </w:r>
      <w:r>
        <w:t>can</w:t>
      </w:r>
      <w:r>
        <w:rPr>
          <w:spacing w:val="-3"/>
        </w:rPr>
        <w:t xml:space="preserve"> </w:t>
      </w:r>
      <w:r>
        <w:t>be</w:t>
      </w:r>
      <w:r>
        <w:rPr>
          <w:spacing w:val="-6"/>
        </w:rPr>
        <w:t xml:space="preserve"> </w:t>
      </w:r>
      <w:r>
        <w:t>included</w:t>
      </w:r>
      <w:r>
        <w:rPr>
          <w:spacing w:val="-4"/>
        </w:rPr>
        <w:t xml:space="preserve"> </w:t>
      </w:r>
      <w:r>
        <w:t>in</w:t>
      </w:r>
      <w:r>
        <w:rPr>
          <w:spacing w:val="-3"/>
        </w:rPr>
        <w:t xml:space="preserve"> </w:t>
      </w:r>
      <w:r>
        <w:t>IDX</w:t>
      </w:r>
      <w:r>
        <w:rPr>
          <w:spacing w:val="-4"/>
        </w:rPr>
        <w:t xml:space="preserve"> </w:t>
      </w:r>
      <w:r>
        <w:t>displays</w:t>
      </w:r>
      <w:r>
        <w:rPr>
          <w:spacing w:val="-6"/>
        </w:rPr>
        <w:t xml:space="preserve"> </w:t>
      </w:r>
      <w:r>
        <w:t>except</w:t>
      </w:r>
      <w:r>
        <w:rPr>
          <w:spacing w:val="-2"/>
        </w:rPr>
        <w:t xml:space="preserve"> </w:t>
      </w:r>
      <w:r>
        <w:t>where</w:t>
      </w:r>
      <w:r>
        <w:rPr>
          <w:spacing w:val="-6"/>
        </w:rPr>
        <w:t xml:space="preserve"> </w:t>
      </w:r>
      <w:r>
        <w:t>a</w:t>
      </w:r>
      <w:r>
        <w:rPr>
          <w:spacing w:val="-5"/>
        </w:rPr>
        <w:t xml:space="preserve"> </w:t>
      </w:r>
      <w:r>
        <w:rPr>
          <w:spacing w:val="-2"/>
        </w:rPr>
        <w:t>seller</w:t>
      </w:r>
    </w:p>
    <w:p w14:paraId="74A31273" w14:textId="77777777" w:rsidR="003342F3" w:rsidRDefault="003D5BAB">
      <w:pPr>
        <w:pStyle w:val="BodyText"/>
        <w:tabs>
          <w:tab w:val="left" w:pos="5129"/>
          <w:tab w:val="left" w:pos="7010"/>
        </w:tabs>
        <w:ind w:right="1673"/>
      </w:pPr>
      <w:r>
        <w:rPr>
          <w:rFonts w:ascii="Arial" w:hAnsi="Arial"/>
        </w:rPr>
        <w:t>has</w:t>
      </w:r>
      <w:r>
        <w:rPr>
          <w:rFonts w:ascii="Arial" w:hAnsi="Arial"/>
          <w:spacing w:val="-1"/>
        </w:rPr>
        <w:t xml:space="preserve"> </w:t>
      </w:r>
      <w:r>
        <w:rPr>
          <w:rFonts w:ascii="Arial" w:hAnsi="Arial"/>
        </w:rPr>
        <w:t>directed</w:t>
      </w:r>
      <w:r>
        <w:rPr>
          <w:rFonts w:ascii="Arial" w:hAnsi="Arial"/>
          <w:spacing w:val="-4"/>
        </w:rPr>
        <w:t xml:space="preserve"> </w:t>
      </w:r>
      <w:r>
        <w:rPr>
          <w:rFonts w:ascii="Arial" w:hAnsi="Arial"/>
        </w:rPr>
        <w:t>their</w:t>
      </w:r>
      <w:r>
        <w:rPr>
          <w:rFonts w:ascii="Arial" w:hAnsi="Arial"/>
          <w:spacing w:val="-1"/>
        </w:rPr>
        <w:t xml:space="preserve"> </w:t>
      </w:r>
      <w:r>
        <w:rPr>
          <w:rFonts w:ascii="Arial" w:hAnsi="Arial"/>
        </w:rPr>
        <w:t>listing</w:t>
      </w:r>
      <w:r>
        <w:rPr>
          <w:rFonts w:ascii="Arial" w:hAnsi="Arial"/>
          <w:spacing w:val="-4"/>
        </w:rPr>
        <w:t xml:space="preserve"> </w:t>
      </w:r>
      <w:r>
        <w:rPr>
          <w:rFonts w:ascii="Arial" w:hAnsi="Arial"/>
        </w:rPr>
        <w:t>broker</w:t>
      </w:r>
      <w:r>
        <w:rPr>
          <w:rFonts w:ascii="Arial" w:hAnsi="Arial"/>
          <w:spacing w:val="-3"/>
        </w:rPr>
        <w:t xml:space="preserve"> </w:t>
      </w:r>
      <w:r>
        <w:rPr>
          <w:rFonts w:ascii="Arial" w:hAnsi="Arial"/>
        </w:rPr>
        <w:t>to</w:t>
      </w:r>
      <w:r>
        <w:rPr>
          <w:rFonts w:ascii="Arial" w:hAnsi="Arial"/>
          <w:spacing w:val="-4"/>
        </w:rPr>
        <w:t xml:space="preserve"> </w:t>
      </w:r>
      <w:r>
        <w:rPr>
          <w:rFonts w:ascii="Arial" w:hAnsi="Arial"/>
        </w:rPr>
        <w:t>withhold</w:t>
      </w:r>
      <w:r>
        <w:rPr>
          <w:rFonts w:ascii="Arial" w:hAnsi="Arial"/>
          <w:spacing w:val="-2"/>
        </w:rPr>
        <w:t xml:space="preserve"> </w:t>
      </w:r>
      <w:r>
        <w:rPr>
          <w:rFonts w:ascii="Arial" w:hAnsi="Arial"/>
        </w:rPr>
        <w:t>their</w:t>
      </w:r>
      <w:r>
        <w:rPr>
          <w:rFonts w:ascii="Arial" w:hAnsi="Arial"/>
          <w:spacing w:val="-1"/>
        </w:rPr>
        <w:t xml:space="preserve"> </w:t>
      </w:r>
      <w:r>
        <w:rPr>
          <w:rFonts w:ascii="Arial" w:hAnsi="Arial"/>
        </w:rPr>
        <w:t>listing</w:t>
      </w:r>
      <w:r>
        <w:rPr>
          <w:rFonts w:ascii="Arial" w:hAnsi="Arial"/>
          <w:spacing w:val="-2"/>
        </w:rPr>
        <w:t xml:space="preserve"> </w:t>
      </w:r>
      <w:r>
        <w:rPr>
          <w:rFonts w:ascii="Arial" w:hAnsi="Arial"/>
        </w:rPr>
        <w:t>or</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listing’s</w:t>
      </w:r>
      <w:r>
        <w:rPr>
          <w:rFonts w:ascii="Arial" w:hAnsi="Arial"/>
          <w:spacing w:val="-1"/>
        </w:rPr>
        <w:t xml:space="preserve"> </w:t>
      </w:r>
      <w:r>
        <w:rPr>
          <w:rFonts w:ascii="Arial" w:hAnsi="Arial"/>
        </w:rPr>
        <w:t>property</w:t>
      </w:r>
      <w:r>
        <w:rPr>
          <w:rFonts w:ascii="Arial" w:hAnsi="Arial"/>
          <w:spacing w:val="-4"/>
        </w:rPr>
        <w:t xml:space="preserve"> </w:t>
      </w:r>
      <w:r>
        <w:rPr>
          <w:rFonts w:ascii="Arial" w:hAnsi="Arial"/>
        </w:rPr>
        <w:t>address</w:t>
      </w:r>
      <w:r>
        <w:rPr>
          <w:rFonts w:ascii="Arial" w:hAnsi="Arial"/>
          <w:spacing w:val="-4"/>
        </w:rPr>
        <w:t xml:space="preserve"> </w:t>
      </w:r>
      <w:r>
        <w:rPr>
          <w:rFonts w:ascii="Arial" w:hAnsi="Arial"/>
        </w:rPr>
        <w:t>from</w:t>
      </w:r>
      <w:r>
        <w:rPr>
          <w:rFonts w:ascii="Arial" w:hAnsi="Arial"/>
          <w:spacing w:val="-1"/>
        </w:rPr>
        <w:t xml:space="preserve"> </w:t>
      </w:r>
      <w:r>
        <w:rPr>
          <w:rFonts w:ascii="Arial" w:hAnsi="Arial"/>
        </w:rPr>
        <w:t xml:space="preserve">all </w:t>
      </w:r>
      <w:r>
        <w:t>display on the Internet (including, but not limited to,</w:t>
      </w:r>
      <w:r w:rsidR="00C62BF4">
        <w:t xml:space="preserve"> </w:t>
      </w:r>
      <w:r>
        <w:t>publicly accessible</w:t>
      </w:r>
      <w:r w:rsidR="00C62BF4">
        <w:t xml:space="preserve"> </w:t>
      </w:r>
      <w:r>
        <w:t>websites or VOWs) or other electronic forms of display or distribution. (Amended 05/17) M</w:t>
      </w:r>
    </w:p>
    <w:p w14:paraId="2F07AC5B" w14:textId="77777777" w:rsidR="003342F3" w:rsidRDefault="003342F3">
      <w:pPr>
        <w:sectPr w:rsidR="003342F3" w:rsidSect="002874AC">
          <w:pgSz w:w="12240" w:h="15840"/>
          <w:pgMar w:top="1820" w:right="0" w:bottom="1200" w:left="1340" w:header="0" w:footer="1015" w:gutter="0"/>
          <w:cols w:space="720"/>
        </w:sectPr>
      </w:pPr>
    </w:p>
    <w:p w14:paraId="546BEC29" w14:textId="382018B4" w:rsidR="003342F3" w:rsidRDefault="003D5BAB">
      <w:pPr>
        <w:pStyle w:val="Heading3"/>
        <w:spacing w:before="62"/>
        <w:ind w:left="3420"/>
        <w:jc w:val="left"/>
      </w:pPr>
      <w:bookmarkStart w:id="98" w:name="_bookmark99"/>
      <w:bookmarkEnd w:id="98"/>
      <w:r w:rsidRPr="00C62BF4">
        <w:rPr>
          <w:color w:val="000000"/>
        </w:rPr>
        <w:lastRenderedPageBreak/>
        <w:t>(</w:t>
      </w:r>
      <w:r w:rsidR="009931E1" w:rsidRPr="00C62BF4">
        <w:rPr>
          <w:color w:val="000000"/>
        </w:rPr>
        <w:t>Changes</w:t>
      </w:r>
      <w:r w:rsidR="009931E1" w:rsidRPr="00C62BF4">
        <w:rPr>
          <w:color w:val="000000"/>
          <w:spacing w:val="72"/>
        </w:rPr>
        <w:t>)</w:t>
      </w:r>
      <w:r w:rsidRPr="00C62BF4">
        <w:rPr>
          <w:color w:val="000000"/>
          <w:spacing w:val="4"/>
        </w:rPr>
        <w:t xml:space="preserve"> </w:t>
      </w:r>
      <w:r w:rsidRPr="00C62BF4">
        <w:rPr>
          <w:color w:val="000000"/>
        </w:rPr>
        <w:t xml:space="preserve">Section </w:t>
      </w:r>
      <w:r w:rsidRPr="00C62BF4">
        <w:rPr>
          <w:color w:val="000000"/>
          <w:spacing w:val="-2"/>
        </w:rPr>
        <w:t>18.2.4</w:t>
      </w:r>
      <w:r w:rsidRPr="00C62BF4">
        <w:rPr>
          <w:color w:val="000000"/>
          <w:spacing w:val="40"/>
        </w:rPr>
        <w:t xml:space="preserve"> </w:t>
      </w:r>
    </w:p>
    <w:p w14:paraId="4B4FB736" w14:textId="77777777" w:rsidR="003342F3" w:rsidRDefault="003D5BAB">
      <w:pPr>
        <w:pStyle w:val="BodyText"/>
        <w:spacing w:before="251"/>
      </w:pPr>
      <w:r>
        <w:t>Participants</w:t>
      </w:r>
      <w:r>
        <w:rPr>
          <w:spacing w:val="-6"/>
        </w:rPr>
        <w:t xml:space="preserve"> </w:t>
      </w:r>
      <w:r>
        <w:t>may</w:t>
      </w:r>
      <w:r>
        <w:rPr>
          <w:spacing w:val="-5"/>
        </w:rPr>
        <w:t xml:space="preserve"> </w:t>
      </w:r>
      <w:r>
        <w:t>select</w:t>
      </w:r>
      <w:r>
        <w:rPr>
          <w:spacing w:val="-4"/>
        </w:rPr>
        <w:t xml:space="preserve"> </w:t>
      </w:r>
      <w:r>
        <w:t>the</w:t>
      </w:r>
      <w:r>
        <w:rPr>
          <w:spacing w:val="-3"/>
        </w:rPr>
        <w:t xml:space="preserve"> </w:t>
      </w:r>
      <w:r>
        <w:t>listings</w:t>
      </w:r>
      <w:r>
        <w:rPr>
          <w:spacing w:val="-2"/>
        </w:rPr>
        <w:t xml:space="preserve"> </w:t>
      </w:r>
      <w:r>
        <w:t>they</w:t>
      </w:r>
      <w:r>
        <w:rPr>
          <w:spacing w:val="-2"/>
        </w:rPr>
        <w:t xml:space="preserve"> </w:t>
      </w:r>
      <w:r>
        <w:t>choose</w:t>
      </w:r>
      <w:r>
        <w:rPr>
          <w:spacing w:val="-5"/>
        </w:rPr>
        <w:t xml:space="preserve"> </w:t>
      </w:r>
      <w:r>
        <w:t>to</w:t>
      </w:r>
      <w:r>
        <w:rPr>
          <w:spacing w:val="-3"/>
        </w:rPr>
        <w:t xml:space="preserve"> </w:t>
      </w:r>
      <w:r>
        <w:t>display</w:t>
      </w:r>
      <w:r>
        <w:rPr>
          <w:spacing w:val="-3"/>
        </w:rPr>
        <w:t xml:space="preserve"> </w:t>
      </w:r>
      <w:r>
        <w:t>through</w:t>
      </w:r>
      <w:r>
        <w:rPr>
          <w:spacing w:val="-5"/>
        </w:rPr>
        <w:t xml:space="preserve"> </w:t>
      </w:r>
      <w:r>
        <w:t>IDX</w:t>
      </w:r>
      <w:r>
        <w:rPr>
          <w:spacing w:val="-3"/>
        </w:rPr>
        <w:t xml:space="preserve"> </w:t>
      </w:r>
      <w:r>
        <w:t>based</w:t>
      </w:r>
      <w:r>
        <w:rPr>
          <w:spacing w:val="-3"/>
        </w:rPr>
        <w:t xml:space="preserve"> </w:t>
      </w:r>
      <w:r>
        <w:t>only</w:t>
      </w:r>
      <w:r>
        <w:rPr>
          <w:spacing w:val="-2"/>
        </w:rPr>
        <w:t xml:space="preserve"> </w:t>
      </w:r>
      <w:r>
        <w:t>on</w:t>
      </w:r>
      <w:r>
        <w:rPr>
          <w:spacing w:val="-4"/>
        </w:rPr>
        <w:t xml:space="preserve"> </w:t>
      </w:r>
      <w:r>
        <w:rPr>
          <w:spacing w:val="-2"/>
        </w:rPr>
        <w:t>objective</w:t>
      </w:r>
    </w:p>
    <w:p w14:paraId="4C34760C" w14:textId="77777777" w:rsidR="003342F3" w:rsidRDefault="003D5BAB">
      <w:pPr>
        <w:pStyle w:val="BodyText"/>
        <w:spacing w:before="1" w:line="252" w:lineRule="exact"/>
        <w:rPr>
          <w:rFonts w:ascii="Arial" w:hAnsi="Arial"/>
        </w:rPr>
      </w:pPr>
      <w:r>
        <w:rPr>
          <w:rFonts w:ascii="Arial" w:hAnsi="Arial"/>
        </w:rPr>
        <w:t>criteria</w:t>
      </w:r>
      <w:r>
        <w:rPr>
          <w:rFonts w:ascii="Arial" w:hAnsi="Arial"/>
          <w:spacing w:val="-7"/>
        </w:rPr>
        <w:t xml:space="preserve"> </w:t>
      </w:r>
      <w:r>
        <w:rPr>
          <w:rFonts w:ascii="Arial" w:hAnsi="Arial"/>
        </w:rPr>
        <w:t>including,</w:t>
      </w:r>
      <w:r>
        <w:rPr>
          <w:rFonts w:ascii="Arial" w:hAnsi="Arial"/>
          <w:spacing w:val="-6"/>
        </w:rPr>
        <w:t xml:space="preserve"> </w:t>
      </w:r>
      <w:r>
        <w:rPr>
          <w:rFonts w:ascii="Arial" w:hAnsi="Arial"/>
        </w:rPr>
        <w:t>but</w:t>
      </w:r>
      <w:r>
        <w:rPr>
          <w:rFonts w:ascii="Arial" w:hAnsi="Arial"/>
          <w:spacing w:val="-6"/>
        </w:rPr>
        <w:t xml:space="preserve"> </w:t>
      </w:r>
      <w:r>
        <w:rPr>
          <w:rFonts w:ascii="Arial" w:hAnsi="Arial"/>
        </w:rPr>
        <w:t>not</w:t>
      </w:r>
      <w:r>
        <w:rPr>
          <w:rFonts w:ascii="Arial" w:hAnsi="Arial"/>
          <w:spacing w:val="-7"/>
        </w:rPr>
        <w:t xml:space="preserve"> </w:t>
      </w:r>
      <w:r>
        <w:rPr>
          <w:rFonts w:ascii="Arial" w:hAnsi="Arial"/>
        </w:rPr>
        <w:t>limited</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factors</w:t>
      </w:r>
      <w:r>
        <w:rPr>
          <w:rFonts w:ascii="Arial" w:hAnsi="Arial"/>
          <w:spacing w:val="-7"/>
        </w:rPr>
        <w:t xml:space="preserve"> </w:t>
      </w:r>
      <w:r>
        <w:rPr>
          <w:rFonts w:ascii="Arial" w:hAnsi="Arial"/>
        </w:rPr>
        <w:t>such</w:t>
      </w:r>
      <w:r>
        <w:rPr>
          <w:rFonts w:ascii="Arial" w:hAnsi="Arial"/>
          <w:spacing w:val="-6"/>
        </w:rPr>
        <w:t xml:space="preserve"> </w:t>
      </w:r>
      <w:r>
        <w:rPr>
          <w:rFonts w:ascii="Arial" w:hAnsi="Arial"/>
        </w:rPr>
        <w:t>as</w:t>
      </w:r>
      <w:r>
        <w:rPr>
          <w:rFonts w:ascii="Arial" w:hAnsi="Arial"/>
          <w:spacing w:val="-4"/>
        </w:rPr>
        <w:t xml:space="preserve"> </w:t>
      </w:r>
      <w:r>
        <w:rPr>
          <w:rFonts w:ascii="Arial" w:hAnsi="Arial"/>
        </w:rPr>
        <w:t>geography</w:t>
      </w:r>
      <w:r>
        <w:rPr>
          <w:rFonts w:ascii="Arial" w:hAnsi="Arial"/>
          <w:spacing w:val="-7"/>
        </w:rPr>
        <w:t xml:space="preserve"> </w:t>
      </w:r>
      <w:r>
        <w:rPr>
          <w:rFonts w:ascii="Arial" w:hAnsi="Arial"/>
        </w:rPr>
        <w:t>or</w:t>
      </w:r>
      <w:r>
        <w:rPr>
          <w:rFonts w:ascii="Arial" w:hAnsi="Arial"/>
          <w:spacing w:val="-6"/>
        </w:rPr>
        <w:t xml:space="preserve"> </w:t>
      </w:r>
      <w:r>
        <w:rPr>
          <w:rFonts w:ascii="Arial" w:hAnsi="Arial"/>
        </w:rPr>
        <w:t>location</w:t>
      </w:r>
      <w:r>
        <w:rPr>
          <w:rFonts w:ascii="Arial" w:hAnsi="Arial"/>
          <w:spacing w:val="-6"/>
        </w:rPr>
        <w:t xml:space="preserve"> </w:t>
      </w:r>
      <w:r>
        <w:rPr>
          <w:rFonts w:ascii="Arial" w:hAnsi="Arial"/>
          <w:spacing w:val="-2"/>
        </w:rPr>
        <w:t>(“uptown,”</w:t>
      </w:r>
    </w:p>
    <w:p w14:paraId="13A185A0" w14:textId="6F509698" w:rsidR="003342F3" w:rsidRDefault="003D5BAB">
      <w:pPr>
        <w:pStyle w:val="BodyText"/>
        <w:tabs>
          <w:tab w:val="left" w:pos="4908"/>
          <w:tab w:val="left" w:pos="7464"/>
          <w:tab w:val="left" w:pos="9154"/>
        </w:tabs>
        <w:ind w:right="1538"/>
      </w:pPr>
      <w:r>
        <w:rPr>
          <w:rFonts w:ascii="Arial" w:hAnsi="Arial"/>
        </w:rPr>
        <w:t>“downtown,”</w:t>
      </w:r>
      <w:r>
        <w:rPr>
          <w:rFonts w:ascii="Arial" w:hAnsi="Arial"/>
          <w:spacing w:val="-2"/>
        </w:rPr>
        <w:t xml:space="preserve"> </w:t>
      </w:r>
      <w:r>
        <w:rPr>
          <w:rFonts w:ascii="Arial" w:hAnsi="Arial"/>
        </w:rPr>
        <w:t>etc.),</w:t>
      </w:r>
      <w:r>
        <w:rPr>
          <w:rFonts w:ascii="Arial" w:hAnsi="Arial"/>
          <w:spacing w:val="-4"/>
        </w:rPr>
        <w:t xml:space="preserve"> </w:t>
      </w:r>
      <w:r>
        <w:rPr>
          <w:rFonts w:ascii="Arial" w:hAnsi="Arial"/>
        </w:rPr>
        <w:t>list</w:t>
      </w:r>
      <w:r>
        <w:rPr>
          <w:rFonts w:ascii="Arial" w:hAnsi="Arial"/>
          <w:spacing w:val="-1"/>
        </w:rPr>
        <w:t xml:space="preserve"> </w:t>
      </w:r>
      <w:r>
        <w:rPr>
          <w:rFonts w:ascii="Arial" w:hAnsi="Arial"/>
        </w:rPr>
        <w:t>price,</w:t>
      </w:r>
      <w:r>
        <w:rPr>
          <w:rFonts w:ascii="Arial" w:hAnsi="Arial"/>
          <w:spacing w:val="-2"/>
        </w:rPr>
        <w:t xml:space="preserve"> </w:t>
      </w:r>
      <w:r>
        <w:rPr>
          <w:rFonts w:ascii="Arial" w:hAnsi="Arial"/>
        </w:rPr>
        <w:t>or</w:t>
      </w:r>
      <w:r>
        <w:rPr>
          <w:rFonts w:ascii="Arial" w:hAnsi="Arial"/>
          <w:spacing w:val="-4"/>
        </w:rPr>
        <w:t xml:space="preserve"> </w:t>
      </w:r>
      <w:r>
        <w:rPr>
          <w:rFonts w:ascii="Arial" w:hAnsi="Arial"/>
        </w:rPr>
        <w:t>type</w:t>
      </w:r>
      <w:r>
        <w:rPr>
          <w:rFonts w:ascii="Arial" w:hAnsi="Arial"/>
          <w:spacing w:val="-5"/>
        </w:rPr>
        <w:t xml:space="preserve"> </w:t>
      </w:r>
      <w:r>
        <w:rPr>
          <w:rFonts w:ascii="Arial" w:hAnsi="Arial"/>
        </w:rPr>
        <w:t>of</w:t>
      </w:r>
      <w:r>
        <w:rPr>
          <w:rFonts w:ascii="Arial" w:hAnsi="Arial"/>
          <w:spacing w:val="-4"/>
        </w:rPr>
        <w:t xml:space="preserve"> </w:t>
      </w:r>
      <w:r>
        <w:rPr>
          <w:rFonts w:ascii="Arial" w:hAnsi="Arial"/>
        </w:rPr>
        <w:t>property</w:t>
      </w:r>
      <w:r>
        <w:rPr>
          <w:rFonts w:ascii="Arial" w:hAnsi="Arial"/>
          <w:spacing w:val="-5"/>
        </w:rPr>
        <w:t xml:space="preserve"> </w:t>
      </w:r>
      <w:r>
        <w:rPr>
          <w:rFonts w:ascii="Arial" w:hAnsi="Arial"/>
        </w:rPr>
        <w:t>(e.g.,</w:t>
      </w:r>
      <w:r>
        <w:rPr>
          <w:rFonts w:ascii="Arial" w:hAnsi="Arial"/>
          <w:spacing w:val="-1"/>
        </w:rPr>
        <w:t xml:space="preserve"> </w:t>
      </w:r>
      <w:r>
        <w:rPr>
          <w:rFonts w:ascii="Arial" w:hAnsi="Arial"/>
        </w:rPr>
        <w:t xml:space="preserve">condominiums, </w:t>
      </w:r>
      <w:r>
        <w:t>cooperatives,</w:t>
      </w:r>
      <w:r>
        <w:rPr>
          <w:spacing w:val="-2"/>
        </w:rPr>
        <w:t xml:space="preserve"> </w:t>
      </w:r>
      <w:r>
        <w:t>single-family detached, multi-family, or type of listing (e.g., exclusive right</w:t>
      </w:r>
      <w:r>
        <w:rPr>
          <w:spacing w:val="80"/>
        </w:rPr>
        <w:t xml:space="preserve"> </w:t>
      </w:r>
      <w:r>
        <w:t>-to-sell or exclusive agency),</w:t>
      </w:r>
      <w:r w:rsidR="000B54DD">
        <w:t xml:space="preserve"> </w:t>
      </w:r>
      <w:r>
        <w:t>Selection of listings displayed through IDX must be independently made by each participant. M</w:t>
      </w:r>
    </w:p>
    <w:p w14:paraId="369007BE" w14:textId="77777777" w:rsidR="003342F3" w:rsidRDefault="003342F3">
      <w:pPr>
        <w:pStyle w:val="BodyText"/>
        <w:spacing w:before="39"/>
        <w:ind w:left="0"/>
      </w:pPr>
    </w:p>
    <w:p w14:paraId="4E85DBD7" w14:textId="77777777" w:rsidR="003342F3" w:rsidRDefault="003D5BAB">
      <w:pPr>
        <w:pStyle w:val="Heading3"/>
        <w:ind w:right="1492"/>
      </w:pPr>
      <w:bookmarkStart w:id="99" w:name="_bookmark100"/>
      <w:bookmarkEnd w:id="99"/>
      <w:r>
        <w:t>Section</w:t>
      </w:r>
      <w:r>
        <w:rPr>
          <w:spacing w:val="-4"/>
        </w:rPr>
        <w:t xml:space="preserve"> </w:t>
      </w:r>
      <w:r>
        <w:rPr>
          <w:spacing w:val="-2"/>
        </w:rPr>
        <w:t>18.2.5</w:t>
      </w:r>
    </w:p>
    <w:p w14:paraId="004F9C74" w14:textId="77777777" w:rsidR="003342F3" w:rsidRDefault="003D5BAB">
      <w:pPr>
        <w:pStyle w:val="BodyText"/>
        <w:spacing w:before="254"/>
        <w:ind w:right="2187"/>
      </w:pPr>
      <w:r>
        <w:t>Participants</w:t>
      </w:r>
      <w:r>
        <w:rPr>
          <w:spacing w:val="-4"/>
        </w:rPr>
        <w:t xml:space="preserve"> </w:t>
      </w:r>
      <w:r>
        <w:t>must</w:t>
      </w:r>
      <w:r>
        <w:rPr>
          <w:spacing w:val="-4"/>
        </w:rPr>
        <w:t xml:space="preserve"> </w:t>
      </w:r>
      <w:r>
        <w:t>refresh</w:t>
      </w:r>
      <w:r>
        <w:rPr>
          <w:spacing w:val="-5"/>
        </w:rPr>
        <w:t xml:space="preserve"> </w:t>
      </w:r>
      <w:r>
        <w:t>all</w:t>
      </w:r>
      <w:r>
        <w:rPr>
          <w:spacing w:val="-4"/>
        </w:rPr>
        <w:t xml:space="preserve"> </w:t>
      </w:r>
      <w:r>
        <w:t>MLS</w:t>
      </w:r>
      <w:r>
        <w:rPr>
          <w:spacing w:val="-4"/>
        </w:rPr>
        <w:t xml:space="preserve"> </w:t>
      </w:r>
      <w:r>
        <w:t>downloads</w:t>
      </w:r>
      <w:r>
        <w:rPr>
          <w:spacing w:val="-5"/>
        </w:rPr>
        <w:t xml:space="preserve"> </w:t>
      </w:r>
      <w:r>
        <w:t>and</w:t>
      </w:r>
      <w:r>
        <w:rPr>
          <w:spacing w:val="-5"/>
        </w:rPr>
        <w:t xml:space="preserve"> </w:t>
      </w:r>
      <w:r>
        <w:t>IDX</w:t>
      </w:r>
      <w:r>
        <w:rPr>
          <w:spacing w:val="-3"/>
        </w:rPr>
        <w:t xml:space="preserve"> </w:t>
      </w:r>
      <w:r>
        <w:t>displays</w:t>
      </w:r>
      <w:r>
        <w:rPr>
          <w:spacing w:val="-3"/>
        </w:rPr>
        <w:t xml:space="preserve"> </w:t>
      </w:r>
      <w:r>
        <w:t>automatically</w:t>
      </w:r>
      <w:r>
        <w:rPr>
          <w:spacing w:val="-2"/>
        </w:rPr>
        <w:t xml:space="preserve"> </w:t>
      </w:r>
      <w:r>
        <w:t>fed</w:t>
      </w:r>
      <w:r>
        <w:rPr>
          <w:spacing w:val="-3"/>
        </w:rPr>
        <w:t xml:space="preserve"> </w:t>
      </w:r>
      <w:r>
        <w:t>by</w:t>
      </w:r>
      <w:r>
        <w:rPr>
          <w:spacing w:val="-5"/>
        </w:rPr>
        <w:t xml:space="preserve"> </w:t>
      </w:r>
      <w:r>
        <w:t>those downloads at least once every twelve (12) hours. (Amended 11/14) M</w:t>
      </w:r>
    </w:p>
    <w:p w14:paraId="0931BD59" w14:textId="77777777" w:rsidR="003342F3" w:rsidRDefault="003342F3">
      <w:pPr>
        <w:pStyle w:val="BodyText"/>
        <w:spacing w:before="41"/>
        <w:ind w:left="0"/>
      </w:pPr>
    </w:p>
    <w:p w14:paraId="5439C371" w14:textId="77777777" w:rsidR="003342F3" w:rsidRDefault="003D5BAB">
      <w:pPr>
        <w:pStyle w:val="Heading3"/>
        <w:spacing w:before="1"/>
        <w:ind w:right="1492"/>
      </w:pPr>
      <w:bookmarkStart w:id="100" w:name="_bookmark101"/>
      <w:bookmarkEnd w:id="100"/>
      <w:r>
        <w:t>Section</w:t>
      </w:r>
      <w:r>
        <w:rPr>
          <w:spacing w:val="-4"/>
        </w:rPr>
        <w:t xml:space="preserve"> </w:t>
      </w:r>
      <w:r>
        <w:rPr>
          <w:spacing w:val="-2"/>
        </w:rPr>
        <w:t>18.2.6</w:t>
      </w:r>
    </w:p>
    <w:p w14:paraId="470BB28A" w14:textId="77777777" w:rsidR="003342F3" w:rsidRDefault="003D5BAB">
      <w:pPr>
        <w:pStyle w:val="BodyText"/>
        <w:spacing w:before="251"/>
        <w:ind w:right="2187"/>
      </w:pPr>
      <w:r>
        <w:t>Except as provided in the IDX policy and these rules, an IDX site or a participant or user operating</w:t>
      </w:r>
      <w:r>
        <w:rPr>
          <w:spacing w:val="-3"/>
        </w:rPr>
        <w:t xml:space="preserve"> </w:t>
      </w:r>
      <w:r>
        <w:t>an</w:t>
      </w:r>
      <w:r>
        <w:rPr>
          <w:spacing w:val="-5"/>
        </w:rPr>
        <w:t xml:space="preserve"> </w:t>
      </w:r>
      <w:r>
        <w:t>IDX</w:t>
      </w:r>
      <w:r>
        <w:rPr>
          <w:spacing w:val="-6"/>
        </w:rPr>
        <w:t xml:space="preserve"> </w:t>
      </w:r>
      <w:r>
        <w:t>site</w:t>
      </w:r>
      <w:r>
        <w:rPr>
          <w:spacing w:val="-3"/>
        </w:rPr>
        <w:t xml:space="preserve"> </w:t>
      </w:r>
      <w:r>
        <w:t>or</w:t>
      </w:r>
      <w:r>
        <w:rPr>
          <w:spacing w:val="-4"/>
        </w:rPr>
        <w:t xml:space="preserve"> </w:t>
      </w:r>
      <w:r>
        <w:t>displaying</w:t>
      </w:r>
      <w:r>
        <w:rPr>
          <w:spacing w:val="-3"/>
        </w:rPr>
        <w:t xml:space="preserve"> </w:t>
      </w:r>
      <w:r>
        <w:t>IDX</w:t>
      </w:r>
      <w:r>
        <w:rPr>
          <w:spacing w:val="-3"/>
        </w:rPr>
        <w:t xml:space="preserve"> </w:t>
      </w:r>
      <w:r>
        <w:t>information</w:t>
      </w:r>
      <w:r>
        <w:rPr>
          <w:spacing w:val="-3"/>
        </w:rPr>
        <w:t xml:space="preserve"> </w:t>
      </w:r>
      <w:r>
        <w:t>as</w:t>
      </w:r>
      <w:r>
        <w:rPr>
          <w:spacing w:val="-2"/>
        </w:rPr>
        <w:t xml:space="preserve"> </w:t>
      </w:r>
      <w:r>
        <w:t>otherwise</w:t>
      </w:r>
      <w:r>
        <w:rPr>
          <w:spacing w:val="-3"/>
        </w:rPr>
        <w:t xml:space="preserve"> </w:t>
      </w:r>
      <w:r>
        <w:t>permitted</w:t>
      </w:r>
      <w:r>
        <w:rPr>
          <w:spacing w:val="-5"/>
        </w:rPr>
        <w:t xml:space="preserve"> </w:t>
      </w:r>
      <w:r>
        <w:t>may</w:t>
      </w:r>
      <w:r>
        <w:rPr>
          <w:spacing w:val="-5"/>
        </w:rPr>
        <w:t xml:space="preserve"> </w:t>
      </w:r>
      <w:r>
        <w:t>not</w:t>
      </w:r>
      <w:r>
        <w:rPr>
          <w:spacing w:val="-4"/>
        </w:rPr>
        <w:t xml:space="preserve"> </w:t>
      </w:r>
      <w:r>
        <w:t>distribute,</w:t>
      </w:r>
    </w:p>
    <w:p w14:paraId="26CD234A" w14:textId="77777777" w:rsidR="003342F3" w:rsidRDefault="003D5BAB">
      <w:pPr>
        <w:pStyle w:val="BodyText"/>
        <w:tabs>
          <w:tab w:val="left" w:pos="5494"/>
        </w:tabs>
        <w:spacing w:before="1"/>
        <w:ind w:right="1963"/>
      </w:pPr>
      <w:r>
        <w:t>provide, or make any portion of the MLS database available</w:t>
      </w:r>
      <w:r>
        <w:rPr>
          <w:spacing w:val="-6"/>
        </w:rPr>
        <w:t xml:space="preserve"> </w:t>
      </w:r>
      <w:r>
        <w:t>to</w:t>
      </w:r>
      <w:r>
        <w:rPr>
          <w:spacing w:val="-6"/>
        </w:rPr>
        <w:t xml:space="preserve"> </w:t>
      </w:r>
      <w:r>
        <w:t>any</w:t>
      </w:r>
      <w:r>
        <w:rPr>
          <w:spacing w:val="-8"/>
        </w:rPr>
        <w:t xml:space="preserve"> </w:t>
      </w:r>
      <w:r>
        <w:t>person</w:t>
      </w:r>
      <w:r>
        <w:rPr>
          <w:spacing w:val="-8"/>
        </w:rPr>
        <w:t xml:space="preserve"> </w:t>
      </w:r>
      <w:r>
        <w:t>or</w:t>
      </w:r>
      <w:r>
        <w:rPr>
          <w:spacing w:val="-5"/>
        </w:rPr>
        <w:t xml:space="preserve"> </w:t>
      </w:r>
      <w:r>
        <w:t>entity.</w:t>
      </w:r>
      <w:r>
        <w:rPr>
          <w:spacing w:val="-7"/>
        </w:rPr>
        <w:t xml:space="preserve"> </w:t>
      </w:r>
      <w:r>
        <w:t>(Amended 05/12) M</w:t>
      </w:r>
    </w:p>
    <w:p w14:paraId="26CF887B" w14:textId="77777777" w:rsidR="003342F3" w:rsidRDefault="003342F3">
      <w:pPr>
        <w:pStyle w:val="BodyText"/>
        <w:spacing w:before="40"/>
        <w:ind w:left="0"/>
      </w:pPr>
    </w:p>
    <w:p w14:paraId="02B38BD0" w14:textId="77777777" w:rsidR="003342F3" w:rsidRDefault="003D5BAB">
      <w:pPr>
        <w:pStyle w:val="Heading3"/>
        <w:ind w:right="1492"/>
      </w:pPr>
      <w:bookmarkStart w:id="101" w:name="_bookmark102"/>
      <w:bookmarkEnd w:id="101"/>
      <w:r>
        <w:t>Section</w:t>
      </w:r>
      <w:r>
        <w:rPr>
          <w:spacing w:val="-4"/>
        </w:rPr>
        <w:t xml:space="preserve"> </w:t>
      </w:r>
      <w:r>
        <w:rPr>
          <w:spacing w:val="-2"/>
        </w:rPr>
        <w:t>18.2.7</w:t>
      </w:r>
    </w:p>
    <w:p w14:paraId="3D0755B9" w14:textId="77777777" w:rsidR="003342F3" w:rsidRDefault="003D5BAB">
      <w:pPr>
        <w:pStyle w:val="BodyText"/>
        <w:spacing w:before="252"/>
      </w:pPr>
      <w:r>
        <w:t>Any</w:t>
      </w:r>
      <w:r>
        <w:rPr>
          <w:spacing w:val="-6"/>
        </w:rPr>
        <w:t xml:space="preserve"> </w:t>
      </w:r>
      <w:r>
        <w:t>IDX</w:t>
      </w:r>
      <w:r>
        <w:rPr>
          <w:spacing w:val="-3"/>
        </w:rPr>
        <w:t xml:space="preserve"> </w:t>
      </w:r>
      <w:r>
        <w:t>display</w:t>
      </w:r>
      <w:r>
        <w:rPr>
          <w:spacing w:val="-5"/>
        </w:rPr>
        <w:t xml:space="preserve"> </w:t>
      </w:r>
      <w:r>
        <w:t>controlled</w:t>
      </w:r>
      <w:r>
        <w:rPr>
          <w:spacing w:val="-3"/>
        </w:rPr>
        <w:t xml:space="preserve"> </w:t>
      </w:r>
      <w:r>
        <w:t>by</w:t>
      </w:r>
      <w:r>
        <w:rPr>
          <w:spacing w:val="-3"/>
        </w:rPr>
        <w:t xml:space="preserve"> </w:t>
      </w:r>
      <w:r>
        <w:t>a</w:t>
      </w:r>
      <w:r>
        <w:rPr>
          <w:spacing w:val="-5"/>
        </w:rPr>
        <w:t xml:space="preserve"> </w:t>
      </w:r>
      <w:r>
        <w:t>participant</w:t>
      </w:r>
      <w:r>
        <w:rPr>
          <w:spacing w:val="-4"/>
        </w:rPr>
        <w:t xml:space="preserve"> </w:t>
      </w:r>
      <w:r>
        <w:t>must</w:t>
      </w:r>
      <w:r>
        <w:rPr>
          <w:spacing w:val="-2"/>
        </w:rPr>
        <w:t xml:space="preserve"> </w:t>
      </w:r>
      <w:r>
        <w:t>clearly</w:t>
      </w:r>
      <w:r>
        <w:rPr>
          <w:spacing w:val="-2"/>
        </w:rPr>
        <w:t xml:space="preserve"> </w:t>
      </w:r>
      <w:r>
        <w:t>identify</w:t>
      </w:r>
      <w:r>
        <w:rPr>
          <w:spacing w:val="-4"/>
        </w:rPr>
        <w:t xml:space="preserve"> </w:t>
      </w:r>
      <w:r>
        <w:t>the</w:t>
      </w:r>
      <w:r>
        <w:rPr>
          <w:spacing w:val="-5"/>
        </w:rPr>
        <w:t xml:space="preserve"> </w:t>
      </w:r>
      <w:r>
        <w:t>name</w:t>
      </w:r>
      <w:r>
        <w:rPr>
          <w:spacing w:val="-3"/>
        </w:rPr>
        <w:t xml:space="preserve"> </w:t>
      </w:r>
      <w:r>
        <w:t>of</w:t>
      </w:r>
      <w:r>
        <w:rPr>
          <w:spacing w:val="-4"/>
        </w:rPr>
        <w:t xml:space="preserve"> </w:t>
      </w:r>
      <w:r>
        <w:t>the</w:t>
      </w:r>
      <w:r>
        <w:rPr>
          <w:spacing w:val="-4"/>
        </w:rPr>
        <w:t xml:space="preserve"> </w:t>
      </w:r>
      <w:r>
        <w:t>brokerage</w:t>
      </w:r>
      <w:r>
        <w:rPr>
          <w:spacing w:val="-4"/>
        </w:rPr>
        <w:t xml:space="preserve"> firm</w:t>
      </w:r>
    </w:p>
    <w:p w14:paraId="5D7065A9" w14:textId="77777777" w:rsidR="003342F3" w:rsidRDefault="003D5BAB">
      <w:pPr>
        <w:pStyle w:val="BodyText"/>
        <w:tabs>
          <w:tab w:val="left" w:pos="9089"/>
        </w:tabs>
        <w:spacing w:before="1"/>
        <w:ind w:right="1599"/>
      </w:pPr>
      <w:r>
        <w:t>under which they operate in a readily visible color and typeface. For purposes of the IDX poli</w:t>
      </w:r>
      <w:r>
        <w:rPr>
          <w:spacing w:val="-6"/>
        </w:rPr>
        <w:t xml:space="preserve">cy </w:t>
      </w:r>
      <w:r>
        <w:rPr>
          <w:rFonts w:ascii="Arial" w:hAnsi="Arial"/>
        </w:rPr>
        <w:t xml:space="preserve">and these rules, “control” means the ability to add, delete, </w:t>
      </w:r>
      <w:r>
        <w:t>modify,</w:t>
      </w:r>
      <w:r>
        <w:rPr>
          <w:spacing w:val="36"/>
        </w:rPr>
        <w:t xml:space="preserve"> </w:t>
      </w:r>
      <w:r>
        <w:t>and update information as required by the IDX policy and MLS rules. (Amended 05/12). M</w:t>
      </w:r>
    </w:p>
    <w:p w14:paraId="3BF8F1DE" w14:textId="77777777" w:rsidR="003342F3" w:rsidRDefault="003342F3">
      <w:pPr>
        <w:pStyle w:val="BodyText"/>
        <w:spacing w:before="39"/>
        <w:ind w:left="0"/>
      </w:pPr>
    </w:p>
    <w:p w14:paraId="58639396" w14:textId="77777777" w:rsidR="003342F3" w:rsidRDefault="003D5BAB">
      <w:pPr>
        <w:pStyle w:val="Heading3"/>
        <w:spacing w:before="1"/>
        <w:ind w:right="1492"/>
      </w:pPr>
      <w:bookmarkStart w:id="102" w:name="_bookmark103"/>
      <w:bookmarkEnd w:id="102"/>
      <w:r>
        <w:t>Section</w:t>
      </w:r>
      <w:r>
        <w:rPr>
          <w:spacing w:val="-4"/>
        </w:rPr>
        <w:t xml:space="preserve"> </w:t>
      </w:r>
      <w:r>
        <w:rPr>
          <w:spacing w:val="-2"/>
        </w:rPr>
        <w:t>18.2.8</w:t>
      </w:r>
    </w:p>
    <w:p w14:paraId="7F21B555" w14:textId="77777777" w:rsidR="003342F3" w:rsidRDefault="003D5BAB">
      <w:pPr>
        <w:pStyle w:val="BodyText"/>
        <w:spacing w:before="251"/>
      </w:pPr>
      <w:r>
        <w:t>Any</w:t>
      </w:r>
      <w:r>
        <w:rPr>
          <w:spacing w:val="-4"/>
        </w:rPr>
        <w:t xml:space="preserve"> </w:t>
      </w:r>
      <w:r>
        <w:t>IDX</w:t>
      </w:r>
      <w:r>
        <w:rPr>
          <w:spacing w:val="-3"/>
        </w:rPr>
        <w:t xml:space="preserve"> </w:t>
      </w:r>
      <w:r>
        <w:t>display</w:t>
      </w:r>
      <w:r>
        <w:rPr>
          <w:spacing w:val="-6"/>
        </w:rPr>
        <w:t xml:space="preserve"> </w:t>
      </w:r>
      <w:r>
        <w:t>controlled</w:t>
      </w:r>
      <w:r>
        <w:rPr>
          <w:spacing w:val="-3"/>
        </w:rPr>
        <w:t xml:space="preserve"> </w:t>
      </w:r>
      <w:r>
        <w:t>by</w:t>
      </w:r>
      <w:r>
        <w:rPr>
          <w:spacing w:val="-4"/>
        </w:rPr>
        <w:t xml:space="preserve"> </w:t>
      </w:r>
      <w:r>
        <w:t>a</w:t>
      </w:r>
      <w:r>
        <w:rPr>
          <w:spacing w:val="-5"/>
        </w:rPr>
        <w:t xml:space="preserve"> </w:t>
      </w:r>
      <w:r>
        <w:t>participant</w:t>
      </w:r>
      <w:r>
        <w:rPr>
          <w:spacing w:val="-3"/>
        </w:rPr>
        <w:t xml:space="preserve"> </w:t>
      </w:r>
      <w:r>
        <w:t>or</w:t>
      </w:r>
      <w:r>
        <w:rPr>
          <w:spacing w:val="-4"/>
        </w:rPr>
        <w:t xml:space="preserve"> </w:t>
      </w:r>
      <w:r>
        <w:t>subscriber</w:t>
      </w:r>
      <w:r>
        <w:rPr>
          <w:spacing w:val="-4"/>
        </w:rPr>
        <w:t xml:space="preserve"> that</w:t>
      </w:r>
    </w:p>
    <w:p w14:paraId="4B3687E5" w14:textId="77777777" w:rsidR="003342F3" w:rsidRDefault="003342F3">
      <w:pPr>
        <w:pStyle w:val="BodyText"/>
        <w:ind w:left="0"/>
      </w:pPr>
    </w:p>
    <w:p w14:paraId="06084C83" w14:textId="77777777" w:rsidR="003342F3" w:rsidRDefault="003D5BAB">
      <w:pPr>
        <w:pStyle w:val="ListParagraph"/>
        <w:numPr>
          <w:ilvl w:val="0"/>
          <w:numId w:val="9"/>
        </w:numPr>
        <w:tabs>
          <w:tab w:val="left" w:pos="327"/>
        </w:tabs>
        <w:ind w:right="2704" w:firstLine="0"/>
      </w:pPr>
      <w:r>
        <w:t>allows third-parties to write comments or reviews about particular listings or displays a hyperlink</w:t>
      </w:r>
      <w:r>
        <w:rPr>
          <w:spacing w:val="-4"/>
        </w:rPr>
        <w:t xml:space="preserve"> </w:t>
      </w:r>
      <w:r>
        <w:t>to</w:t>
      </w:r>
      <w:r>
        <w:rPr>
          <w:spacing w:val="-6"/>
        </w:rPr>
        <w:t xml:space="preserve"> </w:t>
      </w:r>
      <w:r>
        <w:t>such</w:t>
      </w:r>
      <w:r>
        <w:rPr>
          <w:spacing w:val="-6"/>
        </w:rPr>
        <w:t xml:space="preserve"> </w:t>
      </w:r>
      <w:r>
        <w:t>comments</w:t>
      </w:r>
      <w:r>
        <w:rPr>
          <w:spacing w:val="-3"/>
        </w:rPr>
        <w:t xml:space="preserve"> </w:t>
      </w:r>
      <w:r>
        <w:t>or</w:t>
      </w:r>
      <w:r>
        <w:rPr>
          <w:spacing w:val="-5"/>
        </w:rPr>
        <w:t xml:space="preserve"> </w:t>
      </w:r>
      <w:r>
        <w:t>reviews</w:t>
      </w:r>
      <w:r>
        <w:rPr>
          <w:spacing w:val="-3"/>
        </w:rPr>
        <w:t xml:space="preserve"> </w:t>
      </w:r>
      <w:r>
        <w:t>in</w:t>
      </w:r>
      <w:r>
        <w:rPr>
          <w:spacing w:val="-4"/>
        </w:rPr>
        <w:t xml:space="preserve"> </w:t>
      </w:r>
      <w:r>
        <w:t>immediate</w:t>
      </w:r>
      <w:r>
        <w:rPr>
          <w:spacing w:val="-3"/>
        </w:rPr>
        <w:t xml:space="preserve"> </w:t>
      </w:r>
      <w:r>
        <w:t>conjunction</w:t>
      </w:r>
      <w:r>
        <w:rPr>
          <w:spacing w:val="-4"/>
        </w:rPr>
        <w:t xml:space="preserve"> </w:t>
      </w:r>
      <w:r>
        <w:t>with</w:t>
      </w:r>
      <w:r>
        <w:rPr>
          <w:spacing w:val="-4"/>
        </w:rPr>
        <w:t xml:space="preserve"> </w:t>
      </w:r>
      <w:r>
        <w:t>particular</w:t>
      </w:r>
      <w:r>
        <w:rPr>
          <w:spacing w:val="-3"/>
        </w:rPr>
        <w:t xml:space="preserve"> </w:t>
      </w:r>
      <w:r>
        <w:t>listings,</w:t>
      </w:r>
      <w:r>
        <w:rPr>
          <w:spacing w:val="-5"/>
        </w:rPr>
        <w:t xml:space="preserve"> </w:t>
      </w:r>
      <w:r>
        <w:t>or</w:t>
      </w:r>
    </w:p>
    <w:p w14:paraId="076BFBC9" w14:textId="77777777" w:rsidR="003342F3" w:rsidRDefault="003342F3">
      <w:pPr>
        <w:pStyle w:val="BodyText"/>
        <w:ind w:left="0"/>
      </w:pPr>
    </w:p>
    <w:p w14:paraId="54A6F85A" w14:textId="77777777" w:rsidR="003342F3" w:rsidRDefault="003D5BAB">
      <w:pPr>
        <w:pStyle w:val="ListParagraph"/>
        <w:numPr>
          <w:ilvl w:val="0"/>
          <w:numId w:val="9"/>
        </w:numPr>
        <w:tabs>
          <w:tab w:val="left" w:pos="339"/>
          <w:tab w:val="left" w:pos="8199"/>
        </w:tabs>
        <w:ind w:right="2293" w:firstLine="0"/>
      </w:pPr>
      <w:r>
        <w:t>displays an automated estimate of the market value of the listing (or hyperlink to</w:t>
      </w:r>
      <w:r w:rsidR="003B4800">
        <w:t xml:space="preserve"> </w:t>
      </w:r>
      <w:r>
        <w:rPr>
          <w:spacing w:val="-4"/>
        </w:rPr>
        <w:t xml:space="preserve">such </w:t>
      </w:r>
      <w:r>
        <w:t>estimate) in immediate conjunction with the listing,</w:t>
      </w:r>
    </w:p>
    <w:p w14:paraId="24928697" w14:textId="77777777" w:rsidR="003342F3" w:rsidRDefault="003D5BAB">
      <w:pPr>
        <w:pStyle w:val="BodyText"/>
        <w:spacing w:before="252"/>
        <w:rPr>
          <w:rFonts w:ascii="Arial" w:hAnsi="Arial"/>
        </w:rPr>
      </w:pPr>
      <w:r>
        <w:rPr>
          <w:rFonts w:ascii="Arial" w:hAnsi="Arial"/>
        </w:rPr>
        <w:t>either</w:t>
      </w:r>
      <w:r>
        <w:rPr>
          <w:rFonts w:ascii="Arial" w:hAnsi="Arial"/>
          <w:spacing w:val="-6"/>
        </w:rPr>
        <w:t xml:space="preserve"> </w:t>
      </w:r>
      <w:r>
        <w:rPr>
          <w:rFonts w:ascii="Arial" w:hAnsi="Arial"/>
        </w:rPr>
        <w:t>or</w:t>
      </w:r>
      <w:r>
        <w:rPr>
          <w:rFonts w:ascii="Arial" w:hAnsi="Arial"/>
          <w:spacing w:val="-4"/>
        </w:rPr>
        <w:t xml:space="preserve"> </w:t>
      </w:r>
      <w:r>
        <w:rPr>
          <w:rFonts w:ascii="Arial" w:hAnsi="Arial"/>
        </w:rPr>
        <w:t>both</w:t>
      </w:r>
      <w:r>
        <w:rPr>
          <w:rFonts w:ascii="Arial" w:hAnsi="Arial"/>
          <w:spacing w:val="-4"/>
        </w:rPr>
        <w:t xml:space="preserve"> </w:t>
      </w:r>
      <w:r>
        <w:rPr>
          <w:rFonts w:ascii="Arial" w:hAnsi="Arial"/>
        </w:rPr>
        <w:t>of</w:t>
      </w:r>
      <w:r>
        <w:rPr>
          <w:rFonts w:ascii="Arial" w:hAnsi="Arial"/>
          <w:spacing w:val="-5"/>
        </w:rPr>
        <w:t xml:space="preserve"> </w:t>
      </w:r>
      <w:r>
        <w:rPr>
          <w:rFonts w:ascii="Arial" w:hAnsi="Arial"/>
        </w:rPr>
        <w:t>those</w:t>
      </w:r>
      <w:r>
        <w:rPr>
          <w:rFonts w:ascii="Arial" w:hAnsi="Arial"/>
          <w:spacing w:val="-7"/>
        </w:rPr>
        <w:t xml:space="preserve"> </w:t>
      </w:r>
      <w:r>
        <w:rPr>
          <w:rFonts w:ascii="Arial" w:hAnsi="Arial"/>
        </w:rPr>
        <w:t>features</w:t>
      </w:r>
      <w:r>
        <w:rPr>
          <w:rFonts w:ascii="Arial" w:hAnsi="Arial"/>
          <w:spacing w:val="-6"/>
        </w:rPr>
        <w:t xml:space="preserve"> </w:t>
      </w:r>
      <w:r>
        <w:rPr>
          <w:rFonts w:ascii="Arial" w:hAnsi="Arial"/>
        </w:rPr>
        <w:t>shall</w:t>
      </w:r>
      <w:r>
        <w:rPr>
          <w:rFonts w:ascii="Arial" w:hAnsi="Arial"/>
          <w:spacing w:val="-5"/>
        </w:rPr>
        <w:t xml:space="preserve"> </w:t>
      </w:r>
      <w:r>
        <w:rPr>
          <w:rFonts w:ascii="Arial" w:hAnsi="Arial"/>
        </w:rPr>
        <w:t>be</w:t>
      </w:r>
      <w:r>
        <w:rPr>
          <w:rFonts w:ascii="Arial" w:hAnsi="Arial"/>
          <w:spacing w:val="-4"/>
        </w:rPr>
        <w:t xml:space="preserve"> </w:t>
      </w:r>
      <w:r>
        <w:rPr>
          <w:rFonts w:ascii="Arial" w:hAnsi="Arial"/>
        </w:rPr>
        <w:t>disabled</w:t>
      </w:r>
      <w:r>
        <w:rPr>
          <w:rFonts w:ascii="Arial" w:hAnsi="Arial"/>
          <w:spacing w:val="-6"/>
        </w:rPr>
        <w:t xml:space="preserve"> </w:t>
      </w:r>
      <w:r>
        <w:rPr>
          <w:rFonts w:ascii="Arial" w:hAnsi="Arial"/>
        </w:rPr>
        <w:t>or</w:t>
      </w:r>
      <w:r>
        <w:rPr>
          <w:rFonts w:ascii="Arial" w:hAnsi="Arial"/>
          <w:spacing w:val="-4"/>
        </w:rPr>
        <w:t xml:space="preserve"> </w:t>
      </w:r>
      <w:r>
        <w:rPr>
          <w:rFonts w:ascii="Arial" w:hAnsi="Arial"/>
        </w:rPr>
        <w:t>discontinued</w:t>
      </w:r>
      <w:r>
        <w:rPr>
          <w:rFonts w:ascii="Arial" w:hAnsi="Arial"/>
          <w:spacing w:val="-4"/>
        </w:rPr>
        <w:t xml:space="preserve"> </w:t>
      </w:r>
      <w:r>
        <w:rPr>
          <w:rFonts w:ascii="Arial" w:hAnsi="Arial"/>
        </w:rPr>
        <w:t>for</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seller’s</w:t>
      </w:r>
      <w:r>
        <w:rPr>
          <w:rFonts w:ascii="Arial" w:hAnsi="Arial"/>
          <w:spacing w:val="-5"/>
        </w:rPr>
        <w:t xml:space="preserve"> </w:t>
      </w:r>
      <w:r>
        <w:rPr>
          <w:rFonts w:ascii="Arial" w:hAnsi="Arial"/>
        </w:rPr>
        <w:t>listings</w:t>
      </w:r>
      <w:r>
        <w:rPr>
          <w:rFonts w:ascii="Arial" w:hAnsi="Arial"/>
          <w:spacing w:val="-3"/>
        </w:rPr>
        <w:t xml:space="preserve"> </w:t>
      </w:r>
      <w:r>
        <w:rPr>
          <w:rFonts w:ascii="Arial" w:hAnsi="Arial"/>
        </w:rPr>
        <w:t>at</w:t>
      </w:r>
      <w:r>
        <w:rPr>
          <w:rFonts w:ascii="Arial" w:hAnsi="Arial"/>
          <w:spacing w:val="-5"/>
        </w:rPr>
        <w:t xml:space="preserve"> the</w:t>
      </w:r>
    </w:p>
    <w:p w14:paraId="244205EE" w14:textId="77777777" w:rsidR="003342F3" w:rsidRDefault="003D5BAB">
      <w:pPr>
        <w:pStyle w:val="BodyText"/>
        <w:spacing w:before="2"/>
        <w:ind w:right="2440"/>
      </w:pPr>
      <w:r>
        <w:t>request</w:t>
      </w:r>
      <w:r>
        <w:rPr>
          <w:spacing w:val="-3"/>
        </w:rPr>
        <w:t xml:space="preserve"> </w:t>
      </w:r>
      <w:r>
        <w:t>of</w:t>
      </w:r>
      <w:r>
        <w:rPr>
          <w:spacing w:val="-3"/>
        </w:rPr>
        <w:t xml:space="preserve"> </w:t>
      </w:r>
      <w:r>
        <w:t>the</w:t>
      </w:r>
      <w:r>
        <w:rPr>
          <w:spacing w:val="-4"/>
        </w:rPr>
        <w:t xml:space="preserve"> </w:t>
      </w:r>
      <w:r>
        <w:t>seller.</w:t>
      </w:r>
      <w:r>
        <w:rPr>
          <w:spacing w:val="-2"/>
        </w:rPr>
        <w:t xml:space="preserve"> </w:t>
      </w:r>
      <w:r>
        <w:t>The</w:t>
      </w:r>
      <w:r>
        <w:rPr>
          <w:spacing w:val="-4"/>
        </w:rPr>
        <w:t xml:space="preserve"> </w:t>
      </w:r>
      <w:r>
        <w:t>listing</w:t>
      </w:r>
      <w:r>
        <w:rPr>
          <w:spacing w:val="-2"/>
        </w:rPr>
        <w:t xml:space="preserve"> </w:t>
      </w:r>
      <w:r>
        <w:t>broker</w:t>
      </w:r>
      <w:r>
        <w:rPr>
          <w:spacing w:val="-1"/>
        </w:rPr>
        <w:t xml:space="preserve"> </w:t>
      </w:r>
      <w:r>
        <w:t>or</w:t>
      </w:r>
      <w:r>
        <w:rPr>
          <w:spacing w:val="-1"/>
        </w:rPr>
        <w:t xml:space="preserve"> </w:t>
      </w:r>
      <w:r>
        <w:t>agent</w:t>
      </w:r>
      <w:r>
        <w:rPr>
          <w:spacing w:val="-3"/>
        </w:rPr>
        <w:t xml:space="preserve"> </w:t>
      </w:r>
      <w:r>
        <w:t>shall</w:t>
      </w:r>
      <w:r>
        <w:rPr>
          <w:spacing w:val="-3"/>
        </w:rPr>
        <w:t xml:space="preserve"> </w:t>
      </w:r>
      <w:r>
        <w:t>communicate</w:t>
      </w:r>
      <w:r>
        <w:rPr>
          <w:spacing w:val="-4"/>
        </w:rPr>
        <w:t xml:space="preserve"> </w:t>
      </w:r>
      <w:r>
        <w:t>to</w:t>
      </w:r>
      <w:r>
        <w:rPr>
          <w:spacing w:val="-4"/>
        </w:rPr>
        <w:t xml:space="preserve"> </w:t>
      </w:r>
      <w:r>
        <w:t>the</w:t>
      </w:r>
      <w:r>
        <w:rPr>
          <w:spacing w:val="-4"/>
        </w:rPr>
        <w:t xml:space="preserve"> </w:t>
      </w:r>
      <w:r>
        <w:t>MLS</w:t>
      </w:r>
      <w:r>
        <w:rPr>
          <w:spacing w:val="-5"/>
        </w:rPr>
        <w:t xml:space="preserve"> </w:t>
      </w:r>
      <w:r>
        <w:t>that</w:t>
      </w:r>
      <w:r>
        <w:rPr>
          <w:spacing w:val="-3"/>
        </w:rPr>
        <w:t xml:space="preserve"> </w:t>
      </w:r>
      <w:r>
        <w:t>the</w:t>
      </w:r>
      <w:r>
        <w:rPr>
          <w:spacing w:val="-4"/>
        </w:rPr>
        <w:t xml:space="preserve"> </w:t>
      </w:r>
      <w:r>
        <w:t>seller has elected to have one or both of these features disabled or discontinued on all displays</w:t>
      </w:r>
    </w:p>
    <w:p w14:paraId="13EA4259" w14:textId="77777777" w:rsidR="003342F3" w:rsidRDefault="003D5BAB">
      <w:pPr>
        <w:pStyle w:val="BodyText"/>
        <w:tabs>
          <w:tab w:val="left" w:pos="7279"/>
        </w:tabs>
        <w:ind w:right="1525"/>
      </w:pPr>
      <w:r>
        <w:t>controlled by participants. Except for the foregoing and subject to Section</w:t>
      </w:r>
      <w:r w:rsidR="003B4800">
        <w:t xml:space="preserve"> </w:t>
      </w:r>
      <w:r>
        <w:rPr>
          <w:rFonts w:ascii="Arial" w:hAnsi="Arial"/>
        </w:rPr>
        <w:t>18.2.9,</w:t>
      </w:r>
      <w:r>
        <w:rPr>
          <w:rFonts w:ascii="Arial" w:hAnsi="Arial"/>
          <w:spacing w:val="-16"/>
        </w:rPr>
        <w:t xml:space="preserve"> </w:t>
      </w:r>
      <w:r>
        <w:rPr>
          <w:rFonts w:ascii="Arial" w:hAnsi="Arial"/>
        </w:rPr>
        <w:t>a</w:t>
      </w:r>
      <w:r>
        <w:rPr>
          <w:rFonts w:ascii="Arial" w:hAnsi="Arial"/>
          <w:spacing w:val="-15"/>
        </w:rPr>
        <w:t xml:space="preserve"> </w:t>
      </w:r>
      <w:r>
        <w:rPr>
          <w:rFonts w:ascii="Arial" w:hAnsi="Arial"/>
        </w:rPr>
        <w:t>participant’s IDX display may communicate the participant’s professional judgmen</w:t>
      </w:r>
      <w:r>
        <w:t>t concerning any listing.</w:t>
      </w:r>
    </w:p>
    <w:p w14:paraId="1CFFFD5E" w14:textId="77777777" w:rsidR="003342F3" w:rsidRDefault="003D5BAB">
      <w:pPr>
        <w:pStyle w:val="BodyText"/>
        <w:ind w:right="2187"/>
      </w:pPr>
      <w:r>
        <w:t>Nothing</w:t>
      </w:r>
      <w:r>
        <w:rPr>
          <w:spacing w:val="-3"/>
        </w:rPr>
        <w:t xml:space="preserve"> </w:t>
      </w:r>
      <w:r>
        <w:t>shall</w:t>
      </w:r>
      <w:r>
        <w:rPr>
          <w:spacing w:val="-4"/>
        </w:rPr>
        <w:t xml:space="preserve"> </w:t>
      </w:r>
      <w:r>
        <w:t>prevent</w:t>
      </w:r>
      <w:r>
        <w:rPr>
          <w:spacing w:val="-2"/>
        </w:rPr>
        <w:t xml:space="preserve"> </w:t>
      </w:r>
      <w:r>
        <w:t>an</w:t>
      </w:r>
      <w:r>
        <w:rPr>
          <w:spacing w:val="-7"/>
        </w:rPr>
        <w:t xml:space="preserve"> </w:t>
      </w:r>
      <w:r>
        <w:t>IDX</w:t>
      </w:r>
      <w:r>
        <w:rPr>
          <w:spacing w:val="-3"/>
        </w:rPr>
        <w:t xml:space="preserve"> </w:t>
      </w:r>
      <w:r>
        <w:t>display</w:t>
      </w:r>
      <w:r>
        <w:rPr>
          <w:spacing w:val="-3"/>
        </w:rPr>
        <w:t xml:space="preserve"> </w:t>
      </w:r>
      <w:r>
        <w:t>from</w:t>
      </w:r>
      <w:r>
        <w:rPr>
          <w:spacing w:val="-2"/>
        </w:rPr>
        <w:t xml:space="preserve"> </w:t>
      </w:r>
      <w:r>
        <w:t>notifying</w:t>
      </w:r>
      <w:r>
        <w:rPr>
          <w:spacing w:val="-3"/>
        </w:rPr>
        <w:t xml:space="preserve"> </w:t>
      </w:r>
      <w:r>
        <w:t>its</w:t>
      </w:r>
      <w:r>
        <w:rPr>
          <w:spacing w:val="-4"/>
        </w:rPr>
        <w:t xml:space="preserve"> </w:t>
      </w:r>
      <w:r>
        <w:t>customers</w:t>
      </w:r>
      <w:r>
        <w:rPr>
          <w:spacing w:val="-5"/>
        </w:rPr>
        <w:t xml:space="preserve"> </w:t>
      </w:r>
      <w:r>
        <w:t>that</w:t>
      </w:r>
      <w:r>
        <w:rPr>
          <w:spacing w:val="-4"/>
        </w:rPr>
        <w:t xml:space="preserve"> </w:t>
      </w:r>
      <w:r>
        <w:t>a</w:t>
      </w:r>
      <w:r>
        <w:rPr>
          <w:spacing w:val="-3"/>
        </w:rPr>
        <w:t xml:space="preserve"> </w:t>
      </w:r>
      <w:r>
        <w:t>particular</w:t>
      </w:r>
      <w:r>
        <w:rPr>
          <w:spacing w:val="-4"/>
        </w:rPr>
        <w:t xml:space="preserve"> </w:t>
      </w:r>
      <w:r>
        <w:t>feature</w:t>
      </w:r>
      <w:r>
        <w:rPr>
          <w:spacing w:val="-5"/>
        </w:rPr>
        <w:t xml:space="preserve"> </w:t>
      </w:r>
      <w:r>
        <w:t>has been disabled at the request of the seller. (Adopted 05/12) M</w:t>
      </w:r>
    </w:p>
    <w:p w14:paraId="23A7B8FF" w14:textId="77777777" w:rsidR="003342F3" w:rsidRDefault="003342F3">
      <w:pPr>
        <w:pStyle w:val="BodyText"/>
        <w:spacing w:before="37"/>
        <w:ind w:left="0"/>
      </w:pPr>
    </w:p>
    <w:p w14:paraId="26211535" w14:textId="77777777" w:rsidR="003342F3" w:rsidRDefault="003342F3">
      <w:pPr>
        <w:sectPr w:rsidR="003342F3" w:rsidSect="002874AC">
          <w:pgSz w:w="12240" w:h="15840"/>
          <w:pgMar w:top="1380" w:right="0" w:bottom="1200" w:left="1340" w:header="0" w:footer="1015" w:gutter="0"/>
          <w:cols w:space="720"/>
        </w:sectPr>
      </w:pPr>
    </w:p>
    <w:p w14:paraId="76A0370D" w14:textId="7CB5B11D" w:rsidR="00D67220" w:rsidRDefault="00D67220" w:rsidP="00D67220">
      <w:pPr>
        <w:pStyle w:val="Heading3"/>
        <w:spacing w:before="1"/>
        <w:ind w:right="1492"/>
      </w:pPr>
      <w:r>
        <w:lastRenderedPageBreak/>
        <w:t>Section</w:t>
      </w:r>
      <w:r>
        <w:rPr>
          <w:spacing w:val="-4"/>
        </w:rPr>
        <w:t xml:space="preserve"> </w:t>
      </w:r>
      <w:r>
        <w:rPr>
          <w:spacing w:val="-2"/>
        </w:rPr>
        <w:t>18.2.9</w:t>
      </w:r>
    </w:p>
    <w:p w14:paraId="726D1939" w14:textId="7B6CD352" w:rsidR="00D67220" w:rsidRDefault="00D67220">
      <w:pPr>
        <w:pStyle w:val="BodyText"/>
        <w:tabs>
          <w:tab w:val="left" w:pos="2817"/>
          <w:tab w:val="left" w:pos="4308"/>
        </w:tabs>
        <w:spacing w:before="61"/>
        <w:ind w:right="2125"/>
      </w:pPr>
    </w:p>
    <w:p w14:paraId="5E375A1C" w14:textId="04A96AA6" w:rsidR="003342F3" w:rsidRDefault="003D5BAB">
      <w:pPr>
        <w:pStyle w:val="BodyText"/>
        <w:tabs>
          <w:tab w:val="left" w:pos="2817"/>
          <w:tab w:val="left" w:pos="4308"/>
        </w:tabs>
        <w:spacing w:before="61"/>
        <w:ind w:right="2125"/>
      </w:pPr>
      <w:r>
        <w:t>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w:t>
      </w:r>
      <w:r w:rsidR="003B4800">
        <w:t xml:space="preserve"> </w:t>
      </w:r>
      <w:r>
        <w:t>false</w:t>
      </w:r>
      <w:r>
        <w:rPr>
          <w:spacing w:val="-6"/>
        </w:rPr>
        <w:t xml:space="preserve"> </w:t>
      </w:r>
      <w:r>
        <w:t>data</w:t>
      </w:r>
      <w:r>
        <w:rPr>
          <w:spacing w:val="-6"/>
        </w:rPr>
        <w:t xml:space="preserve"> </w:t>
      </w:r>
      <w:r>
        <w:t>or</w:t>
      </w:r>
      <w:r>
        <w:rPr>
          <w:spacing w:val="-5"/>
        </w:rPr>
        <w:t xml:space="preserve"> </w:t>
      </w:r>
      <w:r>
        <w:t>information</w:t>
      </w:r>
      <w:r>
        <w:rPr>
          <w:spacing w:val="-4"/>
        </w:rPr>
        <w:t xml:space="preserve"> </w:t>
      </w:r>
      <w:r>
        <w:t>relating</w:t>
      </w:r>
      <w:r>
        <w:rPr>
          <w:spacing w:val="-6"/>
        </w:rPr>
        <w:t xml:space="preserve"> </w:t>
      </w:r>
      <w:r>
        <w:t>to</w:t>
      </w:r>
      <w:r>
        <w:rPr>
          <w:spacing w:val="-6"/>
        </w:rPr>
        <w:t xml:space="preserve"> </w:t>
      </w:r>
      <w:r>
        <w:t>a</w:t>
      </w:r>
      <w:r>
        <w:rPr>
          <w:spacing w:val="-4"/>
        </w:rPr>
        <w:t xml:space="preserve"> </w:t>
      </w:r>
      <w:r>
        <w:t>specific</w:t>
      </w:r>
      <w:r>
        <w:rPr>
          <w:spacing w:val="-3"/>
        </w:rPr>
        <w:t xml:space="preserve"> </w:t>
      </w:r>
      <w:r>
        <w:t>property</w:t>
      </w:r>
      <w:r>
        <w:rPr>
          <w:spacing w:val="-3"/>
        </w:rPr>
        <w:t xml:space="preserve"> </w:t>
      </w:r>
      <w:r>
        <w:t>upon</w:t>
      </w:r>
      <w:r>
        <w:rPr>
          <w:spacing w:val="-6"/>
        </w:rPr>
        <w:t xml:space="preserve"> </w:t>
      </w:r>
      <w:r>
        <w:t>receipt of a communication from the listing broker or listing agent for the property explaining why the</w:t>
      </w:r>
    </w:p>
    <w:p w14:paraId="0C88C56F" w14:textId="77777777" w:rsidR="003342F3" w:rsidRDefault="003D5BAB">
      <w:pPr>
        <w:pStyle w:val="BodyText"/>
        <w:tabs>
          <w:tab w:val="left" w:pos="8528"/>
        </w:tabs>
        <w:ind w:right="1856"/>
      </w:pPr>
      <w:r>
        <w:t>data or information is false. However, participants shall not be obligated to remove or c</w:t>
      </w:r>
      <w:r>
        <w:rPr>
          <w:spacing w:val="-2"/>
        </w:rPr>
        <w:t xml:space="preserve">orrect </w:t>
      </w:r>
      <w:r>
        <w:t>any data or information that simply reflects good faith opinion, advice, or professional judgment. (Amended 05/12) M</w:t>
      </w:r>
    </w:p>
    <w:p w14:paraId="760ADDF5" w14:textId="77777777" w:rsidR="003342F3" w:rsidRDefault="003342F3">
      <w:pPr>
        <w:pStyle w:val="BodyText"/>
        <w:spacing w:before="40"/>
        <w:ind w:left="0"/>
      </w:pPr>
    </w:p>
    <w:p w14:paraId="19F1E768" w14:textId="77777777" w:rsidR="003342F3" w:rsidRDefault="003D5BAB">
      <w:pPr>
        <w:pStyle w:val="Heading3"/>
        <w:ind w:right="1506"/>
      </w:pPr>
      <w:bookmarkStart w:id="103" w:name="_bookmark105"/>
      <w:bookmarkEnd w:id="103"/>
      <w:r>
        <w:t>Section</w:t>
      </w:r>
      <w:r>
        <w:rPr>
          <w:spacing w:val="-2"/>
        </w:rPr>
        <w:t xml:space="preserve"> 18.2.10</w:t>
      </w:r>
    </w:p>
    <w:p w14:paraId="70474DBB" w14:textId="77777777" w:rsidR="003342F3" w:rsidRDefault="003D5BAB">
      <w:pPr>
        <w:pStyle w:val="BodyText"/>
        <w:tabs>
          <w:tab w:val="left" w:pos="7402"/>
        </w:tabs>
        <w:spacing w:before="254"/>
        <w:ind w:right="1795"/>
      </w:pPr>
      <w:r>
        <w:t>An MLS participant (or where permitted locally, an MLS subscriber) may co-mingle</w:t>
      </w:r>
      <w:r>
        <w:rPr>
          <w:spacing w:val="-14"/>
        </w:rPr>
        <w:t xml:space="preserve"> </w:t>
      </w:r>
      <w:r>
        <w:t>the</w:t>
      </w:r>
      <w:r>
        <w:rPr>
          <w:spacing w:val="-14"/>
        </w:rPr>
        <w:t xml:space="preserve"> </w:t>
      </w:r>
      <w:r>
        <w:t>listings of other</w:t>
      </w:r>
      <w:r>
        <w:rPr>
          <w:spacing w:val="40"/>
        </w:rPr>
        <w:t xml:space="preserve"> </w:t>
      </w:r>
      <w:r>
        <w:t>brokers received in an IDX feed with listings available from other MLS IDX feeds,</w:t>
      </w:r>
    </w:p>
    <w:p w14:paraId="7A7DEDAD" w14:textId="77777777" w:rsidR="003342F3" w:rsidRDefault="003D5BAB">
      <w:pPr>
        <w:pStyle w:val="BodyText"/>
        <w:spacing w:before="1"/>
        <w:ind w:right="1465"/>
      </w:pPr>
      <w:r>
        <w:t xml:space="preserve">provided all such displays are consistent with the IDX rules, and the MLS participant (or MLS </w:t>
      </w:r>
      <w:r>
        <w:rPr>
          <w:rFonts w:ascii="Arial" w:hAnsi="Arial"/>
        </w:rPr>
        <w:t>subscriber) holds</w:t>
      </w:r>
      <w:r>
        <w:rPr>
          <w:rFonts w:ascii="Arial" w:hAnsi="Arial"/>
          <w:spacing w:val="-3"/>
        </w:rPr>
        <w:t xml:space="preserve"> </w:t>
      </w:r>
      <w:r>
        <w:rPr>
          <w:rFonts w:ascii="Arial" w:hAnsi="Arial"/>
        </w:rPr>
        <w:t>participatory</w:t>
      </w:r>
      <w:r>
        <w:rPr>
          <w:rFonts w:ascii="Arial" w:hAnsi="Arial"/>
          <w:spacing w:val="-2"/>
        </w:rPr>
        <w:t xml:space="preserve"> </w:t>
      </w:r>
      <w:r>
        <w:rPr>
          <w:rFonts w:ascii="Arial" w:hAnsi="Arial"/>
        </w:rPr>
        <w:t>rights in</w:t>
      </w:r>
      <w:r>
        <w:rPr>
          <w:rFonts w:ascii="Arial" w:hAnsi="Arial"/>
          <w:spacing w:val="-3"/>
        </w:rPr>
        <w:t xml:space="preserve"> </w:t>
      </w:r>
      <w:r>
        <w:rPr>
          <w:rFonts w:ascii="Arial" w:hAnsi="Arial"/>
        </w:rPr>
        <w:t>those</w:t>
      </w:r>
      <w:r>
        <w:rPr>
          <w:rFonts w:ascii="Arial" w:hAnsi="Arial"/>
          <w:spacing w:val="-3"/>
        </w:rPr>
        <w:t xml:space="preserve"> </w:t>
      </w:r>
      <w:r>
        <w:rPr>
          <w:rFonts w:ascii="Arial" w:hAnsi="Arial"/>
        </w:rPr>
        <w:t>MLSs. As</w:t>
      </w:r>
      <w:r>
        <w:rPr>
          <w:rFonts w:ascii="Arial" w:hAnsi="Arial"/>
          <w:spacing w:val="-3"/>
        </w:rPr>
        <w:t xml:space="preserve"> </w:t>
      </w:r>
      <w:r>
        <w:rPr>
          <w:rFonts w:ascii="Arial" w:hAnsi="Arial"/>
        </w:rPr>
        <w:t>used</w:t>
      </w:r>
      <w:r>
        <w:rPr>
          <w:rFonts w:ascii="Arial" w:hAnsi="Arial"/>
          <w:spacing w:val="-3"/>
        </w:rPr>
        <w:t xml:space="preserve"> </w:t>
      </w:r>
      <w:r>
        <w:rPr>
          <w:rFonts w:ascii="Arial" w:hAnsi="Arial"/>
        </w:rPr>
        <w:t>in</w:t>
      </w:r>
      <w:r>
        <w:rPr>
          <w:rFonts w:ascii="Arial" w:hAnsi="Arial"/>
          <w:spacing w:val="-1"/>
        </w:rPr>
        <w:t xml:space="preserve"> </w:t>
      </w:r>
      <w:r>
        <w:rPr>
          <w:rFonts w:ascii="Arial" w:hAnsi="Arial"/>
        </w:rPr>
        <w:t>this</w:t>
      </w:r>
      <w:r>
        <w:rPr>
          <w:rFonts w:ascii="Arial" w:hAnsi="Arial"/>
          <w:spacing w:val="-3"/>
        </w:rPr>
        <w:t xml:space="preserve"> </w:t>
      </w:r>
      <w:r>
        <w:rPr>
          <w:rFonts w:ascii="Arial" w:hAnsi="Arial"/>
        </w:rPr>
        <w:t>policy,</w:t>
      </w:r>
      <w:r>
        <w:rPr>
          <w:rFonts w:ascii="Arial" w:hAnsi="Arial"/>
          <w:spacing w:val="-2"/>
        </w:rPr>
        <w:t xml:space="preserve"> </w:t>
      </w:r>
      <w:r>
        <w:rPr>
          <w:rFonts w:ascii="Arial" w:hAnsi="Arial"/>
        </w:rPr>
        <w:t>“c</w:t>
      </w:r>
      <w:r>
        <w:t>o-</w:t>
      </w:r>
      <w:r>
        <w:rPr>
          <w:rFonts w:ascii="Arial" w:hAnsi="Arial"/>
        </w:rPr>
        <w:t xml:space="preserve">mingling” means </w:t>
      </w:r>
      <w:r>
        <w:t>that consumers are able to execute a single property search of multiple IDX data feeds resulting</w:t>
      </w:r>
    </w:p>
    <w:p w14:paraId="4C13F1AB" w14:textId="77777777" w:rsidR="003342F3" w:rsidRDefault="003D5BAB">
      <w:pPr>
        <w:pStyle w:val="BodyText"/>
        <w:ind w:right="2533"/>
        <w:jc w:val="both"/>
      </w:pPr>
      <w:r>
        <w:t>in the display of IDX information</w:t>
      </w:r>
      <w:r>
        <w:rPr>
          <w:spacing w:val="-1"/>
        </w:rPr>
        <w:t xml:space="preserve"> </w:t>
      </w:r>
      <w:r>
        <w:t>from each of the</w:t>
      </w:r>
      <w:r>
        <w:rPr>
          <w:spacing w:val="-1"/>
        </w:rPr>
        <w:t xml:space="preserve"> </w:t>
      </w:r>
      <w:r>
        <w:t>MLSs on</w:t>
      </w:r>
      <w:r>
        <w:rPr>
          <w:spacing w:val="-1"/>
        </w:rPr>
        <w:t xml:space="preserve"> </w:t>
      </w:r>
      <w:r>
        <w:t>a single search</w:t>
      </w:r>
      <w:r>
        <w:rPr>
          <w:spacing w:val="-1"/>
        </w:rPr>
        <w:t xml:space="preserve"> </w:t>
      </w:r>
      <w:r>
        <w:t>results page; and that</w:t>
      </w:r>
      <w:r>
        <w:rPr>
          <w:spacing w:val="-3"/>
        </w:rPr>
        <w:t xml:space="preserve"> </w:t>
      </w:r>
      <w:r>
        <w:t>participants</w:t>
      </w:r>
      <w:r>
        <w:rPr>
          <w:spacing w:val="-3"/>
        </w:rPr>
        <w:t xml:space="preserve"> </w:t>
      </w:r>
      <w:r>
        <w:t>may</w:t>
      </w:r>
      <w:r>
        <w:rPr>
          <w:spacing w:val="-4"/>
        </w:rPr>
        <w:t xml:space="preserve"> </w:t>
      </w:r>
      <w:r>
        <w:t>display</w:t>
      </w:r>
      <w:r>
        <w:rPr>
          <w:spacing w:val="-2"/>
        </w:rPr>
        <w:t xml:space="preserve"> </w:t>
      </w:r>
      <w:r>
        <w:t>listings</w:t>
      </w:r>
      <w:r>
        <w:rPr>
          <w:spacing w:val="-1"/>
        </w:rPr>
        <w:t xml:space="preserve"> </w:t>
      </w:r>
      <w:r>
        <w:t>from</w:t>
      </w:r>
      <w:r>
        <w:rPr>
          <w:spacing w:val="-3"/>
        </w:rPr>
        <w:t xml:space="preserve"> </w:t>
      </w:r>
      <w:r>
        <w:t>each</w:t>
      </w:r>
      <w:r w:rsidR="003B4800">
        <w:t xml:space="preserve"> </w:t>
      </w:r>
      <w:r>
        <w:t>IDX</w:t>
      </w:r>
      <w:r>
        <w:rPr>
          <w:spacing w:val="-2"/>
        </w:rPr>
        <w:t xml:space="preserve"> </w:t>
      </w:r>
      <w:r>
        <w:t>feed</w:t>
      </w:r>
      <w:r>
        <w:rPr>
          <w:spacing w:val="-2"/>
        </w:rPr>
        <w:t xml:space="preserve"> </w:t>
      </w:r>
      <w:r>
        <w:t>on</w:t>
      </w:r>
      <w:r>
        <w:rPr>
          <w:spacing w:val="-4"/>
        </w:rPr>
        <w:t xml:space="preserve"> </w:t>
      </w:r>
      <w:r>
        <w:t>a</w:t>
      </w:r>
      <w:r>
        <w:rPr>
          <w:spacing w:val="-4"/>
        </w:rPr>
        <w:t xml:space="preserve"> </w:t>
      </w:r>
      <w:r>
        <w:t>single</w:t>
      </w:r>
      <w:r>
        <w:rPr>
          <w:spacing w:val="-2"/>
        </w:rPr>
        <w:t xml:space="preserve"> </w:t>
      </w:r>
      <w:r>
        <w:t>webpage</w:t>
      </w:r>
      <w:r>
        <w:rPr>
          <w:spacing w:val="-2"/>
        </w:rPr>
        <w:t xml:space="preserve"> </w:t>
      </w:r>
      <w:r>
        <w:t>or</w:t>
      </w:r>
      <w:r>
        <w:rPr>
          <w:spacing w:val="-3"/>
        </w:rPr>
        <w:t xml:space="preserve"> </w:t>
      </w:r>
      <w:r>
        <w:t>display. (Adopted 11/14) M</w:t>
      </w:r>
    </w:p>
    <w:p w14:paraId="342B15A6" w14:textId="77777777" w:rsidR="003342F3" w:rsidRDefault="003342F3">
      <w:pPr>
        <w:pStyle w:val="BodyText"/>
        <w:spacing w:before="38"/>
        <w:ind w:left="0"/>
      </w:pPr>
    </w:p>
    <w:p w14:paraId="73EA43B0" w14:textId="77777777" w:rsidR="003342F3" w:rsidRDefault="003D5BAB">
      <w:pPr>
        <w:pStyle w:val="Heading3"/>
        <w:ind w:right="1506"/>
      </w:pPr>
      <w:bookmarkStart w:id="104" w:name="_bookmark106"/>
      <w:bookmarkEnd w:id="104"/>
      <w:r>
        <w:t>Section</w:t>
      </w:r>
      <w:r>
        <w:rPr>
          <w:spacing w:val="-2"/>
        </w:rPr>
        <w:t xml:space="preserve"> 18.2.11</w:t>
      </w:r>
    </w:p>
    <w:p w14:paraId="7D33B497" w14:textId="77777777" w:rsidR="003342F3" w:rsidRDefault="003D5BAB">
      <w:pPr>
        <w:pStyle w:val="BodyText"/>
        <w:spacing w:before="252"/>
        <w:ind w:right="2386"/>
        <w:jc w:val="both"/>
      </w:pPr>
      <w:r>
        <w:t>Participants shall not modify or manipulate information relating to other participants’ listings. MLS participants may augment their IDX</w:t>
      </w:r>
      <w:r>
        <w:rPr>
          <w:spacing w:val="-1"/>
        </w:rPr>
        <w:t xml:space="preserve"> </w:t>
      </w:r>
      <w:r>
        <w:t>display of MLS data with applicable property information from other sources to appear on the same webpage or display, clearly separated by the</w:t>
      </w:r>
      <w:r>
        <w:rPr>
          <w:spacing w:val="-5"/>
        </w:rPr>
        <w:t xml:space="preserve"> </w:t>
      </w:r>
      <w:r>
        <w:t>data</w:t>
      </w:r>
      <w:r>
        <w:rPr>
          <w:spacing w:val="-3"/>
        </w:rPr>
        <w:t xml:space="preserve"> </w:t>
      </w:r>
      <w:r>
        <w:t>supplied</w:t>
      </w:r>
      <w:r>
        <w:rPr>
          <w:spacing w:val="-2"/>
        </w:rPr>
        <w:t xml:space="preserve"> </w:t>
      </w:r>
      <w:r>
        <w:t>by</w:t>
      </w:r>
      <w:r>
        <w:rPr>
          <w:spacing w:val="-5"/>
        </w:rPr>
        <w:t xml:space="preserve"> </w:t>
      </w:r>
      <w:r>
        <w:t>the</w:t>
      </w:r>
      <w:r>
        <w:rPr>
          <w:spacing w:val="-4"/>
        </w:rPr>
        <w:t xml:space="preserve"> </w:t>
      </w:r>
      <w:r>
        <w:t>MLS.</w:t>
      </w:r>
      <w:r>
        <w:rPr>
          <w:spacing w:val="-3"/>
        </w:rPr>
        <w:t xml:space="preserve"> </w:t>
      </w:r>
      <w:r>
        <w:t>The</w:t>
      </w:r>
      <w:r>
        <w:rPr>
          <w:spacing w:val="-3"/>
        </w:rPr>
        <w:t xml:space="preserve"> </w:t>
      </w:r>
      <w:r>
        <w:t>source(s)</w:t>
      </w:r>
      <w:r>
        <w:rPr>
          <w:spacing w:val="-3"/>
        </w:rPr>
        <w:t xml:space="preserve"> </w:t>
      </w:r>
      <w:r>
        <w:t>of</w:t>
      </w:r>
      <w:r>
        <w:rPr>
          <w:spacing w:val="-4"/>
        </w:rPr>
        <w:t xml:space="preserve"> </w:t>
      </w:r>
      <w:r>
        <w:t>the</w:t>
      </w:r>
      <w:r>
        <w:rPr>
          <w:spacing w:val="-2"/>
        </w:rPr>
        <w:t xml:space="preserve"> </w:t>
      </w:r>
      <w:r>
        <w:t>information</w:t>
      </w:r>
      <w:r>
        <w:rPr>
          <w:spacing w:val="-5"/>
        </w:rPr>
        <w:t xml:space="preserve"> </w:t>
      </w:r>
      <w:r>
        <w:t>must</w:t>
      </w:r>
      <w:r>
        <w:rPr>
          <w:spacing w:val="-2"/>
        </w:rPr>
        <w:t xml:space="preserve"> </w:t>
      </w:r>
      <w:r>
        <w:t>be</w:t>
      </w:r>
      <w:r>
        <w:rPr>
          <w:spacing w:val="-4"/>
        </w:rPr>
        <w:t xml:space="preserve"> </w:t>
      </w:r>
      <w:r>
        <w:t>clearly</w:t>
      </w:r>
      <w:r>
        <w:rPr>
          <w:spacing w:val="-2"/>
        </w:rPr>
        <w:t xml:space="preserve"> </w:t>
      </w:r>
      <w:r>
        <w:t>identified</w:t>
      </w:r>
      <w:r>
        <w:rPr>
          <w:spacing w:val="-2"/>
        </w:rPr>
        <w:t xml:space="preserve"> </w:t>
      </w:r>
      <w:r>
        <w:t>in</w:t>
      </w:r>
      <w:r>
        <w:rPr>
          <w:spacing w:val="-4"/>
        </w:rPr>
        <w:t xml:space="preserve"> </w:t>
      </w:r>
      <w:r>
        <w:rPr>
          <w:spacing w:val="-5"/>
        </w:rPr>
        <w:t>the</w:t>
      </w:r>
    </w:p>
    <w:p w14:paraId="43A3F639" w14:textId="77777777" w:rsidR="003342F3" w:rsidRDefault="003D5BAB">
      <w:pPr>
        <w:pStyle w:val="BodyText"/>
        <w:tabs>
          <w:tab w:val="left" w:pos="6132"/>
        </w:tabs>
        <w:spacing w:before="1"/>
        <w:ind w:right="2099"/>
      </w:pPr>
      <w:r>
        <w:t>immediate proximity to such data. This requirement does not restrict</w:t>
      </w:r>
      <w:r>
        <w:rPr>
          <w:spacing w:val="-9"/>
        </w:rPr>
        <w:t xml:space="preserve"> </w:t>
      </w:r>
      <w:r>
        <w:t>the</w:t>
      </w:r>
      <w:r>
        <w:rPr>
          <w:spacing w:val="-10"/>
        </w:rPr>
        <w:t xml:space="preserve"> </w:t>
      </w:r>
      <w:r>
        <w:t>format</w:t>
      </w:r>
      <w:r>
        <w:rPr>
          <w:spacing w:val="-7"/>
        </w:rPr>
        <w:t xml:space="preserve"> </w:t>
      </w:r>
      <w:r>
        <w:t>of</w:t>
      </w:r>
      <w:r>
        <w:rPr>
          <w:spacing w:val="-9"/>
        </w:rPr>
        <w:t xml:space="preserve"> </w:t>
      </w:r>
      <w:r>
        <w:t>MLS</w:t>
      </w:r>
      <w:r>
        <w:rPr>
          <w:spacing w:val="-9"/>
        </w:rPr>
        <w:t xml:space="preserve"> </w:t>
      </w:r>
      <w:r>
        <w:t>data display or display of fewer than all of the available listings or fewer authorized fields. (Adopted 05/15) M</w:t>
      </w:r>
    </w:p>
    <w:p w14:paraId="0429BBCE" w14:textId="77777777" w:rsidR="003342F3" w:rsidRDefault="003342F3">
      <w:pPr>
        <w:pStyle w:val="BodyText"/>
        <w:spacing w:before="16"/>
        <w:ind w:left="0"/>
        <w:rPr>
          <w:sz w:val="24"/>
        </w:rPr>
      </w:pPr>
    </w:p>
    <w:p w14:paraId="5016922B" w14:textId="77777777" w:rsidR="003342F3" w:rsidRDefault="003D5BAB">
      <w:pPr>
        <w:pStyle w:val="Heading3"/>
        <w:spacing w:before="1"/>
        <w:ind w:left="3593"/>
        <w:jc w:val="left"/>
      </w:pPr>
      <w:bookmarkStart w:id="105" w:name="_bookmark107"/>
      <w:bookmarkEnd w:id="105"/>
      <w:r w:rsidRPr="003B4800">
        <w:rPr>
          <w:color w:val="000000"/>
        </w:rPr>
        <w:t>(New)</w:t>
      </w:r>
      <w:r w:rsidRPr="003B4800">
        <w:rPr>
          <w:color w:val="000000"/>
          <w:spacing w:val="31"/>
        </w:rPr>
        <w:t xml:space="preserve"> </w:t>
      </w:r>
      <w:r w:rsidRPr="003B4800">
        <w:rPr>
          <w:color w:val="000000"/>
        </w:rPr>
        <w:t>Section</w:t>
      </w:r>
      <w:r w:rsidRPr="003B4800">
        <w:rPr>
          <w:color w:val="000000"/>
          <w:spacing w:val="-2"/>
        </w:rPr>
        <w:t xml:space="preserve"> 18.2.12</w:t>
      </w:r>
      <w:r w:rsidRPr="003B4800">
        <w:rPr>
          <w:color w:val="000000"/>
          <w:spacing w:val="40"/>
        </w:rPr>
        <w:t xml:space="preserve"> </w:t>
      </w:r>
    </w:p>
    <w:p w14:paraId="0CF26EA4" w14:textId="77777777" w:rsidR="003342F3" w:rsidRDefault="003D5BAB">
      <w:pPr>
        <w:pStyle w:val="BodyText"/>
        <w:tabs>
          <w:tab w:val="left" w:pos="4113"/>
          <w:tab w:val="left" w:pos="6475"/>
        </w:tabs>
        <w:spacing w:before="254"/>
        <w:ind w:right="2224"/>
      </w:pPr>
      <w:r>
        <w:t xml:space="preserve">All listings displayed pursuant to IDX shall identify the listing </w:t>
      </w:r>
      <w:r w:rsidR="003B4800">
        <w:t>firm,</w:t>
      </w:r>
      <w:r w:rsidR="003B4800">
        <w:rPr>
          <w:u w:val="single"/>
        </w:rPr>
        <w:t xml:space="preserve"> and</w:t>
      </w:r>
      <w:r>
        <w:rPr>
          <w:spacing w:val="-7"/>
          <w:u w:val="single"/>
        </w:rPr>
        <w:t xml:space="preserve"> </w:t>
      </w:r>
      <w:r>
        <w:rPr>
          <w:u w:val="single"/>
        </w:rPr>
        <w:t>the</w:t>
      </w:r>
      <w:r>
        <w:rPr>
          <w:spacing w:val="-9"/>
          <w:u w:val="single"/>
        </w:rPr>
        <w:t xml:space="preserve"> </w:t>
      </w:r>
      <w:r>
        <w:rPr>
          <w:u w:val="single"/>
        </w:rPr>
        <w:t>email</w:t>
      </w:r>
      <w:r>
        <w:rPr>
          <w:spacing w:val="-6"/>
          <w:u w:val="single"/>
        </w:rPr>
        <w:t xml:space="preserve"> </w:t>
      </w:r>
      <w:r>
        <w:rPr>
          <w:u w:val="single"/>
        </w:rPr>
        <w:t>or</w:t>
      </w:r>
      <w:r>
        <w:rPr>
          <w:spacing w:val="-4"/>
          <w:u w:val="single"/>
        </w:rPr>
        <w:t xml:space="preserve"> </w:t>
      </w:r>
      <w:r>
        <w:rPr>
          <w:u w:val="single"/>
        </w:rPr>
        <w:t>phone</w:t>
      </w:r>
      <w:r>
        <w:t xml:space="preserve"> </w:t>
      </w:r>
      <w:r>
        <w:rPr>
          <w:u w:val="single"/>
        </w:rPr>
        <w:t>number provided by the listing participant</w:t>
      </w:r>
      <w:r>
        <w:t xml:space="preserve"> in a</w:t>
      </w:r>
      <w:r>
        <w:rPr>
          <w:spacing w:val="-2"/>
        </w:rPr>
        <w:t xml:space="preserve"> </w:t>
      </w:r>
      <w:r>
        <w:t>reasonably prominent location and in a</w:t>
      </w:r>
      <w:r>
        <w:rPr>
          <w:spacing w:val="-2"/>
        </w:rPr>
        <w:t xml:space="preserve"> </w:t>
      </w:r>
      <w:r>
        <w:t>readily visible color and typeface not smaller than the median used in the display of listing data.* (Amended 11/21) M</w:t>
      </w:r>
    </w:p>
    <w:p w14:paraId="4B8B3616" w14:textId="77777777" w:rsidR="003342F3" w:rsidRDefault="003D5BAB">
      <w:pPr>
        <w:pStyle w:val="BodyText"/>
        <w:spacing w:before="251"/>
        <w:ind w:right="2200"/>
      </w:pPr>
      <w:r>
        <w:rPr>
          <w:rFonts w:ascii="Arial" w:hAnsi="Arial"/>
        </w:rPr>
        <w:t>*Displays</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minimal</w:t>
      </w:r>
      <w:r>
        <w:rPr>
          <w:rFonts w:ascii="Arial" w:hAnsi="Arial"/>
          <w:spacing w:val="-4"/>
        </w:rPr>
        <w:t xml:space="preserve"> </w:t>
      </w:r>
      <w:r>
        <w:rPr>
          <w:rFonts w:ascii="Arial" w:hAnsi="Arial"/>
        </w:rPr>
        <w:t>information</w:t>
      </w:r>
      <w:r>
        <w:rPr>
          <w:rFonts w:ascii="Arial" w:hAnsi="Arial"/>
          <w:spacing w:val="-3"/>
        </w:rPr>
        <w:t xml:space="preserve"> </w:t>
      </w:r>
      <w:r>
        <w:rPr>
          <w:rFonts w:ascii="Arial" w:hAnsi="Arial"/>
        </w:rPr>
        <w:t>(e.g.,</w:t>
      </w:r>
      <w:r>
        <w:rPr>
          <w:rFonts w:ascii="Arial" w:hAnsi="Arial"/>
          <w:spacing w:val="-4"/>
        </w:rPr>
        <w:t xml:space="preserve"> </w:t>
      </w:r>
      <w:r>
        <w:rPr>
          <w:rFonts w:ascii="Arial" w:hAnsi="Arial"/>
        </w:rPr>
        <w:t>“thumbnails”,</w:t>
      </w:r>
      <w:r>
        <w:rPr>
          <w:rFonts w:ascii="Arial" w:hAnsi="Arial"/>
          <w:spacing w:val="-4"/>
        </w:rPr>
        <w:t xml:space="preserve"> </w:t>
      </w:r>
      <w:r>
        <w:rPr>
          <w:rFonts w:ascii="Arial" w:hAnsi="Arial"/>
        </w:rPr>
        <w:t>text</w:t>
      </w:r>
      <w:r>
        <w:rPr>
          <w:rFonts w:ascii="Arial" w:hAnsi="Arial"/>
          <w:spacing w:val="-4"/>
        </w:rPr>
        <w:t xml:space="preserve"> </w:t>
      </w:r>
      <w:r>
        <w:rPr>
          <w:rFonts w:ascii="Arial" w:hAnsi="Arial"/>
        </w:rPr>
        <w:t>messages,</w:t>
      </w:r>
      <w:r>
        <w:rPr>
          <w:rFonts w:ascii="Arial" w:hAnsi="Arial"/>
          <w:spacing w:val="-4"/>
        </w:rPr>
        <w:t xml:space="preserve"> </w:t>
      </w:r>
      <w:r>
        <w:rPr>
          <w:rFonts w:ascii="Arial" w:hAnsi="Arial"/>
        </w:rPr>
        <w:t>“tweets”,</w:t>
      </w:r>
      <w:r>
        <w:rPr>
          <w:rFonts w:ascii="Arial" w:hAnsi="Arial"/>
          <w:spacing w:val="-4"/>
        </w:rPr>
        <w:t xml:space="preserve"> </w:t>
      </w:r>
      <w:r>
        <w:rPr>
          <w:rFonts w:ascii="Arial" w:hAnsi="Arial"/>
        </w:rPr>
        <w:t>etc.,</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 xml:space="preserve">two </w:t>
      </w:r>
      <w:r>
        <w:t>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w:t>
      </w:r>
    </w:p>
    <w:p w14:paraId="36A6BFC9" w14:textId="77777777" w:rsidR="003342F3" w:rsidRDefault="003D5BAB">
      <w:pPr>
        <w:pStyle w:val="BodyText"/>
        <w:spacing w:line="252" w:lineRule="exact"/>
        <w:rPr>
          <w:rFonts w:ascii="Arial" w:hAnsi="Arial"/>
        </w:rPr>
      </w:pPr>
      <w:r>
        <w:rPr>
          <w:rFonts w:ascii="Arial" w:hAnsi="Arial"/>
        </w:rPr>
        <w:t>performing</w:t>
      </w:r>
      <w:r>
        <w:rPr>
          <w:rFonts w:ascii="Arial" w:hAnsi="Arial"/>
          <w:spacing w:val="-8"/>
        </w:rPr>
        <w:t xml:space="preserve"> </w:t>
      </w:r>
      <w:r>
        <w:rPr>
          <w:rFonts w:ascii="Arial" w:hAnsi="Arial"/>
        </w:rPr>
        <w:t>the</w:t>
      </w:r>
      <w:r>
        <w:rPr>
          <w:rFonts w:ascii="Arial" w:hAnsi="Arial"/>
          <w:spacing w:val="-6"/>
        </w:rPr>
        <w:t xml:space="preserve"> </w:t>
      </w:r>
      <w:r>
        <w:rPr>
          <w:rFonts w:ascii="Arial" w:hAnsi="Arial"/>
        </w:rPr>
        <w:t>property</w:t>
      </w:r>
      <w:r>
        <w:rPr>
          <w:rFonts w:ascii="Arial" w:hAnsi="Arial"/>
          <w:spacing w:val="-9"/>
        </w:rPr>
        <w:t xml:space="preserve"> </w:t>
      </w:r>
      <w:r>
        <w:rPr>
          <w:rFonts w:ascii="Arial" w:hAnsi="Arial"/>
        </w:rPr>
        <w:t>search</w:t>
      </w:r>
      <w:r>
        <w:rPr>
          <w:rFonts w:ascii="Arial" w:hAnsi="Arial"/>
          <w:spacing w:val="-6"/>
        </w:rPr>
        <w:t xml:space="preserve"> </w:t>
      </w:r>
      <w:r>
        <w:rPr>
          <w:rFonts w:ascii="Arial" w:hAnsi="Arial"/>
        </w:rPr>
        <w:t>or</w:t>
      </w:r>
      <w:r>
        <w:rPr>
          <w:rFonts w:ascii="Arial" w:hAnsi="Arial"/>
          <w:spacing w:val="-5"/>
        </w:rPr>
        <w:t xml:space="preserve"> </w:t>
      </w:r>
      <w:r>
        <w:rPr>
          <w:rFonts w:ascii="Arial" w:hAnsi="Arial"/>
        </w:rPr>
        <w:t>linked</w:t>
      </w:r>
      <w:r>
        <w:rPr>
          <w:rFonts w:ascii="Arial" w:hAnsi="Arial"/>
          <w:spacing w:val="-7"/>
        </w:rPr>
        <w:t xml:space="preserve"> </w:t>
      </w:r>
      <w:r>
        <w:rPr>
          <w:rFonts w:ascii="Arial" w:hAnsi="Arial"/>
        </w:rPr>
        <w:t>to</w:t>
      </w:r>
      <w:r>
        <w:rPr>
          <w:rFonts w:ascii="Arial" w:hAnsi="Arial"/>
          <w:spacing w:val="-8"/>
        </w:rPr>
        <w:t xml:space="preserve"> </w:t>
      </w:r>
      <w:r>
        <w:rPr>
          <w:rFonts w:ascii="Arial" w:hAnsi="Arial"/>
        </w:rPr>
        <w:t>through</w:t>
      </w:r>
      <w:r>
        <w:rPr>
          <w:rFonts w:ascii="Arial" w:hAnsi="Arial"/>
          <w:spacing w:val="-6"/>
        </w:rPr>
        <w:t xml:space="preserve"> </w:t>
      </w:r>
      <w:r>
        <w:rPr>
          <w:rFonts w:ascii="Arial" w:hAnsi="Arial"/>
        </w:rPr>
        <w:t>the</w:t>
      </w:r>
      <w:r>
        <w:rPr>
          <w:rFonts w:ascii="Arial" w:hAnsi="Arial"/>
          <w:spacing w:val="-7"/>
        </w:rPr>
        <w:t xml:space="preserve"> </w:t>
      </w:r>
      <w:r>
        <w:rPr>
          <w:rFonts w:ascii="Arial" w:hAnsi="Arial"/>
        </w:rPr>
        <w:t>device’s</w:t>
      </w:r>
      <w:r>
        <w:rPr>
          <w:rFonts w:ascii="Arial" w:hAnsi="Arial"/>
          <w:spacing w:val="-5"/>
        </w:rPr>
        <w:t xml:space="preserve"> </w:t>
      </w:r>
      <w:r>
        <w:rPr>
          <w:rFonts w:ascii="Arial" w:hAnsi="Arial"/>
        </w:rPr>
        <w:t>application.</w:t>
      </w:r>
      <w:r>
        <w:rPr>
          <w:rFonts w:ascii="Arial" w:hAnsi="Arial"/>
          <w:spacing w:val="-7"/>
        </w:rPr>
        <w:t xml:space="preserve"> </w:t>
      </w:r>
      <w:r>
        <w:rPr>
          <w:rFonts w:ascii="Arial" w:hAnsi="Arial"/>
        </w:rPr>
        <w:t>(Amended</w:t>
      </w:r>
      <w:r>
        <w:rPr>
          <w:rFonts w:ascii="Arial" w:hAnsi="Arial"/>
          <w:spacing w:val="-7"/>
        </w:rPr>
        <w:t xml:space="preserve"> </w:t>
      </w:r>
      <w:r>
        <w:rPr>
          <w:rFonts w:ascii="Arial" w:hAnsi="Arial"/>
          <w:spacing w:val="-2"/>
        </w:rPr>
        <w:t>5/17)</w:t>
      </w:r>
    </w:p>
    <w:p w14:paraId="36185B09" w14:textId="77777777" w:rsidR="003342F3" w:rsidRDefault="003342F3">
      <w:pPr>
        <w:pStyle w:val="BodyText"/>
        <w:spacing w:before="43"/>
        <w:ind w:left="0"/>
        <w:rPr>
          <w:rFonts w:ascii="Arial"/>
        </w:rPr>
      </w:pPr>
    </w:p>
    <w:p w14:paraId="5F693A04" w14:textId="77777777" w:rsidR="003342F3" w:rsidRDefault="003D5BAB">
      <w:pPr>
        <w:pStyle w:val="Heading3"/>
        <w:ind w:left="3653"/>
        <w:jc w:val="left"/>
      </w:pPr>
      <w:bookmarkStart w:id="106" w:name="_bookmark108"/>
      <w:bookmarkEnd w:id="106"/>
      <w:r>
        <w:t>Section</w:t>
      </w:r>
      <w:r>
        <w:rPr>
          <w:spacing w:val="-2"/>
        </w:rPr>
        <w:t xml:space="preserve"> </w:t>
      </w:r>
      <w:r>
        <w:t xml:space="preserve">18.3: </w:t>
      </w:r>
      <w:r>
        <w:rPr>
          <w:spacing w:val="-2"/>
        </w:rPr>
        <w:t>Display</w:t>
      </w:r>
    </w:p>
    <w:p w14:paraId="62E38BCF" w14:textId="77777777" w:rsidR="003342F3" w:rsidRDefault="003D5BAB">
      <w:pPr>
        <w:pStyle w:val="BodyText"/>
        <w:tabs>
          <w:tab w:val="left" w:pos="5717"/>
        </w:tabs>
        <w:spacing w:before="252"/>
      </w:pPr>
      <w:r>
        <w:t>Display</w:t>
      </w:r>
      <w:r>
        <w:rPr>
          <w:spacing w:val="-6"/>
        </w:rPr>
        <w:t xml:space="preserve"> </w:t>
      </w:r>
      <w:r>
        <w:t>of</w:t>
      </w:r>
      <w:r>
        <w:rPr>
          <w:spacing w:val="-2"/>
        </w:rPr>
        <w:t xml:space="preserve"> </w:t>
      </w:r>
      <w:r>
        <w:t>listing</w:t>
      </w:r>
      <w:r>
        <w:rPr>
          <w:spacing w:val="-4"/>
        </w:rPr>
        <w:t xml:space="preserve"> </w:t>
      </w:r>
      <w:r>
        <w:t>information</w:t>
      </w:r>
      <w:r>
        <w:rPr>
          <w:spacing w:val="-4"/>
        </w:rPr>
        <w:t xml:space="preserve"> </w:t>
      </w:r>
      <w:r>
        <w:t>pursuant</w:t>
      </w:r>
      <w:r>
        <w:rPr>
          <w:spacing w:val="-5"/>
        </w:rPr>
        <w:t xml:space="preserve"> </w:t>
      </w:r>
      <w:r>
        <w:t>to</w:t>
      </w:r>
      <w:r>
        <w:rPr>
          <w:spacing w:val="-6"/>
        </w:rPr>
        <w:t xml:space="preserve"> </w:t>
      </w:r>
      <w:r>
        <w:t>IDX</w:t>
      </w:r>
      <w:r>
        <w:rPr>
          <w:spacing w:val="-4"/>
        </w:rPr>
        <w:t xml:space="preserve"> </w:t>
      </w:r>
      <w:r>
        <w:t>is</w:t>
      </w:r>
      <w:r>
        <w:rPr>
          <w:spacing w:val="-3"/>
        </w:rPr>
        <w:t xml:space="preserve"> </w:t>
      </w:r>
      <w:r>
        <w:t>subject</w:t>
      </w:r>
      <w:r>
        <w:rPr>
          <w:spacing w:val="-4"/>
        </w:rPr>
        <w:t xml:space="preserve"> </w:t>
      </w:r>
      <w:r>
        <w:rPr>
          <w:spacing w:val="-5"/>
        </w:rPr>
        <w:t>to</w:t>
      </w:r>
      <w:r w:rsidR="003B4800">
        <w:rPr>
          <w:spacing w:val="-5"/>
        </w:rPr>
        <w:t xml:space="preserve"> </w:t>
      </w:r>
      <w:r>
        <w:t>the</w:t>
      </w:r>
      <w:r>
        <w:rPr>
          <w:spacing w:val="-9"/>
        </w:rPr>
        <w:t xml:space="preserve"> </w:t>
      </w:r>
      <w:r>
        <w:t>following</w:t>
      </w:r>
      <w:r>
        <w:rPr>
          <w:spacing w:val="-5"/>
        </w:rPr>
        <w:t xml:space="preserve"> </w:t>
      </w:r>
      <w:r>
        <w:rPr>
          <w:spacing w:val="-2"/>
        </w:rPr>
        <w:t>rules:</w:t>
      </w:r>
    </w:p>
    <w:p w14:paraId="57C3903F" w14:textId="4AA3A4C9" w:rsidR="003342F3" w:rsidRDefault="003D5BAB" w:rsidP="007E1A5C">
      <w:pPr>
        <w:pStyle w:val="BodyText"/>
        <w:ind w:left="0" w:right="2440"/>
      </w:pPr>
      <w:r>
        <w:t>Note: All</w:t>
      </w:r>
      <w:r>
        <w:rPr>
          <w:spacing w:val="-3"/>
        </w:rPr>
        <w:t xml:space="preserve"> </w:t>
      </w:r>
      <w:r>
        <w:t>of</w:t>
      </w:r>
      <w:r>
        <w:rPr>
          <w:spacing w:val="-3"/>
        </w:rPr>
        <w:t xml:space="preserve"> </w:t>
      </w:r>
      <w:r>
        <w:t>the</w:t>
      </w:r>
      <w:r>
        <w:rPr>
          <w:spacing w:val="-4"/>
        </w:rPr>
        <w:t xml:space="preserve"> </w:t>
      </w:r>
      <w:r>
        <w:t>following</w:t>
      </w:r>
      <w:r>
        <w:rPr>
          <w:spacing w:val="-2"/>
        </w:rPr>
        <w:t xml:space="preserve"> </w:t>
      </w:r>
      <w:r>
        <w:t>rules</w:t>
      </w:r>
      <w:r>
        <w:rPr>
          <w:spacing w:val="-2"/>
        </w:rPr>
        <w:t xml:space="preserve"> </w:t>
      </w:r>
      <w:r>
        <w:t>are</w:t>
      </w:r>
      <w:r>
        <w:rPr>
          <w:spacing w:val="-4"/>
        </w:rPr>
        <w:t xml:space="preserve"> </w:t>
      </w:r>
      <w:r>
        <w:t>optional</w:t>
      </w:r>
      <w:r>
        <w:rPr>
          <w:spacing w:val="-3"/>
        </w:rPr>
        <w:t xml:space="preserve"> </w:t>
      </w:r>
      <w:r>
        <w:t>but,</w:t>
      </w:r>
      <w:r>
        <w:rPr>
          <w:spacing w:val="-3"/>
        </w:rPr>
        <w:t xml:space="preserve"> </w:t>
      </w:r>
      <w:r>
        <w:t>if</w:t>
      </w:r>
      <w:r>
        <w:rPr>
          <w:spacing w:val="-5"/>
        </w:rPr>
        <w:t xml:space="preserve"> </w:t>
      </w:r>
      <w:r>
        <w:t>adopted,</w:t>
      </w:r>
      <w:r>
        <w:rPr>
          <w:spacing w:val="-3"/>
        </w:rPr>
        <w:t xml:space="preserve"> </w:t>
      </w:r>
      <w:r>
        <w:t>cannot</w:t>
      </w:r>
      <w:r>
        <w:rPr>
          <w:spacing w:val="-3"/>
        </w:rPr>
        <w:t xml:space="preserve"> </w:t>
      </w:r>
      <w:r>
        <w:t>be</w:t>
      </w:r>
      <w:r>
        <w:rPr>
          <w:spacing w:val="-4"/>
        </w:rPr>
        <w:t xml:space="preserve"> </w:t>
      </w:r>
      <w:r>
        <w:t>modified.</w:t>
      </w:r>
      <w:r>
        <w:rPr>
          <w:spacing w:val="-1"/>
        </w:rPr>
        <w:t xml:space="preserve"> </w:t>
      </w:r>
      <w:r>
        <w:t>Select</w:t>
      </w:r>
      <w:r>
        <w:rPr>
          <w:spacing w:val="-5"/>
        </w:rPr>
        <w:t xml:space="preserve"> </w:t>
      </w:r>
      <w:r>
        <w:t>those rules which apply to your IDX program and number the sections accordingly.</w:t>
      </w:r>
    </w:p>
    <w:p w14:paraId="0481AFB6" w14:textId="77777777" w:rsidR="003342F3" w:rsidRDefault="003342F3">
      <w:pPr>
        <w:sectPr w:rsidR="003342F3" w:rsidSect="002874AC">
          <w:pgSz w:w="12240" w:h="15840"/>
          <w:pgMar w:top="1380" w:right="0" w:bottom="1200" w:left="1340" w:header="0" w:footer="1015" w:gutter="0"/>
          <w:cols w:space="720"/>
        </w:sectPr>
      </w:pPr>
    </w:p>
    <w:p w14:paraId="7E3E7F07" w14:textId="77777777" w:rsidR="003342F3" w:rsidRDefault="003D5BAB">
      <w:pPr>
        <w:pStyle w:val="Heading3"/>
        <w:spacing w:before="62"/>
        <w:ind w:left="4012"/>
        <w:jc w:val="left"/>
      </w:pPr>
      <w:bookmarkStart w:id="107" w:name="_bookmark109"/>
      <w:bookmarkEnd w:id="107"/>
      <w:r w:rsidRPr="003B4800">
        <w:rPr>
          <w:color w:val="000000"/>
        </w:rPr>
        <w:lastRenderedPageBreak/>
        <w:t>Section</w:t>
      </w:r>
      <w:r w:rsidRPr="003B4800">
        <w:rPr>
          <w:color w:val="000000"/>
          <w:spacing w:val="-4"/>
        </w:rPr>
        <w:t xml:space="preserve"> </w:t>
      </w:r>
      <w:r w:rsidRPr="003B4800">
        <w:rPr>
          <w:color w:val="000000"/>
          <w:spacing w:val="-2"/>
        </w:rPr>
        <w:t>18.3.1</w:t>
      </w:r>
      <w:r w:rsidRPr="003B4800">
        <w:rPr>
          <w:color w:val="000000"/>
          <w:spacing w:val="40"/>
        </w:rPr>
        <w:t xml:space="preserve"> </w:t>
      </w:r>
    </w:p>
    <w:p w14:paraId="3E9C2C4D" w14:textId="77777777" w:rsidR="003342F3" w:rsidRDefault="003D5BAB">
      <w:pPr>
        <w:pStyle w:val="BodyText"/>
        <w:tabs>
          <w:tab w:val="left" w:pos="4540"/>
        </w:tabs>
        <w:spacing w:before="251"/>
      </w:pPr>
      <w:r>
        <w:t>Listings</w:t>
      </w:r>
      <w:r>
        <w:rPr>
          <w:spacing w:val="-5"/>
        </w:rPr>
        <w:t xml:space="preserve"> </w:t>
      </w:r>
      <w:r>
        <w:t>displayed</w:t>
      </w:r>
      <w:r>
        <w:rPr>
          <w:spacing w:val="-4"/>
        </w:rPr>
        <w:t xml:space="preserve"> </w:t>
      </w:r>
      <w:r>
        <w:t>pursuant</w:t>
      </w:r>
      <w:r>
        <w:rPr>
          <w:spacing w:val="-4"/>
        </w:rPr>
        <w:t xml:space="preserve"> </w:t>
      </w:r>
      <w:r>
        <w:t>to</w:t>
      </w:r>
      <w:r>
        <w:rPr>
          <w:spacing w:val="-5"/>
        </w:rPr>
        <w:t xml:space="preserve"> </w:t>
      </w:r>
      <w:r>
        <w:t>IDX</w:t>
      </w:r>
      <w:r>
        <w:rPr>
          <w:spacing w:val="-4"/>
        </w:rPr>
        <w:t xml:space="preserve"> </w:t>
      </w:r>
      <w:r>
        <w:t>shall</w:t>
      </w:r>
      <w:r>
        <w:rPr>
          <w:spacing w:val="-4"/>
        </w:rPr>
        <w:t xml:space="preserve"> conta</w:t>
      </w:r>
      <w:r>
        <w:t>in</w:t>
      </w:r>
      <w:r>
        <w:rPr>
          <w:spacing w:val="-3"/>
        </w:rPr>
        <w:t xml:space="preserve"> </w:t>
      </w:r>
      <w:r>
        <w:t>only</w:t>
      </w:r>
      <w:r>
        <w:rPr>
          <w:spacing w:val="-2"/>
        </w:rPr>
        <w:t xml:space="preserve"> </w:t>
      </w:r>
      <w:r>
        <w:t>those</w:t>
      </w:r>
      <w:r>
        <w:rPr>
          <w:spacing w:val="-5"/>
        </w:rPr>
        <w:t xml:space="preserve"> </w:t>
      </w:r>
      <w:r>
        <w:t>fields</w:t>
      </w:r>
      <w:r>
        <w:rPr>
          <w:spacing w:val="-3"/>
        </w:rPr>
        <w:t xml:space="preserve"> </w:t>
      </w:r>
      <w:r>
        <w:t>of</w:t>
      </w:r>
      <w:r>
        <w:rPr>
          <w:spacing w:val="-1"/>
        </w:rPr>
        <w:t xml:space="preserve"> </w:t>
      </w:r>
      <w:r>
        <w:t>data</w:t>
      </w:r>
      <w:r>
        <w:rPr>
          <w:spacing w:val="-3"/>
        </w:rPr>
        <w:t xml:space="preserve"> </w:t>
      </w:r>
      <w:r>
        <w:t>designated</w:t>
      </w:r>
      <w:r>
        <w:rPr>
          <w:spacing w:val="-3"/>
        </w:rPr>
        <w:t xml:space="preserve"> </w:t>
      </w:r>
      <w:r>
        <w:t>by</w:t>
      </w:r>
      <w:r>
        <w:rPr>
          <w:spacing w:val="-5"/>
        </w:rPr>
        <w:t xml:space="preserve"> </w:t>
      </w:r>
      <w:r>
        <w:t>the</w:t>
      </w:r>
      <w:r>
        <w:rPr>
          <w:spacing w:val="-4"/>
        </w:rPr>
        <w:t xml:space="preserve"> MLS.</w:t>
      </w:r>
    </w:p>
    <w:p w14:paraId="085C4A16" w14:textId="77777777" w:rsidR="003342F3" w:rsidRDefault="003D5BAB">
      <w:pPr>
        <w:pStyle w:val="BodyText"/>
        <w:spacing w:before="2" w:line="252" w:lineRule="exact"/>
        <w:ind w:left="194"/>
      </w:pPr>
      <w:r>
        <w:t>Display</w:t>
      </w:r>
      <w:r>
        <w:rPr>
          <w:spacing w:val="-6"/>
        </w:rPr>
        <w:t xml:space="preserve"> </w:t>
      </w:r>
      <w:r>
        <w:t>of</w:t>
      </w:r>
      <w:r>
        <w:rPr>
          <w:spacing w:val="-2"/>
        </w:rPr>
        <w:t xml:space="preserve"> </w:t>
      </w:r>
      <w:r>
        <w:t>all</w:t>
      </w:r>
      <w:r>
        <w:rPr>
          <w:spacing w:val="-5"/>
        </w:rPr>
        <w:t xml:space="preserve"> </w:t>
      </w:r>
      <w:r>
        <w:t>other</w:t>
      </w:r>
      <w:r>
        <w:rPr>
          <w:spacing w:val="-5"/>
        </w:rPr>
        <w:t xml:space="preserve"> </w:t>
      </w:r>
      <w:r>
        <w:t>fields</w:t>
      </w:r>
      <w:r>
        <w:rPr>
          <w:spacing w:val="-6"/>
        </w:rPr>
        <w:t xml:space="preserve"> </w:t>
      </w:r>
      <w:r>
        <w:t>(as</w:t>
      </w:r>
      <w:r>
        <w:rPr>
          <w:spacing w:val="-3"/>
        </w:rPr>
        <w:t xml:space="preserve"> </w:t>
      </w:r>
      <w:r>
        <w:t>determined</w:t>
      </w:r>
      <w:r>
        <w:rPr>
          <w:spacing w:val="-4"/>
        </w:rPr>
        <w:t xml:space="preserve"> </w:t>
      </w:r>
      <w:r>
        <w:t>by</w:t>
      </w:r>
      <w:r>
        <w:rPr>
          <w:spacing w:val="-6"/>
        </w:rPr>
        <w:t xml:space="preserve"> </w:t>
      </w:r>
      <w:r>
        <w:t>the</w:t>
      </w:r>
      <w:r>
        <w:rPr>
          <w:spacing w:val="-8"/>
        </w:rPr>
        <w:t xml:space="preserve"> </w:t>
      </w:r>
      <w:r>
        <w:t>MLS)</w:t>
      </w:r>
      <w:r>
        <w:rPr>
          <w:spacing w:val="-3"/>
        </w:rPr>
        <w:t xml:space="preserve"> </w:t>
      </w:r>
      <w:r>
        <w:t>is</w:t>
      </w:r>
      <w:r>
        <w:rPr>
          <w:spacing w:val="-3"/>
        </w:rPr>
        <w:t xml:space="preserve"> </w:t>
      </w:r>
      <w:r>
        <w:t>prohibited.</w:t>
      </w:r>
      <w:r>
        <w:rPr>
          <w:spacing w:val="-5"/>
        </w:rPr>
        <w:t xml:space="preserve"> </w:t>
      </w:r>
      <w:r>
        <w:t>Confidential</w:t>
      </w:r>
      <w:r>
        <w:rPr>
          <w:spacing w:val="-5"/>
        </w:rPr>
        <w:t xml:space="preserve"> </w:t>
      </w:r>
      <w:r>
        <w:t>fields</w:t>
      </w:r>
      <w:r>
        <w:rPr>
          <w:spacing w:val="-3"/>
        </w:rPr>
        <w:t xml:space="preserve"> </w:t>
      </w:r>
      <w:r>
        <w:rPr>
          <w:spacing w:val="-2"/>
        </w:rPr>
        <w:t>intended</w:t>
      </w:r>
    </w:p>
    <w:p w14:paraId="398462E5" w14:textId="4EDFC836" w:rsidR="003342F3" w:rsidRDefault="003D5BAB" w:rsidP="001E00DA">
      <w:pPr>
        <w:pStyle w:val="BodyText"/>
        <w:tabs>
          <w:tab w:val="left" w:pos="1655"/>
          <w:tab w:val="left" w:pos="4910"/>
          <w:tab w:val="left" w:pos="9289"/>
        </w:tabs>
        <w:ind w:left="222" w:right="1608" w:firstLine="50"/>
      </w:pPr>
      <w:r>
        <w:t>only for other MLS participants and users (e.g, showing instructions, and property security information, etc.) may not be</w:t>
      </w:r>
      <w:r w:rsidR="001E00DA">
        <w:t xml:space="preserve"> </w:t>
      </w:r>
      <w:r>
        <w:t>displayed.</w:t>
      </w:r>
      <w:r>
        <w:rPr>
          <w:spacing w:val="-4"/>
        </w:rPr>
        <w:t xml:space="preserve"> </w:t>
      </w:r>
      <w:r>
        <w:rPr>
          <w:spacing w:val="-10"/>
        </w:rPr>
        <w:t>O</w:t>
      </w:r>
    </w:p>
    <w:p w14:paraId="26D2BFDD" w14:textId="77777777" w:rsidR="003342F3" w:rsidRDefault="003342F3">
      <w:pPr>
        <w:pStyle w:val="BodyText"/>
        <w:spacing w:before="41"/>
        <w:ind w:left="0"/>
      </w:pPr>
    </w:p>
    <w:p w14:paraId="7E173E80" w14:textId="77777777" w:rsidR="003342F3" w:rsidRDefault="003D5BAB">
      <w:pPr>
        <w:pStyle w:val="Heading3"/>
        <w:ind w:left="3912"/>
        <w:jc w:val="left"/>
      </w:pPr>
      <w:bookmarkStart w:id="108" w:name="_bookmark110"/>
      <w:bookmarkEnd w:id="108"/>
      <w:r>
        <w:t>Section</w:t>
      </w:r>
      <w:r>
        <w:rPr>
          <w:spacing w:val="-2"/>
        </w:rPr>
        <w:t xml:space="preserve"> 18.3.1.1</w:t>
      </w:r>
    </w:p>
    <w:p w14:paraId="5CC59DB3" w14:textId="77777777" w:rsidR="003342F3" w:rsidRDefault="003D5BAB">
      <w:pPr>
        <w:pStyle w:val="BodyText"/>
        <w:spacing w:before="252"/>
        <w:ind w:right="2187"/>
      </w:pPr>
      <w:r>
        <w:t>The</w:t>
      </w:r>
      <w:r>
        <w:rPr>
          <w:spacing w:val="-3"/>
        </w:rPr>
        <w:t xml:space="preserve"> </w:t>
      </w:r>
      <w:r>
        <w:t>type</w:t>
      </w:r>
      <w:r>
        <w:rPr>
          <w:spacing w:val="-5"/>
        </w:rPr>
        <w:t xml:space="preserve"> </w:t>
      </w:r>
      <w:r>
        <w:t>of</w:t>
      </w:r>
      <w:r>
        <w:rPr>
          <w:spacing w:val="-4"/>
        </w:rPr>
        <w:t xml:space="preserve"> </w:t>
      </w:r>
      <w:r>
        <w:t>listing</w:t>
      </w:r>
      <w:r>
        <w:rPr>
          <w:spacing w:val="-3"/>
        </w:rPr>
        <w:t xml:space="preserve"> </w:t>
      </w:r>
      <w:r>
        <w:t>agreement</w:t>
      </w:r>
      <w:r>
        <w:rPr>
          <w:spacing w:val="-4"/>
        </w:rPr>
        <w:t xml:space="preserve"> </w:t>
      </w:r>
      <w:r>
        <w:t>(e.g.,</w:t>
      </w:r>
      <w:r>
        <w:rPr>
          <w:spacing w:val="-2"/>
        </w:rPr>
        <w:t xml:space="preserve"> </w:t>
      </w:r>
      <w:r>
        <w:t>exclusive</w:t>
      </w:r>
      <w:r>
        <w:rPr>
          <w:spacing w:val="-3"/>
        </w:rPr>
        <w:t xml:space="preserve"> </w:t>
      </w:r>
      <w:r>
        <w:t>right</w:t>
      </w:r>
      <w:r>
        <w:rPr>
          <w:spacing w:val="-4"/>
        </w:rPr>
        <w:t xml:space="preserve"> </w:t>
      </w:r>
      <w:r>
        <w:t>to</w:t>
      </w:r>
      <w:r>
        <w:rPr>
          <w:spacing w:val="-3"/>
        </w:rPr>
        <w:t xml:space="preserve"> </w:t>
      </w:r>
      <w:r>
        <w:t>sell,</w:t>
      </w:r>
      <w:r>
        <w:rPr>
          <w:spacing w:val="-4"/>
        </w:rPr>
        <w:t xml:space="preserve"> </w:t>
      </w:r>
      <w:r>
        <w:t>exclusive</w:t>
      </w:r>
      <w:r>
        <w:rPr>
          <w:spacing w:val="-3"/>
        </w:rPr>
        <w:t xml:space="preserve"> </w:t>
      </w:r>
      <w:r>
        <w:t>agency,</w:t>
      </w:r>
      <w:r>
        <w:rPr>
          <w:spacing w:val="-2"/>
        </w:rPr>
        <w:t xml:space="preserve"> </w:t>
      </w:r>
      <w:r>
        <w:t>etc.)</w:t>
      </w:r>
      <w:r>
        <w:rPr>
          <w:spacing w:val="-4"/>
        </w:rPr>
        <w:t xml:space="preserve"> </w:t>
      </w:r>
      <w:r>
        <w:t>may</w:t>
      </w:r>
      <w:r>
        <w:rPr>
          <w:spacing w:val="-5"/>
        </w:rPr>
        <w:t xml:space="preserve"> </w:t>
      </w:r>
      <w:r>
        <w:t>not</w:t>
      </w:r>
      <w:r>
        <w:rPr>
          <w:spacing w:val="-4"/>
        </w:rPr>
        <w:t xml:space="preserve"> </w:t>
      </w:r>
      <w:r>
        <w:t>be displayed. (Amended 05/12) O</w:t>
      </w:r>
    </w:p>
    <w:p w14:paraId="243FB6C4" w14:textId="77777777" w:rsidR="003342F3" w:rsidRDefault="003342F3">
      <w:pPr>
        <w:pStyle w:val="BodyText"/>
        <w:spacing w:before="41"/>
        <w:ind w:left="0"/>
      </w:pPr>
    </w:p>
    <w:p w14:paraId="3B5355C5" w14:textId="77777777" w:rsidR="003342F3" w:rsidRDefault="003D5BAB">
      <w:pPr>
        <w:pStyle w:val="Heading3"/>
        <w:spacing w:line="276" w:lineRule="exact"/>
        <w:ind w:right="1404"/>
      </w:pPr>
      <w:bookmarkStart w:id="109" w:name="_bookmark111"/>
      <w:bookmarkEnd w:id="109"/>
      <w:r>
        <w:t>Section</w:t>
      </w:r>
      <w:r>
        <w:rPr>
          <w:spacing w:val="57"/>
          <w:w w:val="150"/>
        </w:rPr>
        <w:t xml:space="preserve"> </w:t>
      </w:r>
      <w:r>
        <w:rPr>
          <w:spacing w:val="-2"/>
        </w:rPr>
        <w:t>18.3.2</w:t>
      </w:r>
    </w:p>
    <w:p w14:paraId="070E34DF" w14:textId="77777777" w:rsidR="003342F3" w:rsidRDefault="003D5BAB">
      <w:pPr>
        <w:pStyle w:val="BodyText"/>
        <w:spacing w:line="253" w:lineRule="exact"/>
        <w:ind w:left="0" w:right="1489"/>
        <w:jc w:val="center"/>
      </w:pPr>
      <w:r>
        <w:t>Deleted</w:t>
      </w:r>
      <w:r>
        <w:rPr>
          <w:spacing w:val="-5"/>
        </w:rPr>
        <w:t xml:space="preserve"> </w:t>
      </w:r>
      <w:r>
        <w:t>May</w:t>
      </w:r>
      <w:r>
        <w:rPr>
          <w:spacing w:val="-3"/>
        </w:rPr>
        <w:t xml:space="preserve"> </w:t>
      </w:r>
      <w:r>
        <w:rPr>
          <w:spacing w:val="-4"/>
        </w:rPr>
        <w:t>2015.</w:t>
      </w:r>
    </w:p>
    <w:p w14:paraId="470EFB5F" w14:textId="77777777" w:rsidR="003342F3" w:rsidRDefault="003342F3">
      <w:pPr>
        <w:pStyle w:val="BodyText"/>
        <w:spacing w:before="39"/>
        <w:ind w:left="0"/>
      </w:pPr>
    </w:p>
    <w:p w14:paraId="24CE335F" w14:textId="77777777" w:rsidR="003342F3" w:rsidRDefault="003D5BAB">
      <w:pPr>
        <w:pStyle w:val="Heading3"/>
        <w:spacing w:before="1" w:line="276" w:lineRule="exact"/>
        <w:ind w:right="1492"/>
      </w:pPr>
      <w:bookmarkStart w:id="110" w:name="_bookmark112"/>
      <w:bookmarkEnd w:id="110"/>
      <w:r>
        <w:t>Section</w:t>
      </w:r>
      <w:r>
        <w:rPr>
          <w:spacing w:val="-4"/>
        </w:rPr>
        <w:t xml:space="preserve"> </w:t>
      </w:r>
      <w:r>
        <w:rPr>
          <w:spacing w:val="-2"/>
        </w:rPr>
        <w:t>18.3.3</w:t>
      </w:r>
    </w:p>
    <w:p w14:paraId="15957E69" w14:textId="77777777" w:rsidR="003342F3" w:rsidRDefault="003D5BAB">
      <w:pPr>
        <w:pStyle w:val="BodyText"/>
        <w:spacing w:line="253" w:lineRule="exact"/>
        <w:ind w:left="0" w:right="1735"/>
        <w:jc w:val="center"/>
      </w:pPr>
      <w:r>
        <w:t>Deleted</w:t>
      </w:r>
      <w:r>
        <w:rPr>
          <w:spacing w:val="-2"/>
        </w:rPr>
        <w:t xml:space="preserve"> </w:t>
      </w:r>
      <w:r>
        <w:t>May</w:t>
      </w:r>
      <w:r>
        <w:rPr>
          <w:spacing w:val="-4"/>
        </w:rPr>
        <w:t xml:space="preserve"> </w:t>
      </w:r>
      <w:r>
        <w:t>2017;</w:t>
      </w:r>
      <w:r>
        <w:rPr>
          <w:spacing w:val="-5"/>
        </w:rPr>
        <w:t xml:space="preserve"> </w:t>
      </w:r>
      <w:r>
        <w:t>moved</w:t>
      </w:r>
      <w:r>
        <w:rPr>
          <w:spacing w:val="-2"/>
        </w:rPr>
        <w:t xml:space="preserve"> </w:t>
      </w:r>
      <w:r>
        <w:t>to</w:t>
      </w:r>
      <w:r>
        <w:rPr>
          <w:spacing w:val="-4"/>
        </w:rPr>
        <w:t xml:space="preserve"> </w:t>
      </w:r>
      <w:r>
        <w:t>18.2.12</w:t>
      </w:r>
      <w:r>
        <w:rPr>
          <w:spacing w:val="-4"/>
        </w:rPr>
        <w:t xml:space="preserve"> </w:t>
      </w:r>
      <w:r>
        <w:t>May</w:t>
      </w:r>
      <w:r>
        <w:rPr>
          <w:spacing w:val="-3"/>
        </w:rPr>
        <w:t xml:space="preserve"> </w:t>
      </w:r>
      <w:r>
        <w:rPr>
          <w:spacing w:val="-4"/>
        </w:rPr>
        <w:t>2017.</w:t>
      </w:r>
    </w:p>
    <w:p w14:paraId="231F2CC8" w14:textId="77777777" w:rsidR="003342F3" w:rsidRDefault="003342F3">
      <w:pPr>
        <w:pStyle w:val="BodyText"/>
        <w:spacing w:before="41"/>
        <w:ind w:left="0"/>
      </w:pPr>
    </w:p>
    <w:p w14:paraId="7E05B5B1" w14:textId="77777777" w:rsidR="003342F3" w:rsidRDefault="003D5BAB">
      <w:pPr>
        <w:pStyle w:val="Heading3"/>
        <w:ind w:left="4012"/>
        <w:jc w:val="left"/>
      </w:pPr>
      <w:bookmarkStart w:id="111" w:name="_bookmark113"/>
      <w:bookmarkEnd w:id="111"/>
      <w:r>
        <w:t>Section</w:t>
      </w:r>
      <w:r>
        <w:rPr>
          <w:spacing w:val="-4"/>
        </w:rPr>
        <w:t xml:space="preserve"> </w:t>
      </w:r>
      <w:r>
        <w:rPr>
          <w:spacing w:val="-2"/>
        </w:rPr>
        <w:t>18.3.4</w:t>
      </w:r>
    </w:p>
    <w:p w14:paraId="3C183A9E" w14:textId="77777777" w:rsidR="003342F3" w:rsidRDefault="003D5BAB">
      <w:pPr>
        <w:pStyle w:val="BodyText"/>
        <w:spacing w:before="252"/>
      </w:pPr>
      <w:r>
        <w:t>All</w:t>
      </w:r>
      <w:r>
        <w:rPr>
          <w:spacing w:val="-5"/>
        </w:rPr>
        <w:t xml:space="preserve"> </w:t>
      </w:r>
      <w:r>
        <w:t>listings</w:t>
      </w:r>
      <w:r>
        <w:rPr>
          <w:spacing w:val="-3"/>
        </w:rPr>
        <w:t xml:space="preserve"> </w:t>
      </w:r>
      <w:r>
        <w:t>displayed</w:t>
      </w:r>
      <w:r>
        <w:rPr>
          <w:spacing w:val="-3"/>
        </w:rPr>
        <w:t xml:space="preserve"> </w:t>
      </w:r>
      <w:r>
        <w:t>pursuant</w:t>
      </w:r>
      <w:r>
        <w:rPr>
          <w:spacing w:val="-5"/>
        </w:rPr>
        <w:t xml:space="preserve"> </w:t>
      </w:r>
      <w:r>
        <w:t>to</w:t>
      </w:r>
      <w:r>
        <w:rPr>
          <w:spacing w:val="-5"/>
        </w:rPr>
        <w:t xml:space="preserve"> </w:t>
      </w:r>
      <w:r>
        <w:t>IDX</w:t>
      </w:r>
      <w:r>
        <w:rPr>
          <w:spacing w:val="-4"/>
        </w:rPr>
        <w:t xml:space="preserve"> </w:t>
      </w:r>
      <w:r>
        <w:t>shall</w:t>
      </w:r>
      <w:r>
        <w:rPr>
          <w:spacing w:val="-4"/>
        </w:rPr>
        <w:t xml:space="preserve"> </w:t>
      </w:r>
      <w:r>
        <w:t>identify</w:t>
      </w:r>
      <w:r>
        <w:rPr>
          <w:spacing w:val="-3"/>
        </w:rPr>
        <w:t xml:space="preserve"> </w:t>
      </w:r>
      <w:r>
        <w:t>the</w:t>
      </w:r>
      <w:r>
        <w:rPr>
          <w:spacing w:val="-5"/>
        </w:rPr>
        <w:t xml:space="preserve"> </w:t>
      </w:r>
      <w:r>
        <w:t>listing</w:t>
      </w:r>
      <w:r>
        <w:rPr>
          <w:spacing w:val="-4"/>
        </w:rPr>
        <w:t xml:space="preserve"> </w:t>
      </w:r>
      <w:r>
        <w:t>agent.</w:t>
      </w:r>
      <w:r>
        <w:rPr>
          <w:spacing w:val="-4"/>
        </w:rPr>
        <w:t xml:space="preserve"> </w:t>
      </w:r>
      <w:r>
        <w:rPr>
          <w:spacing w:val="-10"/>
        </w:rPr>
        <w:t>O</w:t>
      </w:r>
    </w:p>
    <w:p w14:paraId="088D87DC" w14:textId="77777777" w:rsidR="003342F3" w:rsidRDefault="003342F3">
      <w:pPr>
        <w:pStyle w:val="BodyText"/>
        <w:spacing w:before="41"/>
        <w:ind w:left="0"/>
      </w:pPr>
    </w:p>
    <w:p w14:paraId="38A1A8D6" w14:textId="77777777" w:rsidR="003342F3" w:rsidRDefault="003D5BAB">
      <w:pPr>
        <w:pStyle w:val="Heading3"/>
        <w:spacing w:before="1"/>
        <w:ind w:left="4012"/>
        <w:jc w:val="left"/>
      </w:pPr>
      <w:bookmarkStart w:id="112" w:name="_bookmark114"/>
      <w:bookmarkEnd w:id="112"/>
      <w:r>
        <w:t>Section</w:t>
      </w:r>
      <w:r>
        <w:rPr>
          <w:spacing w:val="-4"/>
        </w:rPr>
        <w:t xml:space="preserve"> </w:t>
      </w:r>
      <w:r>
        <w:rPr>
          <w:spacing w:val="-2"/>
        </w:rPr>
        <w:t>18.3.5</w:t>
      </w:r>
    </w:p>
    <w:p w14:paraId="2CD6F023" w14:textId="77777777" w:rsidR="003342F3" w:rsidRDefault="003D5BAB">
      <w:pPr>
        <w:pStyle w:val="BodyText"/>
        <w:tabs>
          <w:tab w:val="left" w:pos="4238"/>
        </w:tabs>
        <w:spacing w:before="251"/>
        <w:ind w:right="1810"/>
      </w:pPr>
      <w:r>
        <w:t>Non-principal brokers and sales licensees</w:t>
      </w:r>
      <w:r w:rsidR="007C72BA">
        <w:t xml:space="preserve"> </w:t>
      </w:r>
      <w:r>
        <w:t xml:space="preserve">affiliated with IDX participants may display </w:t>
      </w:r>
      <w:r>
        <w:rPr>
          <w:rFonts w:ascii="Arial" w:hAnsi="Arial"/>
        </w:rPr>
        <w:t>information</w:t>
      </w:r>
      <w:r>
        <w:rPr>
          <w:rFonts w:ascii="Arial" w:hAnsi="Arial"/>
          <w:spacing w:val="-3"/>
        </w:rPr>
        <w:t xml:space="preserve"> </w:t>
      </w:r>
      <w:r>
        <w:rPr>
          <w:rFonts w:ascii="Arial" w:hAnsi="Arial"/>
        </w:rPr>
        <w:t>available</w:t>
      </w:r>
      <w:r>
        <w:rPr>
          <w:rFonts w:ascii="Arial" w:hAnsi="Arial"/>
          <w:spacing w:val="-3"/>
        </w:rPr>
        <w:t xml:space="preserve"> </w:t>
      </w:r>
      <w:r>
        <w:rPr>
          <w:rFonts w:ascii="Arial" w:hAnsi="Arial"/>
        </w:rPr>
        <w:t>through</w:t>
      </w:r>
      <w:r>
        <w:rPr>
          <w:rFonts w:ascii="Arial" w:hAnsi="Arial"/>
          <w:spacing w:val="-3"/>
        </w:rPr>
        <w:t xml:space="preserve"> </w:t>
      </w:r>
      <w:r>
        <w:rPr>
          <w:rFonts w:ascii="Arial" w:hAnsi="Arial"/>
        </w:rPr>
        <w:t>IDX</w:t>
      </w:r>
      <w:r>
        <w:rPr>
          <w:rFonts w:ascii="Arial" w:hAnsi="Arial"/>
          <w:spacing w:val="-3"/>
        </w:rPr>
        <w:t xml:space="preserve"> </w:t>
      </w:r>
      <w:r>
        <w:rPr>
          <w:rFonts w:ascii="Arial" w:hAnsi="Arial"/>
        </w:rPr>
        <w:t>on</w:t>
      </w:r>
      <w:r>
        <w:rPr>
          <w:rFonts w:ascii="Arial" w:hAnsi="Arial"/>
          <w:spacing w:val="-5"/>
        </w:rPr>
        <w:t xml:space="preserve"> </w:t>
      </w:r>
      <w:r>
        <w:rPr>
          <w:rFonts w:ascii="Arial" w:hAnsi="Arial"/>
        </w:rPr>
        <w:t>their</w:t>
      </w:r>
      <w:r>
        <w:rPr>
          <w:rFonts w:ascii="Arial" w:hAnsi="Arial"/>
          <w:spacing w:val="-2"/>
        </w:rPr>
        <w:t xml:space="preserve"> </w:t>
      </w:r>
      <w:r>
        <w:rPr>
          <w:rFonts w:ascii="Arial" w:hAnsi="Arial"/>
        </w:rPr>
        <w:t>own</w:t>
      </w:r>
      <w:r>
        <w:rPr>
          <w:rFonts w:ascii="Arial" w:hAnsi="Arial"/>
          <w:spacing w:val="-3"/>
        </w:rPr>
        <w:t xml:space="preserve"> </w:t>
      </w:r>
      <w:r>
        <w:rPr>
          <w:rFonts w:ascii="Arial" w:hAnsi="Arial"/>
        </w:rPr>
        <w:t>websites</w:t>
      </w:r>
      <w:r>
        <w:rPr>
          <w:rFonts w:ascii="Arial" w:hAnsi="Arial"/>
          <w:spacing w:val="-3"/>
        </w:rPr>
        <w:t xml:space="preserve"> </w:t>
      </w:r>
      <w:r>
        <w:rPr>
          <w:rFonts w:ascii="Arial" w:hAnsi="Arial"/>
        </w:rPr>
        <w:t>subject</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their</w:t>
      </w:r>
      <w:r>
        <w:rPr>
          <w:rFonts w:ascii="Arial" w:hAnsi="Arial"/>
          <w:spacing w:val="-2"/>
        </w:rPr>
        <w:t xml:space="preserve"> </w:t>
      </w:r>
      <w:r>
        <w:rPr>
          <w:rFonts w:ascii="Arial" w:hAnsi="Arial"/>
        </w:rPr>
        <w:t>participant’s</w:t>
      </w:r>
      <w:r>
        <w:rPr>
          <w:rFonts w:ascii="Arial" w:hAnsi="Arial"/>
          <w:spacing w:val="-5"/>
        </w:rPr>
        <w:t xml:space="preserve"> </w:t>
      </w:r>
      <w:r>
        <w:rPr>
          <w:rFonts w:ascii="Arial" w:hAnsi="Arial"/>
        </w:rPr>
        <w:t xml:space="preserve">consent </w:t>
      </w:r>
      <w:r>
        <w:t>and control and the requirements of state law and/or regulation. O</w:t>
      </w:r>
    </w:p>
    <w:p w14:paraId="4CC732C0" w14:textId="77777777" w:rsidR="003342F3" w:rsidRDefault="003342F3">
      <w:pPr>
        <w:pStyle w:val="BodyText"/>
        <w:spacing w:before="40"/>
        <w:ind w:left="0"/>
      </w:pPr>
    </w:p>
    <w:p w14:paraId="10F2C6E5" w14:textId="77777777" w:rsidR="003342F3" w:rsidRDefault="003D5BAB">
      <w:pPr>
        <w:pStyle w:val="Heading3"/>
        <w:spacing w:line="276" w:lineRule="exact"/>
        <w:ind w:right="1492"/>
      </w:pPr>
      <w:bookmarkStart w:id="113" w:name="_bookmark115"/>
      <w:bookmarkEnd w:id="113"/>
      <w:r>
        <w:t>Section</w:t>
      </w:r>
      <w:r>
        <w:rPr>
          <w:spacing w:val="-4"/>
        </w:rPr>
        <w:t xml:space="preserve"> </w:t>
      </w:r>
      <w:r>
        <w:rPr>
          <w:spacing w:val="-2"/>
        </w:rPr>
        <w:t>18.3.6</w:t>
      </w:r>
    </w:p>
    <w:p w14:paraId="4CC4FC2F" w14:textId="77777777" w:rsidR="003342F3" w:rsidRDefault="003D5BAB">
      <w:pPr>
        <w:pStyle w:val="BodyText"/>
        <w:spacing w:line="253" w:lineRule="exact"/>
        <w:ind w:left="0" w:right="1566"/>
        <w:jc w:val="center"/>
      </w:pPr>
      <w:r>
        <w:t>Deleted</w:t>
      </w:r>
      <w:r>
        <w:rPr>
          <w:spacing w:val="-8"/>
        </w:rPr>
        <w:t xml:space="preserve"> </w:t>
      </w:r>
      <w:r>
        <w:t>November</w:t>
      </w:r>
      <w:r>
        <w:rPr>
          <w:spacing w:val="-4"/>
        </w:rPr>
        <w:t xml:space="preserve"> 2006.</w:t>
      </w:r>
    </w:p>
    <w:p w14:paraId="3C0B6B5E" w14:textId="77777777" w:rsidR="003342F3" w:rsidRDefault="003342F3">
      <w:pPr>
        <w:pStyle w:val="BodyText"/>
        <w:spacing w:before="42"/>
        <w:ind w:left="0"/>
      </w:pPr>
    </w:p>
    <w:p w14:paraId="1D22DC41" w14:textId="5AD02A7B" w:rsidR="003342F3" w:rsidRDefault="003D5BAB">
      <w:pPr>
        <w:pStyle w:val="Heading3"/>
        <w:ind w:left="4012"/>
        <w:jc w:val="left"/>
      </w:pPr>
      <w:bookmarkStart w:id="114" w:name="_bookmark116"/>
      <w:bookmarkEnd w:id="114"/>
      <w:r>
        <w:t>Section</w:t>
      </w:r>
      <w:r>
        <w:rPr>
          <w:spacing w:val="-2"/>
        </w:rPr>
        <w:t xml:space="preserve"> </w:t>
      </w:r>
      <w:r>
        <w:t>1</w:t>
      </w:r>
      <w:r>
        <w:rPr>
          <w:spacing w:val="-2"/>
        </w:rPr>
        <w:t>8.3.7</w:t>
      </w:r>
    </w:p>
    <w:p w14:paraId="5D685AB1" w14:textId="77777777" w:rsidR="003342F3" w:rsidRDefault="003D5BAB">
      <w:pPr>
        <w:pStyle w:val="BodyText"/>
        <w:spacing w:before="252"/>
        <w:ind w:right="2187"/>
      </w:pPr>
      <w:r>
        <w:t>All</w:t>
      </w:r>
      <w:r>
        <w:rPr>
          <w:spacing w:val="-3"/>
        </w:rPr>
        <w:t xml:space="preserve"> </w:t>
      </w:r>
      <w:r>
        <w:t>listings</w:t>
      </w:r>
      <w:r>
        <w:rPr>
          <w:spacing w:val="-1"/>
        </w:rPr>
        <w:t xml:space="preserve"> </w:t>
      </w:r>
      <w:r>
        <w:t>displayed</w:t>
      </w:r>
      <w:r>
        <w:rPr>
          <w:spacing w:val="-2"/>
        </w:rPr>
        <w:t xml:space="preserve"> </w:t>
      </w:r>
      <w:r>
        <w:t>pursuant</w:t>
      </w:r>
      <w:r>
        <w:rPr>
          <w:spacing w:val="-3"/>
        </w:rPr>
        <w:t xml:space="preserve"> </w:t>
      </w:r>
      <w:r>
        <w:t>to</w:t>
      </w:r>
      <w:r>
        <w:rPr>
          <w:spacing w:val="-4"/>
        </w:rPr>
        <w:t xml:space="preserve"> </w:t>
      </w:r>
      <w:r>
        <w:t>IDX</w:t>
      </w:r>
      <w:r>
        <w:rPr>
          <w:spacing w:val="-2"/>
        </w:rPr>
        <w:t xml:space="preserve"> </w:t>
      </w:r>
      <w:r>
        <w:t>shall</w:t>
      </w:r>
      <w:r>
        <w:rPr>
          <w:spacing w:val="-3"/>
        </w:rPr>
        <w:t xml:space="preserve"> </w:t>
      </w:r>
      <w:r>
        <w:t>show</w:t>
      </w:r>
      <w:r>
        <w:rPr>
          <w:spacing w:val="-5"/>
        </w:rPr>
        <w:t xml:space="preserve"> </w:t>
      </w:r>
      <w:r>
        <w:t>the</w:t>
      </w:r>
      <w:r>
        <w:rPr>
          <w:spacing w:val="-2"/>
        </w:rPr>
        <w:t xml:space="preserve"> </w:t>
      </w:r>
      <w:r>
        <w:t>MLS</w:t>
      </w:r>
      <w:r>
        <w:rPr>
          <w:spacing w:val="-5"/>
        </w:rPr>
        <w:t xml:space="preserve"> </w:t>
      </w:r>
      <w:r>
        <w:t>as</w:t>
      </w:r>
      <w:r>
        <w:rPr>
          <w:spacing w:val="-4"/>
        </w:rPr>
        <w:t xml:space="preserve"> </w:t>
      </w:r>
      <w:r>
        <w:t>the</w:t>
      </w:r>
      <w:r>
        <w:rPr>
          <w:spacing w:val="-4"/>
        </w:rPr>
        <w:t xml:space="preserve"> </w:t>
      </w:r>
      <w:r>
        <w:t>source</w:t>
      </w:r>
      <w:r>
        <w:rPr>
          <w:spacing w:val="-4"/>
        </w:rPr>
        <w:t xml:space="preserve"> </w:t>
      </w:r>
      <w:r>
        <w:t>of</w:t>
      </w:r>
      <w:r>
        <w:rPr>
          <w:spacing w:val="-5"/>
        </w:rPr>
        <w:t xml:space="preserve"> </w:t>
      </w:r>
      <w:r>
        <w:t>the</w:t>
      </w:r>
      <w:r>
        <w:rPr>
          <w:spacing w:val="-2"/>
        </w:rPr>
        <w:t xml:space="preserve"> </w:t>
      </w:r>
      <w:r>
        <w:t>information. (Amended 05/17) O</w:t>
      </w:r>
    </w:p>
    <w:p w14:paraId="076C112B" w14:textId="77777777" w:rsidR="003342F3" w:rsidRDefault="003342F3">
      <w:pPr>
        <w:pStyle w:val="BodyText"/>
        <w:spacing w:before="40"/>
        <w:ind w:left="0"/>
      </w:pPr>
    </w:p>
    <w:p w14:paraId="57DB626E" w14:textId="77777777" w:rsidR="003342F3" w:rsidRDefault="003D5BAB">
      <w:pPr>
        <w:pStyle w:val="Heading3"/>
        <w:ind w:left="4012"/>
        <w:jc w:val="left"/>
      </w:pPr>
      <w:bookmarkStart w:id="115" w:name="_bookmark117"/>
      <w:bookmarkEnd w:id="115"/>
      <w:r>
        <w:t>Section</w:t>
      </w:r>
      <w:r>
        <w:rPr>
          <w:spacing w:val="-4"/>
        </w:rPr>
        <w:t xml:space="preserve"> </w:t>
      </w:r>
      <w:r>
        <w:rPr>
          <w:spacing w:val="-2"/>
        </w:rPr>
        <w:t>18.3.8</w:t>
      </w:r>
    </w:p>
    <w:p w14:paraId="165BFE90" w14:textId="77777777" w:rsidR="003342F3" w:rsidRDefault="003D5BAB">
      <w:pPr>
        <w:pStyle w:val="BodyText"/>
        <w:tabs>
          <w:tab w:val="left" w:pos="5594"/>
        </w:tabs>
        <w:spacing w:before="252"/>
        <w:ind w:right="1525"/>
      </w:pPr>
      <w:r>
        <w:t xml:space="preserve">Participants (and their affiliated licensees, if applicable) shall indicate on their websites that IDX </w:t>
      </w:r>
      <w:r>
        <w:rPr>
          <w:rFonts w:ascii="Arial" w:hAnsi="Arial"/>
        </w:rPr>
        <w:t>information</w:t>
      </w:r>
      <w:r>
        <w:rPr>
          <w:rFonts w:ascii="Arial" w:hAnsi="Arial"/>
          <w:spacing w:val="-4"/>
        </w:rPr>
        <w:t xml:space="preserve"> </w:t>
      </w:r>
      <w:r>
        <w:rPr>
          <w:rFonts w:ascii="Arial" w:hAnsi="Arial"/>
        </w:rPr>
        <w:t>is</w:t>
      </w:r>
      <w:r>
        <w:rPr>
          <w:rFonts w:ascii="Arial" w:hAnsi="Arial"/>
          <w:spacing w:val="-3"/>
        </w:rPr>
        <w:t xml:space="preserve"> </w:t>
      </w:r>
      <w:r>
        <w:rPr>
          <w:rFonts w:ascii="Arial" w:hAnsi="Arial"/>
        </w:rPr>
        <w:t>provided</w:t>
      </w:r>
      <w:r>
        <w:rPr>
          <w:rFonts w:ascii="Arial" w:hAnsi="Arial"/>
          <w:spacing w:val="-4"/>
        </w:rPr>
        <w:t xml:space="preserve"> </w:t>
      </w:r>
      <w:r>
        <w:rPr>
          <w:rFonts w:ascii="Arial" w:hAnsi="Arial"/>
        </w:rPr>
        <w:t>exclusively</w:t>
      </w:r>
      <w:r>
        <w:rPr>
          <w:rFonts w:ascii="Arial" w:hAnsi="Arial"/>
          <w:spacing w:val="-3"/>
        </w:rPr>
        <w:t xml:space="preserve"> </w:t>
      </w:r>
      <w:r>
        <w:rPr>
          <w:rFonts w:ascii="Arial" w:hAnsi="Arial"/>
        </w:rPr>
        <w:t>for</w:t>
      </w:r>
      <w:r>
        <w:rPr>
          <w:rFonts w:ascii="Arial" w:hAnsi="Arial"/>
          <w:spacing w:val="-5"/>
        </w:rPr>
        <w:t xml:space="preserve"> </w:t>
      </w:r>
      <w:r>
        <w:rPr>
          <w:rFonts w:ascii="Arial" w:hAnsi="Arial"/>
        </w:rPr>
        <w:t>consumers’</w:t>
      </w:r>
      <w:r>
        <w:rPr>
          <w:rFonts w:ascii="Arial" w:hAnsi="Arial"/>
          <w:spacing w:val="-6"/>
        </w:rPr>
        <w:t xml:space="preserve"> </w:t>
      </w:r>
      <w:r>
        <w:rPr>
          <w:rFonts w:ascii="Arial" w:hAnsi="Arial"/>
        </w:rPr>
        <w:t>personal,</w:t>
      </w:r>
      <w:r>
        <w:rPr>
          <w:rFonts w:ascii="Arial" w:hAnsi="Arial"/>
          <w:spacing w:val="-5"/>
        </w:rPr>
        <w:t xml:space="preserve"> </w:t>
      </w:r>
      <w:r>
        <w:rPr>
          <w:rFonts w:ascii="Arial" w:hAnsi="Arial"/>
        </w:rPr>
        <w:t>noncommercial</w:t>
      </w:r>
      <w:r>
        <w:rPr>
          <w:rFonts w:ascii="Arial" w:hAnsi="Arial"/>
          <w:spacing w:val="-5"/>
        </w:rPr>
        <w:t xml:space="preserve"> </w:t>
      </w:r>
      <w:r>
        <w:rPr>
          <w:rFonts w:ascii="Arial" w:hAnsi="Arial"/>
        </w:rPr>
        <w:t>use,</w:t>
      </w:r>
      <w:r>
        <w:rPr>
          <w:rFonts w:ascii="Arial" w:hAnsi="Arial"/>
          <w:spacing w:val="-5"/>
        </w:rPr>
        <w:t xml:space="preserve"> </w:t>
      </w:r>
      <w:r>
        <w:rPr>
          <w:rFonts w:ascii="Arial" w:hAnsi="Arial"/>
        </w:rPr>
        <w:t>that</w:t>
      </w:r>
      <w:r>
        <w:rPr>
          <w:rFonts w:ascii="Arial" w:hAnsi="Arial"/>
          <w:spacing w:val="-2"/>
        </w:rPr>
        <w:t xml:space="preserve"> </w:t>
      </w:r>
      <w:r>
        <w:rPr>
          <w:rFonts w:ascii="Arial" w:hAnsi="Arial"/>
        </w:rPr>
        <w:t>it</w:t>
      </w:r>
      <w:r>
        <w:rPr>
          <w:rFonts w:ascii="Arial" w:hAnsi="Arial"/>
          <w:spacing w:val="-5"/>
        </w:rPr>
        <w:t xml:space="preserve"> </w:t>
      </w:r>
      <w:r>
        <w:rPr>
          <w:rFonts w:ascii="Arial" w:hAnsi="Arial"/>
        </w:rPr>
        <w:t>may</w:t>
      </w:r>
      <w:r>
        <w:rPr>
          <w:rFonts w:ascii="Arial" w:hAnsi="Arial"/>
          <w:spacing w:val="-3"/>
        </w:rPr>
        <w:t xml:space="preserve"> </w:t>
      </w:r>
      <w:r>
        <w:rPr>
          <w:rFonts w:ascii="Arial" w:hAnsi="Arial"/>
        </w:rPr>
        <w:t xml:space="preserve">not </w:t>
      </w:r>
      <w:r>
        <w:t>be used for any purpose other than to identify prospective properties consumers may be</w:t>
      </w:r>
    </w:p>
    <w:p w14:paraId="6241A3AA" w14:textId="77777777" w:rsidR="003342F3" w:rsidRDefault="003D5BAB">
      <w:pPr>
        <w:pStyle w:val="BodyText"/>
        <w:tabs>
          <w:tab w:val="left" w:pos="3842"/>
        </w:tabs>
        <w:spacing w:before="2"/>
        <w:ind w:right="2530"/>
      </w:pPr>
      <w:r>
        <w:t>interested</w:t>
      </w:r>
      <w:r>
        <w:rPr>
          <w:spacing w:val="-4"/>
        </w:rPr>
        <w:t xml:space="preserve"> </w:t>
      </w:r>
      <w:r>
        <w:t>in</w:t>
      </w:r>
      <w:r>
        <w:rPr>
          <w:spacing w:val="-2"/>
        </w:rPr>
        <w:t xml:space="preserve"> </w:t>
      </w:r>
      <w:r>
        <w:t>purchasing,</w:t>
      </w:r>
      <w:r>
        <w:rPr>
          <w:spacing w:val="-3"/>
        </w:rPr>
        <w:t xml:space="preserve"> </w:t>
      </w:r>
      <w:r>
        <w:t>and</w:t>
      </w:r>
      <w:r>
        <w:rPr>
          <w:spacing w:val="-4"/>
        </w:rPr>
        <w:t xml:space="preserve"> </w:t>
      </w:r>
      <w:r>
        <w:t>that</w:t>
      </w:r>
      <w:r>
        <w:rPr>
          <w:spacing w:val="-3"/>
        </w:rPr>
        <w:t xml:space="preserve"> </w:t>
      </w:r>
      <w:r>
        <w:t>the</w:t>
      </w:r>
      <w:r>
        <w:rPr>
          <w:spacing w:val="-4"/>
        </w:rPr>
        <w:t xml:space="preserve"> </w:t>
      </w:r>
      <w:r>
        <w:t>data</w:t>
      </w:r>
      <w:r>
        <w:rPr>
          <w:spacing w:val="-4"/>
        </w:rPr>
        <w:t xml:space="preserve"> </w:t>
      </w:r>
      <w:r>
        <w:t>is</w:t>
      </w:r>
      <w:r>
        <w:rPr>
          <w:spacing w:val="-1"/>
        </w:rPr>
        <w:t xml:space="preserve"> </w:t>
      </w:r>
      <w:r>
        <w:t>deemed</w:t>
      </w:r>
      <w:r>
        <w:rPr>
          <w:spacing w:val="-4"/>
        </w:rPr>
        <w:t xml:space="preserve"> </w:t>
      </w:r>
      <w:r>
        <w:t>reliable</w:t>
      </w:r>
      <w:r>
        <w:rPr>
          <w:spacing w:val="-2"/>
        </w:rPr>
        <w:t xml:space="preserve"> </w:t>
      </w:r>
      <w:r>
        <w:t>but</w:t>
      </w:r>
      <w:r>
        <w:rPr>
          <w:spacing w:val="-1"/>
        </w:rPr>
        <w:t xml:space="preserve"> </w:t>
      </w:r>
      <w:r>
        <w:t>is</w:t>
      </w:r>
      <w:r>
        <w:rPr>
          <w:spacing w:val="-4"/>
        </w:rPr>
        <w:t xml:space="preserve"> </w:t>
      </w:r>
      <w:r>
        <w:t>not</w:t>
      </w:r>
      <w:r>
        <w:rPr>
          <w:spacing w:val="-3"/>
        </w:rPr>
        <w:t xml:space="preserve"> </w:t>
      </w:r>
      <w:r>
        <w:t>guaranteed</w:t>
      </w:r>
      <w:r>
        <w:rPr>
          <w:spacing w:val="-4"/>
        </w:rPr>
        <w:t xml:space="preserve"> </w:t>
      </w:r>
      <w:r>
        <w:t>accurate</w:t>
      </w:r>
      <w:r>
        <w:rPr>
          <w:spacing w:val="-4"/>
        </w:rPr>
        <w:t xml:space="preserve"> </w:t>
      </w:r>
      <w:r>
        <w:t>by the MLS. The MLS may, at its discretion, require use of other disclaimers as necessary to protect participants and/or the MLS from liability. *(Amended 05/17) O</w:t>
      </w:r>
    </w:p>
    <w:p w14:paraId="0B30AA4C" w14:textId="77777777" w:rsidR="003342F3" w:rsidRDefault="003D5BAB">
      <w:pPr>
        <w:pStyle w:val="BodyText"/>
        <w:tabs>
          <w:tab w:val="left" w:pos="2724"/>
          <w:tab w:val="left" w:pos="8281"/>
        </w:tabs>
        <w:spacing w:before="251"/>
        <w:ind w:right="1439"/>
      </w:pPr>
      <w:r>
        <w:rPr>
          <w:rFonts w:ascii="Arial" w:hAnsi="Arial"/>
        </w:rPr>
        <w:t>*Displays</w:t>
      </w:r>
      <w:r>
        <w:rPr>
          <w:rFonts w:ascii="Arial" w:hAnsi="Arial"/>
          <w:spacing w:val="-12"/>
        </w:rPr>
        <w:t xml:space="preserve"> </w:t>
      </w:r>
      <w:r>
        <w:rPr>
          <w:rFonts w:ascii="Arial" w:hAnsi="Arial"/>
        </w:rPr>
        <w:t>of</w:t>
      </w:r>
      <w:r>
        <w:rPr>
          <w:rFonts w:ascii="Arial" w:hAnsi="Arial"/>
          <w:spacing w:val="-11"/>
        </w:rPr>
        <w:t xml:space="preserve"> </w:t>
      </w:r>
      <w:r>
        <w:rPr>
          <w:rFonts w:ascii="Arial" w:hAnsi="Arial"/>
        </w:rPr>
        <w:t>minimal</w:t>
      </w:r>
      <w:r>
        <w:rPr>
          <w:rFonts w:ascii="Arial" w:hAnsi="Arial"/>
          <w:spacing w:val="-13"/>
        </w:rPr>
        <w:t xml:space="preserve"> </w:t>
      </w:r>
      <w:r>
        <w:rPr>
          <w:rFonts w:ascii="Arial" w:hAnsi="Arial"/>
        </w:rPr>
        <w:t>information</w:t>
      </w:r>
      <w:r>
        <w:rPr>
          <w:rFonts w:ascii="Arial" w:hAnsi="Arial"/>
          <w:spacing w:val="-12"/>
        </w:rPr>
        <w:t xml:space="preserve"> </w:t>
      </w:r>
      <w:r>
        <w:rPr>
          <w:rFonts w:ascii="Arial" w:hAnsi="Arial"/>
        </w:rPr>
        <w:t>(e.g.,</w:t>
      </w:r>
      <w:r>
        <w:rPr>
          <w:rFonts w:ascii="Arial" w:hAnsi="Arial"/>
          <w:spacing w:val="-13"/>
        </w:rPr>
        <w:t xml:space="preserve"> </w:t>
      </w:r>
      <w:r>
        <w:rPr>
          <w:rFonts w:ascii="Arial" w:hAnsi="Arial"/>
        </w:rPr>
        <w:t>“thumbnails”,</w:t>
      </w:r>
      <w:r>
        <w:rPr>
          <w:rFonts w:ascii="Arial" w:hAnsi="Arial"/>
          <w:spacing w:val="-13"/>
        </w:rPr>
        <w:t xml:space="preserve"> </w:t>
      </w:r>
      <w:r>
        <w:rPr>
          <w:rFonts w:ascii="Arial" w:hAnsi="Arial"/>
        </w:rPr>
        <w:t>text</w:t>
      </w:r>
      <w:r>
        <w:rPr>
          <w:rFonts w:ascii="Arial" w:hAnsi="Arial"/>
          <w:spacing w:val="-14"/>
        </w:rPr>
        <w:t xml:space="preserve"> </w:t>
      </w:r>
      <w:r>
        <w:rPr>
          <w:rFonts w:ascii="Arial" w:hAnsi="Arial"/>
        </w:rPr>
        <w:t>messages,</w:t>
      </w:r>
      <w:r>
        <w:rPr>
          <w:rFonts w:ascii="Arial" w:hAnsi="Arial"/>
          <w:spacing w:val="-13"/>
        </w:rPr>
        <w:t xml:space="preserve"> </w:t>
      </w:r>
      <w:r>
        <w:rPr>
          <w:rFonts w:ascii="Arial" w:hAnsi="Arial"/>
        </w:rPr>
        <w:t>“tweets”,</w:t>
      </w:r>
      <w:r>
        <w:rPr>
          <w:rFonts w:ascii="Arial" w:hAnsi="Arial"/>
          <w:spacing w:val="-11"/>
        </w:rPr>
        <w:t xml:space="preserve"> </w:t>
      </w:r>
      <w:r>
        <w:rPr>
          <w:rFonts w:ascii="Arial" w:hAnsi="Arial"/>
        </w:rPr>
        <w:t>etc.,</w:t>
      </w:r>
      <w:r>
        <w:rPr>
          <w:rFonts w:ascii="Arial" w:hAnsi="Arial"/>
          <w:spacing w:val="-11"/>
        </w:rPr>
        <w:t xml:space="preserve"> </w:t>
      </w:r>
      <w:r>
        <w:rPr>
          <w:rFonts w:ascii="Arial" w:hAnsi="Arial"/>
        </w:rPr>
        <w:t>of</w:t>
      </w:r>
      <w:r>
        <w:rPr>
          <w:rFonts w:ascii="Arial" w:hAnsi="Arial"/>
          <w:spacing w:val="-11"/>
        </w:rPr>
        <w:t xml:space="preserve"> </w:t>
      </w:r>
      <w:r>
        <w:rPr>
          <w:rFonts w:ascii="Arial" w:hAnsi="Arial"/>
        </w:rPr>
        <w:t>two</w:t>
      </w:r>
      <w:r>
        <w:rPr>
          <w:rFonts w:ascii="Arial" w:hAnsi="Arial"/>
          <w:spacing w:val="-12"/>
        </w:rPr>
        <w:t xml:space="preserve"> </w:t>
      </w:r>
      <w:r>
        <w:rPr>
          <w:rFonts w:ascii="Arial" w:hAnsi="Arial"/>
        </w:rPr>
        <w:t xml:space="preserve">hundred </w:t>
      </w:r>
      <w:r>
        <w:t>[200]</w:t>
      </w:r>
      <w:r>
        <w:rPr>
          <w:spacing w:val="40"/>
        </w:rPr>
        <w:t xml:space="preserve"> </w:t>
      </w:r>
      <w:r>
        <w:t>characters or</w:t>
      </w:r>
      <w:r>
        <w:rPr>
          <w:spacing w:val="40"/>
        </w:rPr>
        <w:t xml:space="preserve"> </w:t>
      </w:r>
      <w:r>
        <w:t>less)</w:t>
      </w:r>
      <w:r>
        <w:rPr>
          <w:spacing w:val="40"/>
        </w:rPr>
        <w:t xml:space="preserve"> </w:t>
      </w:r>
      <w:r>
        <w:t>are</w:t>
      </w:r>
      <w:r>
        <w:rPr>
          <w:spacing w:val="40"/>
        </w:rPr>
        <w:t xml:space="preserve"> </w:t>
      </w:r>
      <w:r>
        <w:t>exempt from</w:t>
      </w:r>
      <w:r>
        <w:rPr>
          <w:spacing w:val="40"/>
        </w:rPr>
        <w:t xml:space="preserve"> </w:t>
      </w:r>
      <w:r>
        <w:t>this requirement</w:t>
      </w:r>
      <w:r>
        <w:rPr>
          <w:spacing w:val="40"/>
        </w:rPr>
        <w:t xml:space="preserve"> </w:t>
      </w:r>
      <w:r>
        <w:t>but</w:t>
      </w:r>
      <w:r>
        <w:rPr>
          <w:spacing w:val="40"/>
        </w:rPr>
        <w:t xml:space="preserve"> </w:t>
      </w:r>
      <w:r>
        <w:t>only</w:t>
      </w:r>
      <w:r>
        <w:rPr>
          <w:spacing w:val="40"/>
        </w:rPr>
        <w:t xml:space="preserve"> </w:t>
      </w:r>
      <w:r>
        <w:t>when</w:t>
      </w:r>
      <w:r>
        <w:rPr>
          <w:spacing w:val="40"/>
        </w:rPr>
        <w:t xml:space="preserve"> </w:t>
      </w:r>
      <w:r>
        <w:t>linked</w:t>
      </w:r>
      <w:r w:rsidR="007C72BA">
        <w:t xml:space="preserve"> </w:t>
      </w:r>
      <w:r>
        <w:t>directly to a display that includes all required</w:t>
      </w:r>
      <w:r>
        <w:rPr>
          <w:spacing w:val="40"/>
        </w:rPr>
        <w:t xml:space="preserve"> </w:t>
      </w:r>
      <w:r>
        <w:t>disclosures.</w:t>
      </w:r>
      <w:r>
        <w:rPr>
          <w:spacing w:val="39"/>
        </w:rPr>
        <w:t xml:space="preserve"> </w:t>
      </w:r>
      <w:r>
        <w:t>For</w:t>
      </w:r>
      <w:r>
        <w:rPr>
          <w:spacing w:val="40"/>
        </w:rPr>
        <w:t xml:space="preserve"> </w:t>
      </w:r>
      <w:r>
        <w:t>audio delivery</w:t>
      </w:r>
      <w:r>
        <w:rPr>
          <w:spacing w:val="39"/>
        </w:rPr>
        <w:t xml:space="preserve"> </w:t>
      </w:r>
      <w:r>
        <w:t>of</w:t>
      </w:r>
      <w:r>
        <w:rPr>
          <w:spacing w:val="39"/>
        </w:rPr>
        <w:t xml:space="preserve"> </w:t>
      </w:r>
      <w:r>
        <w:t>listing</w:t>
      </w:r>
      <w:r>
        <w:rPr>
          <w:spacing w:val="40"/>
        </w:rPr>
        <w:t xml:space="preserve"> </w:t>
      </w:r>
      <w:r>
        <w:t>content,</w:t>
      </w:r>
      <w:r>
        <w:rPr>
          <w:spacing w:val="40"/>
        </w:rPr>
        <w:t xml:space="preserve"> </w:t>
      </w:r>
      <w:r>
        <w:t>all required</w:t>
      </w:r>
    </w:p>
    <w:p w14:paraId="6501CA8C" w14:textId="77777777" w:rsidR="003342F3" w:rsidRDefault="003342F3">
      <w:pPr>
        <w:sectPr w:rsidR="003342F3" w:rsidSect="002874AC">
          <w:pgSz w:w="12240" w:h="15840"/>
          <w:pgMar w:top="1380" w:right="0" w:bottom="1200" w:left="1340" w:header="0" w:footer="1015" w:gutter="0"/>
          <w:cols w:space="720"/>
        </w:sectPr>
      </w:pPr>
    </w:p>
    <w:p w14:paraId="10C44BC2" w14:textId="77777777" w:rsidR="003342F3" w:rsidRDefault="003D5BAB">
      <w:pPr>
        <w:pStyle w:val="BodyText"/>
        <w:spacing w:before="61" w:line="252" w:lineRule="exact"/>
      </w:pPr>
      <w:r>
        <w:lastRenderedPageBreak/>
        <w:t>disclosures</w:t>
      </w:r>
      <w:r>
        <w:rPr>
          <w:spacing w:val="-7"/>
        </w:rPr>
        <w:t xml:space="preserve"> </w:t>
      </w:r>
      <w:r>
        <w:t>must</w:t>
      </w:r>
      <w:r>
        <w:rPr>
          <w:spacing w:val="-6"/>
        </w:rPr>
        <w:t xml:space="preserve"> </w:t>
      </w:r>
      <w:r>
        <w:t>be</w:t>
      </w:r>
      <w:r>
        <w:rPr>
          <w:spacing w:val="-9"/>
        </w:rPr>
        <w:t xml:space="preserve"> </w:t>
      </w:r>
      <w:r>
        <w:t>subsequently</w:t>
      </w:r>
      <w:r>
        <w:rPr>
          <w:spacing w:val="-7"/>
        </w:rPr>
        <w:t xml:space="preserve"> </w:t>
      </w:r>
      <w:r>
        <w:t>delivered</w:t>
      </w:r>
      <w:r>
        <w:rPr>
          <w:spacing w:val="-6"/>
        </w:rPr>
        <w:t xml:space="preserve"> </w:t>
      </w:r>
      <w:r>
        <w:t>electronically</w:t>
      </w:r>
      <w:r>
        <w:rPr>
          <w:spacing w:val="-7"/>
        </w:rPr>
        <w:t xml:space="preserve"> </w:t>
      </w:r>
      <w:r>
        <w:t>to</w:t>
      </w:r>
      <w:r>
        <w:rPr>
          <w:spacing w:val="-7"/>
        </w:rPr>
        <w:t xml:space="preserve"> </w:t>
      </w:r>
      <w:r>
        <w:t>the</w:t>
      </w:r>
      <w:r>
        <w:rPr>
          <w:spacing w:val="-6"/>
        </w:rPr>
        <w:t xml:space="preserve"> </w:t>
      </w:r>
      <w:r>
        <w:t>registered</w:t>
      </w:r>
      <w:r>
        <w:rPr>
          <w:spacing w:val="-9"/>
        </w:rPr>
        <w:t xml:space="preserve"> </w:t>
      </w:r>
      <w:r>
        <w:t>consumer</w:t>
      </w:r>
      <w:r>
        <w:rPr>
          <w:spacing w:val="-5"/>
        </w:rPr>
        <w:t xml:space="preserve"> </w:t>
      </w:r>
      <w:r>
        <w:rPr>
          <w:spacing w:val="-2"/>
        </w:rPr>
        <w:t>performing</w:t>
      </w:r>
    </w:p>
    <w:p w14:paraId="559AFE5C" w14:textId="77777777" w:rsidR="003342F3" w:rsidRDefault="003D5BAB">
      <w:pPr>
        <w:pStyle w:val="BodyText"/>
        <w:spacing w:line="252" w:lineRule="exact"/>
        <w:rPr>
          <w:rFonts w:ascii="Arial" w:hAnsi="Arial"/>
        </w:rPr>
      </w:pPr>
      <w:r>
        <w:rPr>
          <w:rFonts w:ascii="Arial" w:hAnsi="Arial"/>
        </w:rPr>
        <w:t>the</w:t>
      </w:r>
      <w:r>
        <w:rPr>
          <w:rFonts w:ascii="Arial" w:hAnsi="Arial"/>
          <w:spacing w:val="-8"/>
        </w:rPr>
        <w:t xml:space="preserve"> </w:t>
      </w:r>
      <w:r>
        <w:rPr>
          <w:rFonts w:ascii="Arial" w:hAnsi="Arial"/>
        </w:rPr>
        <w:t>property</w:t>
      </w:r>
      <w:r>
        <w:rPr>
          <w:rFonts w:ascii="Arial" w:hAnsi="Arial"/>
          <w:spacing w:val="-4"/>
        </w:rPr>
        <w:t xml:space="preserve"> </w:t>
      </w:r>
      <w:r>
        <w:rPr>
          <w:rFonts w:ascii="Arial" w:hAnsi="Arial"/>
        </w:rPr>
        <w:t>search</w:t>
      </w:r>
      <w:r>
        <w:rPr>
          <w:rFonts w:ascii="Arial" w:hAnsi="Arial"/>
          <w:spacing w:val="-7"/>
        </w:rPr>
        <w:t xml:space="preserve"> </w:t>
      </w:r>
      <w:r>
        <w:rPr>
          <w:rFonts w:ascii="Arial" w:hAnsi="Arial"/>
        </w:rPr>
        <w:t>or</w:t>
      </w:r>
      <w:r>
        <w:rPr>
          <w:rFonts w:ascii="Arial" w:hAnsi="Arial"/>
          <w:spacing w:val="-6"/>
        </w:rPr>
        <w:t xml:space="preserve"> </w:t>
      </w:r>
      <w:r>
        <w:rPr>
          <w:rFonts w:ascii="Arial" w:hAnsi="Arial"/>
        </w:rPr>
        <w:t>linked</w:t>
      </w:r>
      <w:r>
        <w:rPr>
          <w:rFonts w:ascii="Arial" w:hAnsi="Arial"/>
          <w:spacing w:val="-6"/>
        </w:rPr>
        <w:t xml:space="preserve"> </w:t>
      </w:r>
      <w:r>
        <w:rPr>
          <w:rFonts w:ascii="Arial" w:hAnsi="Arial"/>
        </w:rPr>
        <w:t>to</w:t>
      </w:r>
      <w:r>
        <w:rPr>
          <w:rFonts w:ascii="Arial" w:hAnsi="Arial"/>
          <w:spacing w:val="-7"/>
        </w:rPr>
        <w:t xml:space="preserve"> </w:t>
      </w:r>
      <w:r>
        <w:rPr>
          <w:rFonts w:ascii="Arial" w:hAnsi="Arial"/>
        </w:rPr>
        <w:t>through</w:t>
      </w:r>
      <w:r>
        <w:rPr>
          <w:rFonts w:ascii="Arial" w:hAnsi="Arial"/>
          <w:spacing w:val="-7"/>
        </w:rPr>
        <w:t xml:space="preserve"> </w:t>
      </w:r>
      <w:r>
        <w:rPr>
          <w:rFonts w:ascii="Arial" w:hAnsi="Arial"/>
        </w:rPr>
        <w:t>the</w:t>
      </w:r>
      <w:r>
        <w:rPr>
          <w:rFonts w:ascii="Arial" w:hAnsi="Arial"/>
          <w:spacing w:val="-7"/>
        </w:rPr>
        <w:t xml:space="preserve"> </w:t>
      </w:r>
      <w:r>
        <w:rPr>
          <w:rFonts w:ascii="Arial" w:hAnsi="Arial"/>
        </w:rPr>
        <w:t>device’s</w:t>
      </w:r>
      <w:r>
        <w:rPr>
          <w:rFonts w:ascii="Arial" w:hAnsi="Arial"/>
          <w:spacing w:val="-4"/>
        </w:rPr>
        <w:t xml:space="preserve"> </w:t>
      </w:r>
      <w:r>
        <w:rPr>
          <w:rFonts w:ascii="Arial" w:hAnsi="Arial"/>
        </w:rPr>
        <w:t>application.</w:t>
      </w:r>
      <w:r>
        <w:rPr>
          <w:rFonts w:ascii="Arial" w:hAnsi="Arial"/>
          <w:spacing w:val="-6"/>
        </w:rPr>
        <w:t xml:space="preserve"> </w:t>
      </w:r>
      <w:r>
        <w:rPr>
          <w:rFonts w:ascii="Arial" w:hAnsi="Arial"/>
        </w:rPr>
        <w:t>(Amended</w:t>
      </w:r>
      <w:r>
        <w:rPr>
          <w:rFonts w:ascii="Arial" w:hAnsi="Arial"/>
          <w:spacing w:val="-5"/>
        </w:rPr>
        <w:t xml:space="preserve"> </w:t>
      </w:r>
      <w:r>
        <w:rPr>
          <w:rFonts w:ascii="Arial" w:hAnsi="Arial"/>
          <w:spacing w:val="-2"/>
        </w:rPr>
        <w:t>05/17)</w:t>
      </w:r>
    </w:p>
    <w:p w14:paraId="361CE1B2" w14:textId="77777777" w:rsidR="003342F3" w:rsidRDefault="003342F3">
      <w:pPr>
        <w:pStyle w:val="BodyText"/>
        <w:spacing w:before="43"/>
        <w:ind w:left="0"/>
        <w:rPr>
          <w:rFonts w:ascii="Arial"/>
        </w:rPr>
      </w:pPr>
    </w:p>
    <w:p w14:paraId="0D0B2E14" w14:textId="77777777" w:rsidR="003342F3" w:rsidRDefault="003D5BAB">
      <w:pPr>
        <w:pStyle w:val="Heading3"/>
        <w:ind w:right="1425"/>
      </w:pPr>
      <w:bookmarkStart w:id="116" w:name="_bookmark118"/>
      <w:bookmarkEnd w:id="116"/>
      <w:r>
        <w:t>Section</w:t>
      </w:r>
      <w:r>
        <w:rPr>
          <w:spacing w:val="-2"/>
        </w:rPr>
        <w:t xml:space="preserve"> 18.3.9</w:t>
      </w:r>
    </w:p>
    <w:p w14:paraId="00F36287" w14:textId="77777777" w:rsidR="003342F3" w:rsidRDefault="003D5BAB">
      <w:pPr>
        <w:pStyle w:val="BodyText"/>
        <w:spacing w:before="251"/>
        <w:ind w:right="2440"/>
      </w:pPr>
      <w:r>
        <w:t>The</w:t>
      </w:r>
      <w:r>
        <w:rPr>
          <w:spacing w:val="-2"/>
        </w:rPr>
        <w:t xml:space="preserve"> </w:t>
      </w:r>
      <w:r>
        <w:t>data</w:t>
      </w:r>
      <w:r>
        <w:rPr>
          <w:spacing w:val="-4"/>
        </w:rPr>
        <w:t xml:space="preserve"> </w:t>
      </w:r>
      <w:r>
        <w:t>consumers</w:t>
      </w:r>
      <w:r>
        <w:rPr>
          <w:spacing w:val="-3"/>
        </w:rPr>
        <w:t xml:space="preserve"> </w:t>
      </w:r>
      <w:r>
        <w:t>can</w:t>
      </w:r>
      <w:r>
        <w:rPr>
          <w:spacing w:val="-4"/>
        </w:rPr>
        <w:t xml:space="preserve"> </w:t>
      </w:r>
      <w:r>
        <w:t>retrieve</w:t>
      </w:r>
      <w:r>
        <w:rPr>
          <w:spacing w:val="-2"/>
        </w:rPr>
        <w:t xml:space="preserve"> </w:t>
      </w:r>
      <w:r>
        <w:t>or</w:t>
      </w:r>
      <w:r>
        <w:rPr>
          <w:spacing w:val="-1"/>
        </w:rPr>
        <w:t xml:space="preserve"> </w:t>
      </w:r>
      <w:r>
        <w:t>download</w:t>
      </w:r>
      <w:r>
        <w:rPr>
          <w:spacing w:val="-2"/>
        </w:rPr>
        <w:t xml:space="preserve"> </w:t>
      </w:r>
      <w:r>
        <w:t>in</w:t>
      </w:r>
      <w:r>
        <w:rPr>
          <w:spacing w:val="-4"/>
        </w:rPr>
        <w:t xml:space="preserve"> </w:t>
      </w:r>
      <w:r>
        <w:t>response</w:t>
      </w:r>
      <w:r>
        <w:rPr>
          <w:spacing w:val="-2"/>
        </w:rPr>
        <w:t xml:space="preserve"> </w:t>
      </w:r>
      <w:r>
        <w:t>to</w:t>
      </w:r>
      <w:r>
        <w:rPr>
          <w:spacing w:val="-4"/>
        </w:rPr>
        <w:t xml:space="preserve"> </w:t>
      </w:r>
      <w:r>
        <w:t>an</w:t>
      </w:r>
      <w:r>
        <w:rPr>
          <w:spacing w:val="-4"/>
        </w:rPr>
        <w:t xml:space="preserve"> </w:t>
      </w:r>
      <w:r>
        <w:t>inquiry</w:t>
      </w:r>
      <w:r>
        <w:rPr>
          <w:spacing w:val="-1"/>
        </w:rPr>
        <w:t xml:space="preserve"> </w:t>
      </w:r>
      <w:r>
        <w:t>shall</w:t>
      </w:r>
      <w:r>
        <w:rPr>
          <w:spacing w:val="-3"/>
        </w:rPr>
        <w:t xml:space="preserve"> </w:t>
      </w:r>
      <w:r>
        <w:t>be</w:t>
      </w:r>
      <w:r>
        <w:rPr>
          <w:spacing w:val="-2"/>
        </w:rPr>
        <w:t xml:space="preserve"> </w:t>
      </w:r>
      <w:r>
        <w:t>determined</w:t>
      </w:r>
      <w:r>
        <w:rPr>
          <w:spacing w:val="-2"/>
        </w:rPr>
        <w:t xml:space="preserve"> </w:t>
      </w:r>
      <w:r>
        <w:t>by the MLS but in no instance shall be limited to fewer than five hundred (500) listings or fifty</w:t>
      </w:r>
    </w:p>
    <w:p w14:paraId="14177D6F" w14:textId="77777777" w:rsidR="003342F3" w:rsidRDefault="003D5BAB">
      <w:pPr>
        <w:pStyle w:val="BodyText"/>
        <w:tabs>
          <w:tab w:val="left" w:pos="5249"/>
        </w:tabs>
        <w:spacing w:before="1"/>
      </w:pPr>
      <w:r>
        <w:t>percent</w:t>
      </w:r>
      <w:r>
        <w:rPr>
          <w:spacing w:val="-4"/>
        </w:rPr>
        <w:t xml:space="preserve"> </w:t>
      </w:r>
      <w:r>
        <w:t>(50%)</w:t>
      </w:r>
      <w:r>
        <w:rPr>
          <w:spacing w:val="-4"/>
        </w:rPr>
        <w:t xml:space="preserve"> </w:t>
      </w:r>
      <w:r>
        <w:t>of</w:t>
      </w:r>
      <w:r>
        <w:rPr>
          <w:spacing w:val="-4"/>
        </w:rPr>
        <w:t xml:space="preserve"> </w:t>
      </w:r>
      <w:r>
        <w:t>the</w:t>
      </w:r>
      <w:r>
        <w:rPr>
          <w:spacing w:val="-5"/>
        </w:rPr>
        <w:t xml:space="preserve"> </w:t>
      </w:r>
      <w:r>
        <w:t>listings</w:t>
      </w:r>
      <w:r>
        <w:rPr>
          <w:spacing w:val="-3"/>
        </w:rPr>
        <w:t xml:space="preserve"> </w:t>
      </w:r>
      <w:r>
        <w:t>available</w:t>
      </w:r>
      <w:r>
        <w:rPr>
          <w:spacing w:val="-3"/>
        </w:rPr>
        <w:t xml:space="preserve"> </w:t>
      </w:r>
      <w:r>
        <w:t>for</w:t>
      </w:r>
      <w:r>
        <w:rPr>
          <w:spacing w:val="-4"/>
        </w:rPr>
        <w:t xml:space="preserve"> </w:t>
      </w:r>
      <w:r>
        <w:t>IDX</w:t>
      </w:r>
      <w:r>
        <w:rPr>
          <w:spacing w:val="-5"/>
        </w:rPr>
        <w:t xml:space="preserve"> </w:t>
      </w:r>
      <w:r>
        <w:rPr>
          <w:spacing w:val="-2"/>
        </w:rPr>
        <w:t>display</w:t>
      </w:r>
      <w:r>
        <w:t>,</w:t>
      </w:r>
      <w:r>
        <w:rPr>
          <w:spacing w:val="-5"/>
        </w:rPr>
        <w:t xml:space="preserve"> </w:t>
      </w:r>
      <w:r>
        <w:t>whichever</w:t>
      </w:r>
      <w:r>
        <w:rPr>
          <w:spacing w:val="-4"/>
        </w:rPr>
        <w:t xml:space="preserve"> </w:t>
      </w:r>
      <w:r>
        <w:t>is</w:t>
      </w:r>
      <w:r>
        <w:rPr>
          <w:spacing w:val="-4"/>
        </w:rPr>
        <w:t xml:space="preserve"> </w:t>
      </w:r>
      <w:r>
        <w:t>fewer.</w:t>
      </w:r>
      <w:r>
        <w:rPr>
          <w:spacing w:val="-3"/>
        </w:rPr>
        <w:t xml:space="preserve"> </w:t>
      </w:r>
      <w:r>
        <w:t>(Amended</w:t>
      </w:r>
      <w:r>
        <w:rPr>
          <w:spacing w:val="-4"/>
        </w:rPr>
        <w:t xml:space="preserve"> </w:t>
      </w:r>
      <w:r>
        <w:t>11/17)</w:t>
      </w:r>
      <w:r>
        <w:rPr>
          <w:spacing w:val="-3"/>
        </w:rPr>
        <w:t xml:space="preserve"> </w:t>
      </w:r>
      <w:r>
        <w:rPr>
          <w:spacing w:val="-10"/>
        </w:rPr>
        <w:t>O</w:t>
      </w:r>
    </w:p>
    <w:p w14:paraId="6433BB21" w14:textId="77777777" w:rsidR="003342F3" w:rsidRDefault="003342F3">
      <w:pPr>
        <w:pStyle w:val="BodyText"/>
        <w:spacing w:before="41"/>
        <w:ind w:left="0"/>
      </w:pPr>
    </w:p>
    <w:p w14:paraId="2F9EC1FC" w14:textId="77777777" w:rsidR="003342F3" w:rsidRDefault="003D5BAB">
      <w:pPr>
        <w:pStyle w:val="Heading3"/>
        <w:spacing w:before="1"/>
        <w:ind w:right="1506"/>
      </w:pPr>
      <w:bookmarkStart w:id="117" w:name="_bookmark119"/>
      <w:bookmarkEnd w:id="117"/>
      <w:r>
        <w:t>Section</w:t>
      </w:r>
      <w:r>
        <w:rPr>
          <w:spacing w:val="-2"/>
        </w:rPr>
        <w:t xml:space="preserve"> 18.3.10</w:t>
      </w:r>
    </w:p>
    <w:p w14:paraId="7884AC5F" w14:textId="77777777" w:rsidR="003342F3" w:rsidRDefault="003D5BAB">
      <w:pPr>
        <w:pStyle w:val="BodyText"/>
        <w:spacing w:before="250"/>
        <w:rPr>
          <w:rFonts w:ascii="Arial" w:hAnsi="Arial"/>
        </w:rPr>
      </w:pPr>
      <w:r>
        <w:rPr>
          <w:rFonts w:ascii="Arial" w:hAnsi="Arial"/>
        </w:rPr>
        <w:t>The</w:t>
      </w:r>
      <w:r>
        <w:rPr>
          <w:rFonts w:ascii="Arial" w:hAnsi="Arial"/>
          <w:spacing w:val="-7"/>
        </w:rPr>
        <w:t xml:space="preserve"> </w:t>
      </w:r>
      <w:r>
        <w:rPr>
          <w:rFonts w:ascii="Arial" w:hAnsi="Arial"/>
        </w:rPr>
        <w:t>right</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display</w:t>
      </w:r>
      <w:r>
        <w:rPr>
          <w:rFonts w:ascii="Arial" w:hAnsi="Arial"/>
          <w:spacing w:val="-4"/>
        </w:rPr>
        <w:t xml:space="preserve"> </w:t>
      </w:r>
      <w:r>
        <w:rPr>
          <w:rFonts w:ascii="Arial" w:hAnsi="Arial"/>
        </w:rPr>
        <w:t>other</w:t>
      </w:r>
      <w:r>
        <w:rPr>
          <w:rFonts w:ascii="Arial" w:hAnsi="Arial"/>
          <w:spacing w:val="-5"/>
        </w:rPr>
        <w:t xml:space="preserve"> </w:t>
      </w:r>
      <w:r>
        <w:rPr>
          <w:rFonts w:ascii="Arial" w:hAnsi="Arial"/>
        </w:rPr>
        <w:t>participants’</w:t>
      </w:r>
      <w:r>
        <w:rPr>
          <w:rFonts w:ascii="Arial" w:hAnsi="Arial"/>
          <w:spacing w:val="-5"/>
        </w:rPr>
        <w:t xml:space="preserve"> </w:t>
      </w:r>
      <w:r>
        <w:rPr>
          <w:rFonts w:ascii="Arial" w:hAnsi="Arial"/>
        </w:rPr>
        <w:t>listings</w:t>
      </w:r>
      <w:r>
        <w:rPr>
          <w:rFonts w:ascii="Arial" w:hAnsi="Arial"/>
          <w:spacing w:val="-3"/>
        </w:rPr>
        <w:t xml:space="preserve"> </w:t>
      </w:r>
      <w:r>
        <w:rPr>
          <w:rFonts w:ascii="Arial" w:hAnsi="Arial"/>
        </w:rPr>
        <w:t>pursuant</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IDX</w:t>
      </w:r>
      <w:r>
        <w:rPr>
          <w:rFonts w:ascii="Arial" w:hAnsi="Arial"/>
          <w:spacing w:val="-5"/>
        </w:rPr>
        <w:t xml:space="preserve"> </w:t>
      </w:r>
      <w:r>
        <w:rPr>
          <w:rFonts w:ascii="Arial" w:hAnsi="Arial"/>
        </w:rPr>
        <w:t>shall</w:t>
      </w:r>
      <w:r>
        <w:rPr>
          <w:rFonts w:ascii="Arial" w:hAnsi="Arial"/>
          <w:spacing w:val="-4"/>
        </w:rPr>
        <w:t xml:space="preserve"> </w:t>
      </w:r>
      <w:r>
        <w:rPr>
          <w:rFonts w:ascii="Arial" w:hAnsi="Arial"/>
        </w:rPr>
        <w:t>be</w:t>
      </w:r>
      <w:r>
        <w:rPr>
          <w:rFonts w:ascii="Arial" w:hAnsi="Arial"/>
          <w:spacing w:val="-6"/>
        </w:rPr>
        <w:t xml:space="preserve"> </w:t>
      </w:r>
      <w:r>
        <w:rPr>
          <w:rFonts w:ascii="Arial" w:hAnsi="Arial"/>
        </w:rPr>
        <w:t>limited</w:t>
      </w:r>
      <w:r>
        <w:rPr>
          <w:rFonts w:ascii="Arial" w:hAnsi="Arial"/>
          <w:spacing w:val="-6"/>
        </w:rPr>
        <w:t xml:space="preserve"> </w:t>
      </w:r>
      <w:r>
        <w:rPr>
          <w:rFonts w:ascii="Arial" w:hAnsi="Arial"/>
        </w:rPr>
        <w:t>to</w:t>
      </w:r>
      <w:r>
        <w:rPr>
          <w:rFonts w:ascii="Arial" w:hAnsi="Arial"/>
          <w:spacing w:val="-4"/>
        </w:rPr>
        <w:t xml:space="preserve"> </w:t>
      </w:r>
      <w:r>
        <w:rPr>
          <w:rFonts w:ascii="Arial" w:hAnsi="Arial"/>
        </w:rPr>
        <w:t>a</w:t>
      </w:r>
      <w:r>
        <w:rPr>
          <w:rFonts w:ascii="Arial" w:hAnsi="Arial"/>
          <w:spacing w:val="-6"/>
        </w:rPr>
        <w:t xml:space="preserve"> </w:t>
      </w:r>
      <w:r>
        <w:rPr>
          <w:rFonts w:ascii="Arial" w:hAnsi="Arial"/>
          <w:spacing w:val="-2"/>
        </w:rPr>
        <w:t>participant’s</w:t>
      </w:r>
    </w:p>
    <w:p w14:paraId="14D5B1D3" w14:textId="77777777" w:rsidR="003342F3" w:rsidRDefault="003D5BAB">
      <w:pPr>
        <w:pStyle w:val="BodyText"/>
      </w:pPr>
      <w:r>
        <w:t>office(s)</w:t>
      </w:r>
      <w:r>
        <w:rPr>
          <w:spacing w:val="-5"/>
        </w:rPr>
        <w:t xml:space="preserve"> </w:t>
      </w:r>
      <w:r>
        <w:t>holding</w:t>
      </w:r>
      <w:r>
        <w:rPr>
          <w:spacing w:val="-5"/>
        </w:rPr>
        <w:t xml:space="preserve"> </w:t>
      </w:r>
      <w:r>
        <w:t>participatory</w:t>
      </w:r>
      <w:r>
        <w:rPr>
          <w:spacing w:val="-5"/>
        </w:rPr>
        <w:t xml:space="preserve"> </w:t>
      </w:r>
      <w:r>
        <w:t>rights</w:t>
      </w:r>
      <w:r>
        <w:rPr>
          <w:spacing w:val="-3"/>
        </w:rPr>
        <w:t xml:space="preserve"> </w:t>
      </w:r>
      <w:r>
        <w:t>in</w:t>
      </w:r>
      <w:r>
        <w:rPr>
          <w:spacing w:val="-6"/>
        </w:rPr>
        <w:t xml:space="preserve"> </w:t>
      </w:r>
      <w:r>
        <w:t>this</w:t>
      </w:r>
      <w:r>
        <w:rPr>
          <w:spacing w:val="-6"/>
        </w:rPr>
        <w:t xml:space="preserve"> </w:t>
      </w:r>
      <w:r>
        <w:t>MLS.</w:t>
      </w:r>
      <w:r>
        <w:rPr>
          <w:spacing w:val="-4"/>
        </w:rPr>
        <w:t xml:space="preserve"> </w:t>
      </w:r>
      <w:r>
        <w:rPr>
          <w:spacing w:val="-10"/>
        </w:rPr>
        <w:t>O</w:t>
      </w:r>
    </w:p>
    <w:p w14:paraId="6513A220" w14:textId="77777777" w:rsidR="003342F3" w:rsidRDefault="003342F3">
      <w:pPr>
        <w:pStyle w:val="BodyText"/>
        <w:spacing w:before="42"/>
        <w:ind w:left="0"/>
      </w:pPr>
    </w:p>
    <w:p w14:paraId="3D3F817D" w14:textId="77777777" w:rsidR="003342F3" w:rsidRDefault="003D5BAB">
      <w:pPr>
        <w:pStyle w:val="Heading3"/>
        <w:ind w:right="1506"/>
      </w:pPr>
      <w:bookmarkStart w:id="118" w:name="_bookmark120"/>
      <w:bookmarkEnd w:id="118"/>
      <w:r>
        <w:t>Section</w:t>
      </w:r>
      <w:r>
        <w:rPr>
          <w:spacing w:val="-2"/>
        </w:rPr>
        <w:t xml:space="preserve"> 18.3.11</w:t>
      </w:r>
    </w:p>
    <w:p w14:paraId="48576669" w14:textId="77777777" w:rsidR="003342F3" w:rsidRDefault="003D5BAB">
      <w:pPr>
        <w:pStyle w:val="BodyText"/>
        <w:tabs>
          <w:tab w:val="left" w:pos="2435"/>
        </w:tabs>
        <w:spacing w:before="252"/>
        <w:ind w:right="1963"/>
      </w:pPr>
      <w:r>
        <w:t>Listings obtained through</w:t>
      </w:r>
      <w:r>
        <w:rPr>
          <w:spacing w:val="-3"/>
        </w:rPr>
        <w:t xml:space="preserve"> </w:t>
      </w:r>
      <w:r>
        <w:t>IDX</w:t>
      </w:r>
      <w:r>
        <w:rPr>
          <w:spacing w:val="-5"/>
        </w:rPr>
        <w:t xml:space="preserve"> </w:t>
      </w:r>
      <w:r>
        <w:t>feeds</w:t>
      </w:r>
      <w:r>
        <w:rPr>
          <w:spacing w:val="-5"/>
        </w:rPr>
        <w:t xml:space="preserve"> </w:t>
      </w:r>
      <w:r>
        <w:t>from</w:t>
      </w:r>
      <w:r>
        <w:rPr>
          <w:spacing w:val="-4"/>
        </w:rPr>
        <w:t xml:space="preserve"> </w:t>
      </w:r>
      <w:r>
        <w:t>Realtor</w:t>
      </w:r>
      <w:r>
        <w:rPr>
          <w:spacing w:val="-2"/>
        </w:rPr>
        <w:t xml:space="preserve"> </w:t>
      </w:r>
      <w:r>
        <w:t>Association</w:t>
      </w:r>
      <w:r>
        <w:rPr>
          <w:spacing w:val="-3"/>
        </w:rPr>
        <w:t xml:space="preserve"> </w:t>
      </w:r>
      <w:r>
        <w:t>MLSs</w:t>
      </w:r>
      <w:r>
        <w:rPr>
          <w:spacing w:val="-5"/>
        </w:rPr>
        <w:t xml:space="preserve"> </w:t>
      </w:r>
      <w:r>
        <w:t>where</w:t>
      </w:r>
      <w:r>
        <w:rPr>
          <w:spacing w:val="-5"/>
        </w:rPr>
        <w:t xml:space="preserve"> </w:t>
      </w:r>
      <w:r>
        <w:t>the</w:t>
      </w:r>
      <w:r>
        <w:rPr>
          <w:spacing w:val="-5"/>
        </w:rPr>
        <w:t xml:space="preserve"> </w:t>
      </w:r>
      <w:r>
        <w:t>MLS</w:t>
      </w:r>
      <w:r>
        <w:rPr>
          <w:spacing w:val="-4"/>
        </w:rPr>
        <w:t xml:space="preserve"> </w:t>
      </w:r>
      <w:r>
        <w:t>participant holds participatory rights must be displayed separately from listings obtained from other</w:t>
      </w:r>
    </w:p>
    <w:p w14:paraId="5C00A75B" w14:textId="77777777" w:rsidR="003342F3" w:rsidRDefault="003D5BAB">
      <w:pPr>
        <w:pStyle w:val="BodyText"/>
        <w:tabs>
          <w:tab w:val="left" w:pos="7781"/>
        </w:tabs>
        <w:ind w:right="1930"/>
      </w:pPr>
      <w:r>
        <w:t>sources. Listings obtained from other sources (e.g., from other MLSs, from non</w:t>
      </w:r>
      <w:r>
        <w:rPr>
          <w:spacing w:val="-2"/>
        </w:rPr>
        <w:t xml:space="preserve">-participating </w:t>
      </w:r>
      <w:r>
        <w:t>brokers, etc.) must display the source from which each such listing was obtained.* (Amended</w:t>
      </w:r>
      <w:r>
        <w:rPr>
          <w:spacing w:val="80"/>
        </w:rPr>
        <w:t xml:space="preserve"> </w:t>
      </w:r>
      <w:r>
        <w:t>05/17) O</w:t>
      </w:r>
    </w:p>
    <w:p w14:paraId="20212667" w14:textId="77777777" w:rsidR="003342F3" w:rsidRDefault="003342F3">
      <w:pPr>
        <w:pStyle w:val="BodyText"/>
        <w:spacing w:before="1"/>
        <w:ind w:left="0"/>
      </w:pPr>
    </w:p>
    <w:p w14:paraId="32CAF6D0" w14:textId="77777777" w:rsidR="003342F3" w:rsidRDefault="003D5BAB">
      <w:pPr>
        <w:pStyle w:val="BodyText"/>
        <w:tabs>
          <w:tab w:val="left" w:pos="6329"/>
          <w:tab w:val="left" w:pos="7990"/>
        </w:tabs>
        <w:ind w:right="1897"/>
      </w:pPr>
      <w:r>
        <w:t>Note: An MLS participant (or where permitted locally, an MLS subscriber) may co-mingle</w:t>
      </w:r>
      <w:r>
        <w:rPr>
          <w:spacing w:val="-14"/>
        </w:rPr>
        <w:t xml:space="preserve"> </w:t>
      </w:r>
      <w:r>
        <w:t>the listings of other brokers received in an IDX feed with listings available from other MLS IDX feeds, provided all such displays are consistent with the IDX rules, and the MLS participant (or</w:t>
      </w:r>
    </w:p>
    <w:p w14:paraId="2F6B68A6" w14:textId="77777777" w:rsidR="003342F3" w:rsidRDefault="003D5BAB">
      <w:pPr>
        <w:pStyle w:val="BodyText"/>
        <w:tabs>
          <w:tab w:val="left" w:pos="3955"/>
        </w:tabs>
        <w:ind w:right="1722"/>
      </w:pPr>
      <w:r>
        <w:rPr>
          <w:rFonts w:ascii="Arial" w:hAnsi="Arial"/>
        </w:rPr>
        <w:t>MLS</w:t>
      </w:r>
      <w:r>
        <w:rPr>
          <w:rFonts w:ascii="Arial" w:hAnsi="Arial"/>
          <w:spacing w:val="-3"/>
        </w:rPr>
        <w:t xml:space="preserve"> </w:t>
      </w:r>
      <w:r>
        <w:rPr>
          <w:rFonts w:ascii="Arial" w:hAnsi="Arial"/>
        </w:rPr>
        <w:t>subscriber)</w:t>
      </w:r>
      <w:r>
        <w:rPr>
          <w:rFonts w:ascii="Arial" w:hAnsi="Arial"/>
          <w:spacing w:val="-1"/>
        </w:rPr>
        <w:t xml:space="preserve"> </w:t>
      </w:r>
      <w:r>
        <w:rPr>
          <w:rFonts w:ascii="Arial" w:hAnsi="Arial"/>
        </w:rPr>
        <w:t>holds</w:t>
      </w:r>
      <w:r>
        <w:rPr>
          <w:rFonts w:ascii="Arial" w:hAnsi="Arial"/>
          <w:spacing w:val="-4"/>
        </w:rPr>
        <w:t xml:space="preserve"> </w:t>
      </w:r>
      <w:r>
        <w:rPr>
          <w:rFonts w:ascii="Arial" w:hAnsi="Arial"/>
        </w:rPr>
        <w:t>participatory</w:t>
      </w:r>
      <w:r>
        <w:rPr>
          <w:rFonts w:ascii="Arial" w:hAnsi="Arial"/>
          <w:spacing w:val="-4"/>
        </w:rPr>
        <w:t xml:space="preserve"> </w:t>
      </w:r>
      <w:r>
        <w:rPr>
          <w:rFonts w:ascii="Arial" w:hAnsi="Arial"/>
        </w:rPr>
        <w:t>rights</w:t>
      </w:r>
      <w:r>
        <w:rPr>
          <w:rFonts w:ascii="Arial" w:hAnsi="Arial"/>
          <w:spacing w:val="-4"/>
        </w:rPr>
        <w:t xml:space="preserve"> </w:t>
      </w:r>
      <w:r>
        <w:rPr>
          <w:rFonts w:ascii="Arial" w:hAnsi="Arial"/>
        </w:rPr>
        <w:t>in</w:t>
      </w:r>
      <w:r>
        <w:rPr>
          <w:rFonts w:ascii="Arial" w:hAnsi="Arial"/>
          <w:spacing w:val="-2"/>
        </w:rPr>
        <w:t xml:space="preserve"> </w:t>
      </w:r>
      <w:r>
        <w:rPr>
          <w:rFonts w:ascii="Arial" w:hAnsi="Arial"/>
        </w:rPr>
        <w:t>those</w:t>
      </w:r>
      <w:r>
        <w:rPr>
          <w:rFonts w:ascii="Arial" w:hAnsi="Arial"/>
          <w:spacing w:val="-2"/>
        </w:rPr>
        <w:t xml:space="preserve"> </w:t>
      </w:r>
      <w:r>
        <w:rPr>
          <w:rFonts w:ascii="Arial" w:hAnsi="Arial"/>
        </w:rPr>
        <w:t>MLSs. As</w:t>
      </w:r>
      <w:r>
        <w:rPr>
          <w:rFonts w:ascii="Arial" w:hAnsi="Arial"/>
          <w:spacing w:val="-4"/>
        </w:rPr>
        <w:t xml:space="preserve"> </w:t>
      </w:r>
      <w:r>
        <w:rPr>
          <w:rFonts w:ascii="Arial" w:hAnsi="Arial"/>
        </w:rPr>
        <w:t>used</w:t>
      </w:r>
      <w:r>
        <w:rPr>
          <w:rFonts w:ascii="Arial" w:hAnsi="Arial"/>
          <w:spacing w:val="-4"/>
        </w:rPr>
        <w:t xml:space="preserve"> </w:t>
      </w:r>
      <w:r>
        <w:rPr>
          <w:rFonts w:ascii="Arial" w:hAnsi="Arial"/>
        </w:rPr>
        <w:t>in</w:t>
      </w:r>
      <w:r>
        <w:rPr>
          <w:rFonts w:ascii="Arial" w:hAnsi="Arial"/>
          <w:spacing w:val="-2"/>
        </w:rPr>
        <w:t xml:space="preserve"> </w:t>
      </w:r>
      <w:r>
        <w:rPr>
          <w:rFonts w:ascii="Arial" w:hAnsi="Arial"/>
        </w:rPr>
        <w:t>this</w:t>
      </w:r>
      <w:r>
        <w:rPr>
          <w:rFonts w:ascii="Arial" w:hAnsi="Arial"/>
          <w:spacing w:val="-6"/>
        </w:rPr>
        <w:t xml:space="preserve"> </w:t>
      </w:r>
      <w:r>
        <w:rPr>
          <w:rFonts w:ascii="Arial" w:hAnsi="Arial"/>
        </w:rPr>
        <w:t>policy, “co</w:t>
      </w:r>
      <w:r>
        <w:t>-</w:t>
      </w:r>
      <w:r>
        <w:rPr>
          <w:rFonts w:ascii="Arial" w:hAnsi="Arial"/>
        </w:rPr>
        <w:t xml:space="preserve">mingling” </w:t>
      </w:r>
      <w:r>
        <w:t>means that consumers are able to execute a single property search of multiple IDX data feeds resulting in the display of IDX information from each of the MLSs on a single search results</w:t>
      </w:r>
    </w:p>
    <w:p w14:paraId="469A6F09" w14:textId="77777777" w:rsidR="003342F3" w:rsidRDefault="003D5BAB">
      <w:pPr>
        <w:pStyle w:val="BodyText"/>
        <w:ind w:right="2187"/>
      </w:pPr>
      <w:r>
        <w:t>page;</w:t>
      </w:r>
      <w:r>
        <w:rPr>
          <w:spacing w:val="-1"/>
        </w:rPr>
        <w:t xml:space="preserve"> </w:t>
      </w:r>
      <w:r>
        <w:t>and</w:t>
      </w:r>
      <w:r>
        <w:rPr>
          <w:spacing w:val="-4"/>
        </w:rPr>
        <w:t xml:space="preserve"> </w:t>
      </w:r>
      <w:r>
        <w:t>that</w:t>
      </w:r>
      <w:r>
        <w:rPr>
          <w:spacing w:val="-1"/>
        </w:rPr>
        <w:t xml:space="preserve"> </w:t>
      </w:r>
      <w:r>
        <w:t>participants</w:t>
      </w:r>
      <w:r>
        <w:rPr>
          <w:spacing w:val="-4"/>
        </w:rPr>
        <w:t xml:space="preserve"> </w:t>
      </w:r>
      <w:r>
        <w:t>may</w:t>
      </w:r>
      <w:r>
        <w:rPr>
          <w:spacing w:val="-4"/>
        </w:rPr>
        <w:t xml:space="preserve"> </w:t>
      </w:r>
      <w:r>
        <w:t>display</w:t>
      </w:r>
      <w:r>
        <w:rPr>
          <w:spacing w:val="-2"/>
        </w:rPr>
        <w:t xml:space="preserve"> </w:t>
      </w:r>
      <w:r>
        <w:t>listings</w:t>
      </w:r>
      <w:r>
        <w:rPr>
          <w:spacing w:val="-4"/>
        </w:rPr>
        <w:t xml:space="preserve"> </w:t>
      </w:r>
      <w:r>
        <w:t>from</w:t>
      </w:r>
      <w:r>
        <w:rPr>
          <w:spacing w:val="-1"/>
        </w:rPr>
        <w:t xml:space="preserve"> </w:t>
      </w:r>
      <w:r>
        <w:t>each</w:t>
      </w:r>
      <w:r>
        <w:rPr>
          <w:spacing w:val="-4"/>
        </w:rPr>
        <w:t xml:space="preserve"> </w:t>
      </w:r>
      <w:r>
        <w:t>IDX</w:t>
      </w:r>
      <w:r>
        <w:rPr>
          <w:spacing w:val="-5"/>
        </w:rPr>
        <w:t xml:space="preserve"> </w:t>
      </w:r>
      <w:r>
        <w:t>feed</w:t>
      </w:r>
      <w:r>
        <w:rPr>
          <w:spacing w:val="-4"/>
        </w:rPr>
        <w:t xml:space="preserve"> </w:t>
      </w:r>
      <w:r>
        <w:t>on</w:t>
      </w:r>
      <w:r>
        <w:rPr>
          <w:spacing w:val="-2"/>
        </w:rPr>
        <w:t xml:space="preserve"> </w:t>
      </w:r>
      <w:r>
        <w:t>a</w:t>
      </w:r>
      <w:r>
        <w:rPr>
          <w:spacing w:val="-4"/>
        </w:rPr>
        <w:t xml:space="preserve"> </w:t>
      </w:r>
      <w:r>
        <w:t>single</w:t>
      </w:r>
      <w:r>
        <w:rPr>
          <w:spacing w:val="-2"/>
        </w:rPr>
        <w:t xml:space="preserve"> </w:t>
      </w:r>
      <w:r>
        <w:t>webpage</w:t>
      </w:r>
      <w:r>
        <w:rPr>
          <w:spacing w:val="-2"/>
        </w:rPr>
        <w:t xml:space="preserve"> </w:t>
      </w:r>
      <w:r>
        <w:t>or display. (Adopted 11/14)</w:t>
      </w:r>
    </w:p>
    <w:p w14:paraId="2DA29818" w14:textId="77777777" w:rsidR="003342F3" w:rsidRDefault="003D5BAB">
      <w:pPr>
        <w:pStyle w:val="BodyText"/>
        <w:tabs>
          <w:tab w:val="left" w:pos="5338"/>
        </w:tabs>
        <w:spacing w:before="250"/>
        <w:ind w:right="2202"/>
      </w:pPr>
      <w:r>
        <w:rPr>
          <w:rFonts w:ascii="Arial" w:hAnsi="Arial"/>
        </w:rPr>
        <w:t>*Displays</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minimal</w:t>
      </w:r>
      <w:r>
        <w:rPr>
          <w:rFonts w:ascii="Arial" w:hAnsi="Arial"/>
          <w:spacing w:val="-4"/>
        </w:rPr>
        <w:t xml:space="preserve"> </w:t>
      </w:r>
      <w:r>
        <w:rPr>
          <w:rFonts w:ascii="Arial" w:hAnsi="Arial"/>
        </w:rPr>
        <w:t>information</w:t>
      </w:r>
      <w:r>
        <w:rPr>
          <w:rFonts w:ascii="Arial" w:hAnsi="Arial"/>
          <w:spacing w:val="-3"/>
        </w:rPr>
        <w:t xml:space="preserve"> </w:t>
      </w:r>
      <w:r>
        <w:rPr>
          <w:rFonts w:ascii="Arial" w:hAnsi="Arial"/>
        </w:rPr>
        <w:t>(e.g.,</w:t>
      </w:r>
      <w:r>
        <w:rPr>
          <w:rFonts w:ascii="Arial" w:hAnsi="Arial"/>
          <w:spacing w:val="-4"/>
        </w:rPr>
        <w:t xml:space="preserve"> </w:t>
      </w:r>
      <w:r>
        <w:rPr>
          <w:rFonts w:ascii="Arial" w:hAnsi="Arial"/>
        </w:rPr>
        <w:t>“thumbnails”,</w:t>
      </w:r>
      <w:r>
        <w:rPr>
          <w:rFonts w:ascii="Arial" w:hAnsi="Arial"/>
          <w:spacing w:val="-4"/>
        </w:rPr>
        <w:t xml:space="preserve"> </w:t>
      </w:r>
      <w:r>
        <w:rPr>
          <w:rFonts w:ascii="Arial" w:hAnsi="Arial"/>
        </w:rPr>
        <w:t>text</w:t>
      </w:r>
      <w:r>
        <w:rPr>
          <w:rFonts w:ascii="Arial" w:hAnsi="Arial"/>
          <w:spacing w:val="-4"/>
        </w:rPr>
        <w:t xml:space="preserve"> </w:t>
      </w:r>
      <w:r>
        <w:rPr>
          <w:rFonts w:ascii="Arial" w:hAnsi="Arial"/>
        </w:rPr>
        <w:t>messages,</w:t>
      </w:r>
      <w:r>
        <w:rPr>
          <w:rFonts w:ascii="Arial" w:hAnsi="Arial"/>
          <w:spacing w:val="-4"/>
        </w:rPr>
        <w:t xml:space="preserve"> </w:t>
      </w:r>
      <w:r>
        <w:rPr>
          <w:rFonts w:ascii="Arial" w:hAnsi="Arial"/>
        </w:rPr>
        <w:t>“tweets”,</w:t>
      </w:r>
      <w:r>
        <w:rPr>
          <w:rFonts w:ascii="Arial" w:hAnsi="Arial"/>
          <w:spacing w:val="-4"/>
        </w:rPr>
        <w:t xml:space="preserve"> </w:t>
      </w:r>
      <w:r>
        <w:rPr>
          <w:rFonts w:ascii="Arial" w:hAnsi="Arial"/>
        </w:rPr>
        <w:t>etc.,</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 xml:space="preserve">two </w:t>
      </w:r>
      <w:r>
        <w:t>hundred [200] characters or less) are exempt from this requirement but only when linked directly to a display that includes all required disclosures. For</w:t>
      </w:r>
      <w:r w:rsidR="007C72BA">
        <w:t xml:space="preserve"> </w:t>
      </w:r>
      <w:r>
        <w:t>audio delivery of listing content, all required disclosures must be subsequently delivered electronically to the registered consumer</w:t>
      </w:r>
    </w:p>
    <w:p w14:paraId="51B192CE" w14:textId="77777777" w:rsidR="003342F3" w:rsidRDefault="003D5BAB">
      <w:pPr>
        <w:pStyle w:val="BodyText"/>
        <w:spacing w:before="1"/>
        <w:rPr>
          <w:rFonts w:ascii="Arial" w:hAnsi="Arial"/>
        </w:rPr>
      </w:pPr>
      <w:r>
        <w:rPr>
          <w:rFonts w:ascii="Arial" w:hAnsi="Arial"/>
        </w:rPr>
        <w:t>performing</w:t>
      </w:r>
      <w:r>
        <w:rPr>
          <w:rFonts w:ascii="Arial" w:hAnsi="Arial"/>
          <w:spacing w:val="-8"/>
        </w:rPr>
        <w:t xml:space="preserve"> </w:t>
      </w:r>
      <w:r>
        <w:rPr>
          <w:rFonts w:ascii="Arial" w:hAnsi="Arial"/>
        </w:rPr>
        <w:t>the</w:t>
      </w:r>
      <w:r>
        <w:rPr>
          <w:rFonts w:ascii="Arial" w:hAnsi="Arial"/>
          <w:spacing w:val="-6"/>
        </w:rPr>
        <w:t xml:space="preserve"> </w:t>
      </w:r>
      <w:r>
        <w:rPr>
          <w:rFonts w:ascii="Arial" w:hAnsi="Arial"/>
        </w:rPr>
        <w:t>property</w:t>
      </w:r>
      <w:r>
        <w:rPr>
          <w:rFonts w:ascii="Arial" w:hAnsi="Arial"/>
          <w:spacing w:val="-9"/>
        </w:rPr>
        <w:t xml:space="preserve"> </w:t>
      </w:r>
      <w:r>
        <w:rPr>
          <w:rFonts w:ascii="Arial" w:hAnsi="Arial"/>
        </w:rPr>
        <w:t>search</w:t>
      </w:r>
      <w:r>
        <w:rPr>
          <w:rFonts w:ascii="Arial" w:hAnsi="Arial"/>
          <w:spacing w:val="-6"/>
        </w:rPr>
        <w:t xml:space="preserve"> </w:t>
      </w:r>
      <w:r>
        <w:rPr>
          <w:rFonts w:ascii="Arial" w:hAnsi="Arial"/>
        </w:rPr>
        <w:t>or</w:t>
      </w:r>
      <w:r>
        <w:rPr>
          <w:rFonts w:ascii="Arial" w:hAnsi="Arial"/>
          <w:spacing w:val="-5"/>
        </w:rPr>
        <w:t xml:space="preserve"> </w:t>
      </w:r>
      <w:r>
        <w:rPr>
          <w:rFonts w:ascii="Arial" w:hAnsi="Arial"/>
        </w:rPr>
        <w:t>linked</w:t>
      </w:r>
      <w:r>
        <w:rPr>
          <w:rFonts w:ascii="Arial" w:hAnsi="Arial"/>
          <w:spacing w:val="-7"/>
        </w:rPr>
        <w:t xml:space="preserve"> </w:t>
      </w:r>
      <w:r>
        <w:rPr>
          <w:rFonts w:ascii="Arial" w:hAnsi="Arial"/>
        </w:rPr>
        <w:t>to</w:t>
      </w:r>
      <w:r>
        <w:rPr>
          <w:rFonts w:ascii="Arial" w:hAnsi="Arial"/>
          <w:spacing w:val="-8"/>
        </w:rPr>
        <w:t xml:space="preserve"> </w:t>
      </w:r>
      <w:r>
        <w:rPr>
          <w:rFonts w:ascii="Arial" w:hAnsi="Arial"/>
        </w:rPr>
        <w:t>through</w:t>
      </w:r>
      <w:r>
        <w:rPr>
          <w:rFonts w:ascii="Arial" w:hAnsi="Arial"/>
          <w:spacing w:val="-6"/>
        </w:rPr>
        <w:t xml:space="preserve"> </w:t>
      </w:r>
      <w:r>
        <w:rPr>
          <w:rFonts w:ascii="Arial" w:hAnsi="Arial"/>
        </w:rPr>
        <w:t>the</w:t>
      </w:r>
      <w:r>
        <w:rPr>
          <w:rFonts w:ascii="Arial" w:hAnsi="Arial"/>
          <w:spacing w:val="-7"/>
        </w:rPr>
        <w:t xml:space="preserve"> </w:t>
      </w:r>
      <w:r>
        <w:rPr>
          <w:rFonts w:ascii="Arial" w:hAnsi="Arial"/>
        </w:rPr>
        <w:t>device’s</w:t>
      </w:r>
      <w:r>
        <w:rPr>
          <w:rFonts w:ascii="Arial" w:hAnsi="Arial"/>
          <w:spacing w:val="-5"/>
        </w:rPr>
        <w:t xml:space="preserve"> </w:t>
      </w:r>
      <w:r>
        <w:rPr>
          <w:rFonts w:ascii="Arial" w:hAnsi="Arial"/>
        </w:rPr>
        <w:t>application.</w:t>
      </w:r>
      <w:r>
        <w:rPr>
          <w:rFonts w:ascii="Arial" w:hAnsi="Arial"/>
          <w:spacing w:val="-7"/>
        </w:rPr>
        <w:t xml:space="preserve"> </w:t>
      </w:r>
      <w:r>
        <w:rPr>
          <w:rFonts w:ascii="Arial" w:hAnsi="Arial"/>
        </w:rPr>
        <w:t>(Amended</w:t>
      </w:r>
      <w:r>
        <w:rPr>
          <w:rFonts w:ascii="Arial" w:hAnsi="Arial"/>
          <w:spacing w:val="-7"/>
        </w:rPr>
        <w:t xml:space="preserve"> </w:t>
      </w:r>
      <w:r>
        <w:rPr>
          <w:rFonts w:ascii="Arial" w:hAnsi="Arial"/>
          <w:spacing w:val="-2"/>
        </w:rPr>
        <w:t>05/17)</w:t>
      </w:r>
    </w:p>
    <w:p w14:paraId="2459CA9F" w14:textId="77777777" w:rsidR="003342F3" w:rsidRDefault="003342F3">
      <w:pPr>
        <w:pStyle w:val="BodyText"/>
        <w:spacing w:before="17"/>
        <w:ind w:left="0"/>
        <w:rPr>
          <w:rFonts w:ascii="Arial"/>
          <w:sz w:val="24"/>
        </w:rPr>
      </w:pPr>
    </w:p>
    <w:p w14:paraId="23BEEAD0" w14:textId="77777777" w:rsidR="003342F3" w:rsidRDefault="003D5BAB">
      <w:pPr>
        <w:pStyle w:val="Heading3"/>
        <w:spacing w:line="276" w:lineRule="exact"/>
        <w:ind w:right="1337"/>
      </w:pPr>
      <w:bookmarkStart w:id="119" w:name="_bookmark121"/>
      <w:bookmarkEnd w:id="119"/>
      <w:r w:rsidRPr="007C72BA">
        <w:rPr>
          <w:color w:val="000000"/>
        </w:rPr>
        <w:t>Section</w:t>
      </w:r>
      <w:r w:rsidRPr="007C72BA">
        <w:rPr>
          <w:color w:val="000000"/>
          <w:spacing w:val="-2"/>
        </w:rPr>
        <w:t xml:space="preserve"> 18.3.12</w:t>
      </w:r>
      <w:r w:rsidRPr="007C72BA">
        <w:rPr>
          <w:color w:val="000000"/>
          <w:spacing w:val="40"/>
        </w:rPr>
        <w:t xml:space="preserve"> </w:t>
      </w:r>
    </w:p>
    <w:p w14:paraId="6E42F81D" w14:textId="77777777" w:rsidR="003342F3" w:rsidRDefault="003D5BAB">
      <w:pPr>
        <w:pStyle w:val="BodyText"/>
        <w:tabs>
          <w:tab w:val="left" w:pos="8441"/>
        </w:tabs>
        <w:spacing w:line="253" w:lineRule="exact"/>
      </w:pPr>
      <w:r>
        <w:t>Display</w:t>
      </w:r>
      <w:r>
        <w:rPr>
          <w:spacing w:val="-5"/>
        </w:rPr>
        <w:t xml:space="preserve"> </w:t>
      </w:r>
      <w:r>
        <w:t>of</w:t>
      </w:r>
      <w:r>
        <w:rPr>
          <w:spacing w:val="48"/>
        </w:rPr>
        <w:t xml:space="preserve"> </w:t>
      </w:r>
      <w:r>
        <w:t>expired,</w:t>
      </w:r>
      <w:r>
        <w:rPr>
          <w:spacing w:val="70"/>
        </w:rPr>
        <w:t xml:space="preserve"> </w:t>
      </w:r>
      <w:r>
        <w:rPr>
          <w:u w:val="single"/>
        </w:rPr>
        <w:t>and</w:t>
      </w:r>
      <w:r>
        <w:rPr>
          <w:spacing w:val="48"/>
        </w:rPr>
        <w:t xml:space="preserve"> </w:t>
      </w:r>
      <w:r>
        <w:t>withdrawn, listings</w:t>
      </w:r>
      <w:r>
        <w:rPr>
          <w:spacing w:val="40"/>
        </w:rPr>
        <w:t xml:space="preserve"> </w:t>
      </w:r>
      <w:r>
        <w:rPr>
          <w:strike/>
        </w:rPr>
        <w:t>**</w:t>
      </w:r>
      <w:r>
        <w:t>is</w:t>
      </w:r>
      <w:r>
        <w:rPr>
          <w:spacing w:val="-1"/>
        </w:rPr>
        <w:t xml:space="preserve"> </w:t>
      </w:r>
      <w:r>
        <w:t>prohibited.</w:t>
      </w:r>
      <w:r>
        <w:rPr>
          <w:spacing w:val="-3"/>
        </w:rPr>
        <w:t xml:space="preserve"> </w:t>
      </w:r>
      <w:r>
        <w:t>(Amended</w:t>
      </w:r>
      <w:r>
        <w:rPr>
          <w:spacing w:val="-2"/>
        </w:rPr>
        <w:t xml:space="preserve"> 11/15)</w:t>
      </w:r>
      <w:r>
        <w:tab/>
      </w:r>
      <w:r>
        <w:rPr>
          <w:color w:val="FF0000"/>
          <w:spacing w:val="-10"/>
        </w:rPr>
        <w:t>O</w:t>
      </w:r>
    </w:p>
    <w:p w14:paraId="1A35667A" w14:textId="77777777" w:rsidR="003342F3" w:rsidRDefault="003342F3">
      <w:pPr>
        <w:pStyle w:val="BodyText"/>
        <w:spacing w:before="19"/>
        <w:ind w:left="0"/>
        <w:rPr>
          <w:sz w:val="24"/>
        </w:rPr>
      </w:pPr>
    </w:p>
    <w:p w14:paraId="0DA90634" w14:textId="77777777" w:rsidR="003342F3" w:rsidRDefault="003D5BAB">
      <w:pPr>
        <w:pStyle w:val="Heading3"/>
        <w:spacing w:line="275" w:lineRule="exact"/>
        <w:ind w:right="1506"/>
      </w:pPr>
      <w:bookmarkStart w:id="120" w:name="_bookmark122"/>
      <w:bookmarkEnd w:id="120"/>
      <w:r>
        <w:t>Section</w:t>
      </w:r>
      <w:r>
        <w:rPr>
          <w:spacing w:val="-2"/>
        </w:rPr>
        <w:t xml:space="preserve"> 18.3.13</w:t>
      </w:r>
    </w:p>
    <w:p w14:paraId="285FAEFE" w14:textId="77777777" w:rsidR="003342F3" w:rsidRDefault="003D5BAB">
      <w:pPr>
        <w:pStyle w:val="BodyText"/>
        <w:ind w:right="1810"/>
      </w:pPr>
      <w:r>
        <w:rPr>
          <w:rFonts w:ascii="Arial" w:hAnsi="Arial"/>
        </w:rPr>
        <w:t>Display</w:t>
      </w:r>
      <w:r>
        <w:rPr>
          <w:rFonts w:ascii="Arial" w:hAnsi="Arial"/>
          <w:spacing w:val="-4"/>
        </w:rPr>
        <w:t xml:space="preserve"> </w:t>
      </w:r>
      <w:r>
        <w:rPr>
          <w:rFonts w:ascii="Arial" w:hAnsi="Arial"/>
        </w:rPr>
        <w:t>of</w:t>
      </w:r>
      <w:r>
        <w:rPr>
          <w:rFonts w:ascii="Arial" w:hAnsi="Arial"/>
          <w:spacing w:val="-2"/>
        </w:rPr>
        <w:t xml:space="preserve"> </w:t>
      </w:r>
      <w:r>
        <w:rPr>
          <w:rFonts w:ascii="Arial" w:hAnsi="Arial"/>
        </w:rPr>
        <w:t>seller’s(s’)</w:t>
      </w:r>
      <w:r>
        <w:rPr>
          <w:rFonts w:ascii="Arial" w:hAnsi="Arial"/>
          <w:spacing w:val="-6"/>
        </w:rPr>
        <w:t xml:space="preserve"> </w:t>
      </w:r>
      <w:r>
        <w:rPr>
          <w:rFonts w:ascii="Arial" w:hAnsi="Arial"/>
        </w:rPr>
        <w:t>and/or</w:t>
      </w:r>
      <w:r>
        <w:rPr>
          <w:rFonts w:ascii="Arial" w:hAnsi="Arial"/>
          <w:spacing w:val="-4"/>
        </w:rPr>
        <w:t xml:space="preserve"> </w:t>
      </w:r>
      <w:r>
        <w:rPr>
          <w:rFonts w:ascii="Arial" w:hAnsi="Arial"/>
        </w:rPr>
        <w:t>occupant’s(s’)</w:t>
      </w:r>
      <w:r>
        <w:rPr>
          <w:rFonts w:ascii="Arial" w:hAnsi="Arial"/>
          <w:spacing w:val="-5"/>
        </w:rPr>
        <w:t xml:space="preserve"> </w:t>
      </w:r>
      <w:r>
        <w:rPr>
          <w:rFonts w:ascii="Arial" w:hAnsi="Arial"/>
        </w:rPr>
        <w:t>name(s),</w:t>
      </w:r>
      <w:r>
        <w:rPr>
          <w:rFonts w:ascii="Arial" w:hAnsi="Arial"/>
          <w:spacing w:val="-5"/>
        </w:rPr>
        <w:t xml:space="preserve"> </w:t>
      </w:r>
      <w:r>
        <w:rPr>
          <w:rFonts w:ascii="Arial" w:hAnsi="Arial"/>
        </w:rPr>
        <w:t>phone</w:t>
      </w:r>
      <w:r>
        <w:rPr>
          <w:rFonts w:ascii="Arial" w:hAnsi="Arial"/>
          <w:spacing w:val="-4"/>
        </w:rPr>
        <w:t xml:space="preserve"> </w:t>
      </w:r>
      <w:r>
        <w:rPr>
          <w:rFonts w:ascii="Arial" w:hAnsi="Arial"/>
        </w:rPr>
        <w:t>number(s),</w:t>
      </w:r>
      <w:r>
        <w:rPr>
          <w:rFonts w:ascii="Arial" w:hAnsi="Arial"/>
          <w:spacing w:val="-5"/>
        </w:rPr>
        <w:t xml:space="preserve"> </w:t>
      </w:r>
      <w:r>
        <w:rPr>
          <w:rFonts w:ascii="Arial" w:hAnsi="Arial"/>
        </w:rPr>
        <w:t>and</w:t>
      </w:r>
      <w:r>
        <w:rPr>
          <w:rFonts w:ascii="Arial" w:hAnsi="Arial"/>
          <w:spacing w:val="-4"/>
        </w:rPr>
        <w:t xml:space="preserve"> </w:t>
      </w:r>
      <w:r>
        <w:rPr>
          <w:rFonts w:ascii="Arial" w:hAnsi="Arial"/>
        </w:rPr>
        <w:t>e</w:t>
      </w:r>
      <w:r>
        <w:t>-mail</w:t>
      </w:r>
      <w:r>
        <w:rPr>
          <w:spacing w:val="-4"/>
        </w:rPr>
        <w:t xml:space="preserve"> </w:t>
      </w:r>
      <w:r>
        <w:t>address(es) is prohibited. O</w:t>
      </w:r>
    </w:p>
    <w:p w14:paraId="79C8FF4A" w14:textId="77777777" w:rsidR="003342F3" w:rsidRDefault="003D5BAB">
      <w:pPr>
        <w:pStyle w:val="BodyText"/>
        <w:spacing w:before="252" w:line="252" w:lineRule="exact"/>
      </w:pPr>
      <w:r>
        <w:t>Note:</w:t>
      </w:r>
      <w:r>
        <w:rPr>
          <w:spacing w:val="-3"/>
        </w:rPr>
        <w:t xml:space="preserve"> </w:t>
      </w:r>
      <w:r>
        <w:t>The</w:t>
      </w:r>
      <w:r>
        <w:rPr>
          <w:spacing w:val="-7"/>
        </w:rPr>
        <w:t xml:space="preserve"> </w:t>
      </w:r>
      <w:r>
        <w:t>following</w:t>
      </w:r>
      <w:r>
        <w:rPr>
          <w:spacing w:val="-2"/>
        </w:rPr>
        <w:t xml:space="preserve"> </w:t>
      </w:r>
      <w:r>
        <w:t>Sections</w:t>
      </w:r>
      <w:r>
        <w:rPr>
          <w:spacing w:val="-3"/>
        </w:rPr>
        <w:t xml:space="preserve"> </w:t>
      </w:r>
      <w:r>
        <w:t>18.3.14</w:t>
      </w:r>
      <w:r>
        <w:rPr>
          <w:spacing w:val="-2"/>
        </w:rPr>
        <w:t xml:space="preserve"> </w:t>
      </w:r>
      <w:r>
        <w:t>and</w:t>
      </w:r>
      <w:r>
        <w:rPr>
          <w:spacing w:val="-5"/>
        </w:rPr>
        <w:t xml:space="preserve"> </w:t>
      </w:r>
      <w:r>
        <w:t>18.3.15</w:t>
      </w:r>
      <w:r>
        <w:rPr>
          <w:spacing w:val="-6"/>
        </w:rPr>
        <w:t xml:space="preserve"> </w:t>
      </w:r>
      <w:r>
        <w:t>may</w:t>
      </w:r>
      <w:r>
        <w:rPr>
          <w:spacing w:val="-3"/>
        </w:rPr>
        <w:t xml:space="preserve"> </w:t>
      </w:r>
      <w:r>
        <w:t>be</w:t>
      </w:r>
      <w:r>
        <w:rPr>
          <w:spacing w:val="-4"/>
        </w:rPr>
        <w:t xml:space="preserve"> </w:t>
      </w:r>
      <w:r>
        <w:t>adopted</w:t>
      </w:r>
      <w:r>
        <w:rPr>
          <w:spacing w:val="-3"/>
        </w:rPr>
        <w:t xml:space="preserve"> </w:t>
      </w:r>
      <w:r>
        <w:t>by</w:t>
      </w:r>
      <w:r>
        <w:rPr>
          <w:spacing w:val="-4"/>
        </w:rPr>
        <w:t xml:space="preserve"> </w:t>
      </w:r>
      <w:r>
        <w:t>MLSs</w:t>
      </w:r>
      <w:r>
        <w:rPr>
          <w:spacing w:val="-2"/>
        </w:rPr>
        <w:t xml:space="preserve"> </w:t>
      </w:r>
      <w:r>
        <w:t>that</w:t>
      </w:r>
      <w:r>
        <w:rPr>
          <w:spacing w:val="-1"/>
        </w:rPr>
        <w:t xml:space="preserve"> </w:t>
      </w:r>
      <w:r>
        <w:rPr>
          <w:spacing w:val="-2"/>
        </w:rPr>
        <w:t>provide</w:t>
      </w:r>
    </w:p>
    <w:p w14:paraId="2EF6C2DA" w14:textId="77777777" w:rsidR="003342F3" w:rsidRDefault="003D5BAB">
      <w:pPr>
        <w:pStyle w:val="BodyText"/>
        <w:spacing w:line="252" w:lineRule="exact"/>
        <w:rPr>
          <w:rFonts w:ascii="Arial" w:hAnsi="Arial"/>
        </w:rPr>
      </w:pPr>
      <w:r>
        <w:rPr>
          <w:rFonts w:ascii="Arial" w:hAnsi="Arial"/>
        </w:rPr>
        <w:t>participants</w:t>
      </w:r>
      <w:r>
        <w:rPr>
          <w:rFonts w:ascii="Arial" w:hAnsi="Arial"/>
          <w:spacing w:val="-9"/>
        </w:rPr>
        <w:t xml:space="preserve"> </w:t>
      </w:r>
      <w:r>
        <w:rPr>
          <w:rFonts w:ascii="Arial" w:hAnsi="Arial"/>
        </w:rPr>
        <w:t>with</w:t>
      </w:r>
      <w:r>
        <w:rPr>
          <w:rFonts w:ascii="Arial" w:hAnsi="Arial"/>
          <w:spacing w:val="-5"/>
        </w:rPr>
        <w:t xml:space="preserve"> </w:t>
      </w:r>
      <w:r>
        <w:rPr>
          <w:rFonts w:ascii="Arial" w:hAnsi="Arial"/>
        </w:rPr>
        <w:t>a</w:t>
      </w:r>
      <w:r>
        <w:rPr>
          <w:rFonts w:ascii="Arial" w:hAnsi="Arial"/>
          <w:spacing w:val="-7"/>
        </w:rPr>
        <w:t xml:space="preserve"> </w:t>
      </w:r>
      <w:r>
        <w:rPr>
          <w:rFonts w:ascii="Arial" w:hAnsi="Arial"/>
        </w:rPr>
        <w:t>“persistent”</w:t>
      </w:r>
      <w:r>
        <w:rPr>
          <w:rFonts w:ascii="Arial" w:hAnsi="Arial"/>
          <w:spacing w:val="-5"/>
        </w:rPr>
        <w:t xml:space="preserve"> </w:t>
      </w:r>
      <w:r>
        <w:rPr>
          <w:rFonts w:ascii="Arial" w:hAnsi="Arial"/>
        </w:rPr>
        <w:t>download</w:t>
      </w:r>
      <w:r>
        <w:rPr>
          <w:rFonts w:ascii="Arial" w:hAnsi="Arial"/>
          <w:spacing w:val="-7"/>
        </w:rPr>
        <w:t xml:space="preserve"> </w:t>
      </w:r>
      <w:r>
        <w:rPr>
          <w:rFonts w:ascii="Arial" w:hAnsi="Arial"/>
        </w:rPr>
        <w:t>(i.e.,</w:t>
      </w:r>
      <w:r>
        <w:rPr>
          <w:rFonts w:ascii="Arial" w:hAnsi="Arial"/>
          <w:spacing w:val="-6"/>
        </w:rPr>
        <w:t xml:space="preserve"> </w:t>
      </w:r>
      <w:r>
        <w:rPr>
          <w:rFonts w:ascii="Arial" w:hAnsi="Arial"/>
        </w:rPr>
        <w:t>where</w:t>
      </w:r>
      <w:r>
        <w:rPr>
          <w:rFonts w:ascii="Arial" w:hAnsi="Arial"/>
          <w:spacing w:val="-7"/>
        </w:rPr>
        <w:t xml:space="preserve"> </w:t>
      </w:r>
      <w:r>
        <w:rPr>
          <w:rFonts w:ascii="Arial" w:hAnsi="Arial"/>
        </w:rPr>
        <w:t>the</w:t>
      </w:r>
      <w:r>
        <w:rPr>
          <w:rFonts w:ascii="Arial" w:hAnsi="Arial"/>
          <w:spacing w:val="-7"/>
        </w:rPr>
        <w:t xml:space="preserve"> </w:t>
      </w:r>
      <w:r>
        <w:rPr>
          <w:rFonts w:ascii="Arial" w:hAnsi="Arial"/>
        </w:rPr>
        <w:t>MLS</w:t>
      </w:r>
      <w:r>
        <w:rPr>
          <w:rFonts w:ascii="Arial" w:hAnsi="Arial"/>
          <w:spacing w:val="-7"/>
        </w:rPr>
        <w:t xml:space="preserve"> </w:t>
      </w:r>
      <w:r>
        <w:rPr>
          <w:rFonts w:ascii="Arial" w:hAnsi="Arial"/>
        </w:rPr>
        <w:t>database</w:t>
      </w:r>
      <w:r>
        <w:rPr>
          <w:rFonts w:ascii="Arial" w:hAnsi="Arial"/>
          <w:spacing w:val="-7"/>
        </w:rPr>
        <w:t xml:space="preserve"> </w:t>
      </w:r>
      <w:r>
        <w:rPr>
          <w:rFonts w:ascii="Arial" w:hAnsi="Arial"/>
        </w:rPr>
        <w:t>resides</w:t>
      </w:r>
      <w:r>
        <w:rPr>
          <w:rFonts w:ascii="Arial" w:hAnsi="Arial"/>
          <w:spacing w:val="-4"/>
        </w:rPr>
        <w:t xml:space="preserve"> </w:t>
      </w:r>
      <w:r>
        <w:rPr>
          <w:rFonts w:ascii="Arial" w:hAnsi="Arial"/>
        </w:rPr>
        <w:t>on</w:t>
      </w:r>
      <w:r>
        <w:rPr>
          <w:rFonts w:ascii="Arial" w:hAnsi="Arial"/>
          <w:spacing w:val="-5"/>
        </w:rPr>
        <w:t xml:space="preserve"> </w:t>
      </w:r>
      <w:r>
        <w:rPr>
          <w:rFonts w:ascii="Arial" w:hAnsi="Arial"/>
          <w:spacing w:val="-2"/>
        </w:rPr>
        <w:t>participants’</w:t>
      </w:r>
    </w:p>
    <w:p w14:paraId="4B9E0088" w14:textId="77777777" w:rsidR="003342F3" w:rsidRDefault="003D5BAB">
      <w:pPr>
        <w:pStyle w:val="BodyText"/>
        <w:spacing w:before="2"/>
      </w:pPr>
      <w:r>
        <w:t>servers)</w:t>
      </w:r>
      <w:r>
        <w:rPr>
          <w:spacing w:val="-1"/>
        </w:rPr>
        <w:t xml:space="preserve"> </w:t>
      </w:r>
      <w:r>
        <w:t>of</w:t>
      </w:r>
      <w:r>
        <w:rPr>
          <w:spacing w:val="-3"/>
        </w:rPr>
        <w:t xml:space="preserve"> </w:t>
      </w:r>
      <w:r>
        <w:t>the</w:t>
      </w:r>
      <w:r>
        <w:rPr>
          <w:spacing w:val="-3"/>
        </w:rPr>
        <w:t xml:space="preserve"> </w:t>
      </w:r>
      <w:r>
        <w:t>MLS</w:t>
      </w:r>
      <w:r>
        <w:rPr>
          <w:spacing w:val="-4"/>
        </w:rPr>
        <w:t xml:space="preserve"> </w:t>
      </w:r>
      <w:r>
        <w:rPr>
          <w:spacing w:val="-2"/>
        </w:rPr>
        <w:t>database.</w:t>
      </w:r>
    </w:p>
    <w:p w14:paraId="07874B5C" w14:textId="77777777" w:rsidR="003342F3" w:rsidRDefault="003342F3">
      <w:pPr>
        <w:sectPr w:rsidR="003342F3" w:rsidSect="002874AC">
          <w:pgSz w:w="12240" w:h="15840"/>
          <w:pgMar w:top="1380" w:right="0" w:bottom="1200" w:left="1340" w:header="0" w:footer="1015" w:gutter="0"/>
          <w:cols w:space="720"/>
        </w:sectPr>
      </w:pPr>
    </w:p>
    <w:p w14:paraId="6C62B5C0" w14:textId="77777777" w:rsidR="003342F3" w:rsidRDefault="003D5BAB">
      <w:pPr>
        <w:pStyle w:val="Heading3"/>
        <w:spacing w:before="74"/>
        <w:ind w:right="1506"/>
      </w:pPr>
      <w:bookmarkStart w:id="121" w:name="_bookmark123"/>
      <w:bookmarkEnd w:id="121"/>
      <w:r>
        <w:lastRenderedPageBreak/>
        <w:t>Section</w:t>
      </w:r>
      <w:r>
        <w:rPr>
          <w:spacing w:val="-2"/>
        </w:rPr>
        <w:t xml:space="preserve"> 18.3.14</w:t>
      </w:r>
    </w:p>
    <w:p w14:paraId="21E382D5" w14:textId="77777777" w:rsidR="003342F3" w:rsidRDefault="003D5BAB">
      <w:pPr>
        <w:pStyle w:val="BodyText"/>
        <w:spacing w:before="252"/>
        <w:ind w:right="2698"/>
        <w:jc w:val="both"/>
      </w:pPr>
      <w:r>
        <w:t>Participants</w:t>
      </w:r>
      <w:r>
        <w:rPr>
          <w:spacing w:val="-4"/>
        </w:rPr>
        <w:t xml:space="preserve"> </w:t>
      </w:r>
      <w:r>
        <w:t>are</w:t>
      </w:r>
      <w:r>
        <w:rPr>
          <w:spacing w:val="-5"/>
        </w:rPr>
        <w:t xml:space="preserve"> </w:t>
      </w:r>
      <w:r>
        <w:t>required</w:t>
      </w:r>
      <w:r>
        <w:rPr>
          <w:spacing w:val="-5"/>
        </w:rPr>
        <w:t xml:space="preserve"> </w:t>
      </w:r>
      <w:r>
        <w:t>to</w:t>
      </w:r>
      <w:r>
        <w:rPr>
          <w:spacing w:val="-5"/>
        </w:rPr>
        <w:t xml:space="preserve"> </w:t>
      </w:r>
      <w:r>
        <w:t>employ</w:t>
      </w:r>
      <w:r>
        <w:rPr>
          <w:spacing w:val="-5"/>
        </w:rPr>
        <w:t xml:space="preserve"> </w:t>
      </w:r>
      <w:r>
        <w:t>appropriate</w:t>
      </w:r>
      <w:r>
        <w:rPr>
          <w:spacing w:val="-4"/>
        </w:rPr>
        <w:t xml:space="preserve"> </w:t>
      </w:r>
      <w:r>
        <w:t>security</w:t>
      </w:r>
      <w:r>
        <w:rPr>
          <w:spacing w:val="-5"/>
        </w:rPr>
        <w:t xml:space="preserve"> </w:t>
      </w:r>
      <w:r>
        <w:t>protection</w:t>
      </w:r>
      <w:r>
        <w:rPr>
          <w:spacing w:val="-5"/>
        </w:rPr>
        <w:t xml:space="preserve"> </w:t>
      </w:r>
      <w:r>
        <w:t>such</w:t>
      </w:r>
      <w:r>
        <w:rPr>
          <w:spacing w:val="-3"/>
        </w:rPr>
        <w:t xml:space="preserve"> </w:t>
      </w:r>
      <w:r>
        <w:t>as</w:t>
      </w:r>
      <w:r>
        <w:rPr>
          <w:spacing w:val="-2"/>
        </w:rPr>
        <w:t xml:space="preserve"> </w:t>
      </w:r>
      <w:r>
        <w:t>firewalls</w:t>
      </w:r>
      <w:r>
        <w:rPr>
          <w:spacing w:val="-2"/>
        </w:rPr>
        <w:t xml:space="preserve"> </w:t>
      </w:r>
      <w:r>
        <w:t>on</w:t>
      </w:r>
      <w:r>
        <w:rPr>
          <w:spacing w:val="-5"/>
        </w:rPr>
        <w:t xml:space="preserve"> </w:t>
      </w:r>
      <w:r>
        <w:t>their websites</w:t>
      </w:r>
      <w:r>
        <w:rPr>
          <w:spacing w:val="-3"/>
        </w:rPr>
        <w:t xml:space="preserve"> </w:t>
      </w:r>
      <w:r>
        <w:t>and</w:t>
      </w:r>
      <w:r>
        <w:rPr>
          <w:spacing w:val="-3"/>
        </w:rPr>
        <w:t xml:space="preserve"> </w:t>
      </w:r>
      <w:r>
        <w:t>displays,</w:t>
      </w:r>
      <w:r>
        <w:rPr>
          <w:spacing w:val="-2"/>
        </w:rPr>
        <w:t xml:space="preserve"> </w:t>
      </w:r>
      <w:r>
        <w:t>provided</w:t>
      </w:r>
      <w:r>
        <w:rPr>
          <w:spacing w:val="-3"/>
        </w:rPr>
        <w:t xml:space="preserve"> </w:t>
      </w:r>
      <w:r>
        <w:t>that</w:t>
      </w:r>
      <w:r>
        <w:rPr>
          <w:spacing w:val="-2"/>
        </w:rPr>
        <w:t xml:space="preserve"> </w:t>
      </w:r>
      <w:r>
        <w:t>any</w:t>
      </w:r>
      <w:r>
        <w:rPr>
          <w:spacing w:val="-3"/>
        </w:rPr>
        <w:t xml:space="preserve"> </w:t>
      </w:r>
      <w:r>
        <w:t>security</w:t>
      </w:r>
      <w:r>
        <w:rPr>
          <w:spacing w:val="-6"/>
        </w:rPr>
        <w:t xml:space="preserve"> </w:t>
      </w:r>
      <w:r>
        <w:t>measures</w:t>
      </w:r>
      <w:r>
        <w:rPr>
          <w:spacing w:val="-5"/>
        </w:rPr>
        <w:t xml:space="preserve"> </w:t>
      </w:r>
      <w:r>
        <w:t>required</w:t>
      </w:r>
      <w:r>
        <w:rPr>
          <w:spacing w:val="-5"/>
        </w:rPr>
        <w:t xml:space="preserve"> </w:t>
      </w:r>
      <w:r>
        <w:t>may</w:t>
      </w:r>
      <w:r>
        <w:rPr>
          <w:spacing w:val="-6"/>
        </w:rPr>
        <w:t xml:space="preserve"> </w:t>
      </w:r>
      <w:r>
        <w:t>not</w:t>
      </w:r>
      <w:r>
        <w:rPr>
          <w:spacing w:val="-2"/>
        </w:rPr>
        <w:t xml:space="preserve"> </w:t>
      </w:r>
      <w:r>
        <w:t>be</w:t>
      </w:r>
      <w:r>
        <w:rPr>
          <w:spacing w:val="-5"/>
        </w:rPr>
        <w:t xml:space="preserve"> </w:t>
      </w:r>
      <w:r>
        <w:t>greater</w:t>
      </w:r>
      <w:r>
        <w:rPr>
          <w:spacing w:val="-4"/>
        </w:rPr>
        <w:t xml:space="preserve"> </w:t>
      </w:r>
      <w:r>
        <w:t>than those employed by the MLS. (Amended 05/12) O</w:t>
      </w:r>
    </w:p>
    <w:p w14:paraId="301EF76D" w14:textId="77777777" w:rsidR="003342F3" w:rsidRDefault="003342F3">
      <w:pPr>
        <w:pStyle w:val="BodyText"/>
        <w:spacing w:before="42"/>
        <w:ind w:left="0"/>
      </w:pPr>
    </w:p>
    <w:p w14:paraId="2F06E678" w14:textId="77777777" w:rsidR="003342F3" w:rsidRDefault="003D5BAB">
      <w:pPr>
        <w:pStyle w:val="Heading3"/>
        <w:ind w:right="1506"/>
      </w:pPr>
      <w:bookmarkStart w:id="122" w:name="_bookmark124"/>
      <w:bookmarkEnd w:id="122"/>
      <w:r>
        <w:t>Section</w:t>
      </w:r>
      <w:r>
        <w:rPr>
          <w:spacing w:val="-2"/>
        </w:rPr>
        <w:t xml:space="preserve"> 18.3.15</w:t>
      </w:r>
    </w:p>
    <w:p w14:paraId="36C44337" w14:textId="77777777" w:rsidR="003342F3" w:rsidRDefault="003D5BAB">
      <w:pPr>
        <w:pStyle w:val="BodyText"/>
        <w:tabs>
          <w:tab w:val="left" w:pos="2022"/>
        </w:tabs>
        <w:spacing w:before="252"/>
        <w:ind w:right="2636"/>
      </w:pPr>
      <w:r>
        <w:t>Participants</w:t>
      </w:r>
      <w:r>
        <w:rPr>
          <w:spacing w:val="-1"/>
        </w:rPr>
        <w:t xml:space="preserve"> </w:t>
      </w:r>
      <w:r>
        <w:t>must</w:t>
      </w:r>
      <w:r>
        <w:rPr>
          <w:spacing w:val="-1"/>
        </w:rPr>
        <w:t xml:space="preserve"> </w:t>
      </w:r>
      <w:r>
        <w:t>maintain an audit</w:t>
      </w:r>
      <w:r>
        <w:rPr>
          <w:spacing w:val="-1"/>
        </w:rPr>
        <w:t xml:space="preserve"> </w:t>
      </w:r>
      <w:r>
        <w:t>trail</w:t>
      </w:r>
      <w:r>
        <w:rPr>
          <w:spacing w:val="-1"/>
        </w:rPr>
        <w:t xml:space="preserve"> </w:t>
      </w:r>
      <w:r>
        <w:t>of</w:t>
      </w:r>
      <w:r>
        <w:rPr>
          <w:spacing w:val="-1"/>
        </w:rPr>
        <w:t xml:space="preserve"> </w:t>
      </w:r>
      <w:r>
        <w:t>consumer</w:t>
      </w:r>
      <w:r>
        <w:rPr>
          <w:spacing w:val="-1"/>
        </w:rPr>
        <w:t xml:space="preserve"> </w:t>
      </w:r>
      <w:r>
        <w:t>activity</w:t>
      </w:r>
      <w:r>
        <w:rPr>
          <w:spacing w:val="-2"/>
        </w:rPr>
        <w:t xml:space="preserve"> </w:t>
      </w:r>
      <w:r>
        <w:t>on</w:t>
      </w:r>
      <w:r>
        <w:rPr>
          <w:spacing w:val="-2"/>
        </w:rPr>
        <w:t xml:space="preserve"> </w:t>
      </w:r>
      <w:r>
        <w:t>their</w:t>
      </w:r>
      <w:r>
        <w:rPr>
          <w:spacing w:val="-1"/>
        </w:rPr>
        <w:t xml:space="preserve"> </w:t>
      </w:r>
      <w:r>
        <w:t>website and</w:t>
      </w:r>
      <w:r>
        <w:rPr>
          <w:spacing w:val="-2"/>
        </w:rPr>
        <w:t xml:space="preserve"> </w:t>
      </w:r>
      <w:r>
        <w:t>make</w:t>
      </w:r>
      <w:r>
        <w:rPr>
          <w:spacing w:val="-2"/>
        </w:rPr>
        <w:t xml:space="preserve"> </w:t>
      </w:r>
      <w:r>
        <w:t>that information</w:t>
      </w:r>
      <w:r>
        <w:rPr>
          <w:spacing w:val="-2"/>
        </w:rPr>
        <w:t xml:space="preserve"> </w:t>
      </w:r>
      <w:r>
        <w:t>available</w:t>
      </w:r>
      <w:r>
        <w:rPr>
          <w:spacing w:val="-2"/>
        </w:rPr>
        <w:t xml:space="preserve"> </w:t>
      </w:r>
      <w:r>
        <w:t>to</w:t>
      </w:r>
      <w:r>
        <w:rPr>
          <w:spacing w:val="-4"/>
        </w:rPr>
        <w:t xml:space="preserve"> </w:t>
      </w:r>
      <w:r>
        <w:t>the</w:t>
      </w:r>
      <w:r>
        <w:rPr>
          <w:spacing w:val="-2"/>
        </w:rPr>
        <w:t xml:space="preserve"> </w:t>
      </w:r>
      <w:r>
        <w:t>MLS</w:t>
      </w:r>
      <w:r>
        <w:rPr>
          <w:spacing w:val="-5"/>
        </w:rPr>
        <w:t xml:space="preserve"> </w:t>
      </w:r>
      <w:r>
        <w:t>if</w:t>
      </w:r>
      <w:r>
        <w:rPr>
          <w:spacing w:val="-3"/>
        </w:rPr>
        <w:t xml:space="preserve"> </w:t>
      </w:r>
      <w:r>
        <w:t>the</w:t>
      </w:r>
      <w:r>
        <w:rPr>
          <w:spacing w:val="-4"/>
        </w:rPr>
        <w:t xml:space="preserve"> </w:t>
      </w:r>
      <w:r>
        <w:t>MLS</w:t>
      </w:r>
      <w:r>
        <w:rPr>
          <w:spacing w:val="-3"/>
        </w:rPr>
        <w:t xml:space="preserve"> </w:t>
      </w:r>
      <w:r>
        <w:t>believes</w:t>
      </w:r>
      <w:r>
        <w:rPr>
          <w:spacing w:val="-2"/>
        </w:rPr>
        <w:t xml:space="preserve"> </w:t>
      </w:r>
      <w:r>
        <w:t>the</w:t>
      </w:r>
      <w:r>
        <w:rPr>
          <w:spacing w:val="-4"/>
        </w:rPr>
        <w:t xml:space="preserve"> </w:t>
      </w:r>
      <w:r>
        <w:t>IDX</w:t>
      </w:r>
      <w:r>
        <w:rPr>
          <w:spacing w:val="-5"/>
        </w:rPr>
        <w:t xml:space="preserve"> </w:t>
      </w:r>
      <w:r>
        <w:t>site</w:t>
      </w:r>
      <w:r>
        <w:rPr>
          <w:spacing w:val="-2"/>
        </w:rPr>
        <w:t xml:space="preserve"> </w:t>
      </w:r>
      <w:r>
        <w:t>has</w:t>
      </w:r>
      <w:r>
        <w:rPr>
          <w:spacing w:val="-1"/>
        </w:rPr>
        <w:t xml:space="preserve"> </w:t>
      </w:r>
      <w:r>
        <w:t>caused</w:t>
      </w:r>
      <w:r>
        <w:rPr>
          <w:spacing w:val="-2"/>
        </w:rPr>
        <w:t xml:space="preserve"> </w:t>
      </w:r>
      <w:r>
        <w:t>or</w:t>
      </w:r>
      <w:r>
        <w:rPr>
          <w:spacing w:val="-3"/>
        </w:rPr>
        <w:t xml:space="preserve"> </w:t>
      </w:r>
      <w:r>
        <w:t>permitted</w:t>
      </w:r>
      <w:r>
        <w:rPr>
          <w:spacing w:val="-4"/>
        </w:rPr>
        <w:t xml:space="preserve"> </w:t>
      </w:r>
      <w:r>
        <w:t>a breach in the security of the data or a violation of MLS rules related to use</w:t>
      </w:r>
      <w:r>
        <w:rPr>
          <w:spacing w:val="-1"/>
        </w:rPr>
        <w:t xml:space="preserve"> </w:t>
      </w:r>
      <w:r>
        <w:t>by consumers. (Amended 05/12) O</w:t>
      </w:r>
    </w:p>
    <w:p w14:paraId="2253629C" w14:textId="77777777" w:rsidR="003342F3" w:rsidRDefault="003342F3">
      <w:pPr>
        <w:pStyle w:val="BodyText"/>
        <w:spacing w:before="41"/>
        <w:ind w:left="0"/>
      </w:pPr>
    </w:p>
    <w:p w14:paraId="73FAB50A" w14:textId="77777777" w:rsidR="003342F3" w:rsidRDefault="003D5BAB">
      <w:pPr>
        <w:pStyle w:val="Heading3"/>
        <w:ind w:right="1506"/>
      </w:pPr>
      <w:bookmarkStart w:id="123" w:name="_bookmark125"/>
      <w:bookmarkEnd w:id="123"/>
      <w:r>
        <w:t>Section</w:t>
      </w:r>
      <w:r>
        <w:rPr>
          <w:spacing w:val="-2"/>
        </w:rPr>
        <w:t xml:space="preserve"> 18.3.16</w:t>
      </w:r>
    </w:p>
    <w:p w14:paraId="74002D93" w14:textId="77777777" w:rsidR="003342F3" w:rsidRDefault="003D5BAB">
      <w:pPr>
        <w:pStyle w:val="BodyText"/>
        <w:tabs>
          <w:tab w:val="left" w:pos="4872"/>
          <w:tab w:val="left" w:pos="5177"/>
          <w:tab w:val="left" w:pos="8309"/>
        </w:tabs>
        <w:spacing w:before="252"/>
        <w:ind w:right="1732"/>
      </w:pPr>
      <w:r>
        <w:t>Deceptive or misleading advertising (including co-branding) on pages displaying IDX</w:t>
      </w:r>
      <w:r>
        <w:rPr>
          <w:spacing w:val="-2"/>
        </w:rPr>
        <w:t xml:space="preserve">-provided </w:t>
      </w:r>
      <w:r>
        <w:t>listings is prohibited. For purposes of these rules, co-branding will be presumed not to be</w:t>
      </w:r>
    </w:p>
    <w:p w14:paraId="45E164CD" w14:textId="77777777" w:rsidR="003342F3" w:rsidRDefault="003D5BAB">
      <w:pPr>
        <w:pStyle w:val="BodyText"/>
        <w:spacing w:line="252" w:lineRule="exact"/>
        <w:rPr>
          <w:rFonts w:ascii="Arial" w:hAnsi="Arial"/>
        </w:rPr>
      </w:pPr>
      <w:r>
        <w:rPr>
          <w:rFonts w:ascii="Arial" w:hAnsi="Arial"/>
        </w:rPr>
        <w:t>deceptive</w:t>
      </w:r>
      <w:r>
        <w:rPr>
          <w:rFonts w:ascii="Arial" w:hAnsi="Arial"/>
          <w:spacing w:val="-5"/>
        </w:rPr>
        <w:t xml:space="preserve"> </w:t>
      </w:r>
      <w:r>
        <w:rPr>
          <w:rFonts w:ascii="Arial" w:hAnsi="Arial"/>
        </w:rPr>
        <w:t>or</w:t>
      </w:r>
      <w:r>
        <w:rPr>
          <w:rFonts w:ascii="Arial" w:hAnsi="Arial"/>
          <w:spacing w:val="-6"/>
        </w:rPr>
        <w:t xml:space="preserve"> </w:t>
      </w:r>
      <w:r>
        <w:rPr>
          <w:rFonts w:ascii="Arial" w:hAnsi="Arial"/>
        </w:rPr>
        <w:t>misleading</w:t>
      </w:r>
      <w:r>
        <w:rPr>
          <w:rFonts w:ascii="Arial" w:hAnsi="Arial"/>
          <w:spacing w:val="-5"/>
        </w:rPr>
        <w:t xml:space="preserve"> </w:t>
      </w:r>
      <w:r>
        <w:rPr>
          <w:rFonts w:ascii="Arial" w:hAnsi="Arial"/>
        </w:rPr>
        <w:t>if</w:t>
      </w:r>
      <w:r>
        <w:rPr>
          <w:rFonts w:ascii="Arial" w:hAnsi="Arial"/>
          <w:spacing w:val="-6"/>
        </w:rPr>
        <w:t xml:space="preserve"> </w:t>
      </w:r>
      <w:r>
        <w:rPr>
          <w:rFonts w:ascii="Arial" w:hAnsi="Arial"/>
        </w:rPr>
        <w:t>the</w:t>
      </w:r>
      <w:r>
        <w:rPr>
          <w:rFonts w:ascii="Arial" w:hAnsi="Arial"/>
          <w:spacing w:val="-4"/>
        </w:rPr>
        <w:t xml:space="preserve"> </w:t>
      </w:r>
      <w:r>
        <w:rPr>
          <w:rFonts w:ascii="Arial" w:hAnsi="Arial"/>
        </w:rPr>
        <w:t>participant’s</w:t>
      </w:r>
      <w:r>
        <w:rPr>
          <w:rFonts w:ascii="Arial" w:hAnsi="Arial"/>
          <w:spacing w:val="-7"/>
        </w:rPr>
        <w:t xml:space="preserve"> </w:t>
      </w:r>
      <w:r>
        <w:rPr>
          <w:rFonts w:ascii="Arial" w:hAnsi="Arial"/>
        </w:rPr>
        <w:t>logo</w:t>
      </w:r>
      <w:r>
        <w:rPr>
          <w:rFonts w:ascii="Arial" w:hAnsi="Arial"/>
          <w:spacing w:val="-5"/>
        </w:rPr>
        <w:t xml:space="preserve"> </w:t>
      </w:r>
      <w:r>
        <w:rPr>
          <w:rFonts w:ascii="Arial" w:hAnsi="Arial"/>
        </w:rPr>
        <w:t>and</w:t>
      </w:r>
      <w:r>
        <w:rPr>
          <w:rFonts w:ascii="Arial" w:hAnsi="Arial"/>
          <w:spacing w:val="-5"/>
        </w:rPr>
        <w:t xml:space="preserve"> </w:t>
      </w:r>
      <w:r>
        <w:rPr>
          <w:rFonts w:ascii="Arial" w:hAnsi="Arial"/>
        </w:rPr>
        <w:t>contact</w:t>
      </w:r>
      <w:r>
        <w:rPr>
          <w:rFonts w:ascii="Arial" w:hAnsi="Arial"/>
          <w:spacing w:val="-6"/>
        </w:rPr>
        <w:t xml:space="preserve"> </w:t>
      </w:r>
      <w:r>
        <w:rPr>
          <w:rFonts w:ascii="Arial" w:hAnsi="Arial"/>
        </w:rPr>
        <w:t>information</w:t>
      </w:r>
      <w:r>
        <w:rPr>
          <w:rFonts w:ascii="Arial" w:hAnsi="Arial"/>
          <w:spacing w:val="-6"/>
        </w:rPr>
        <w:t xml:space="preserve"> </w:t>
      </w:r>
      <w:r>
        <w:rPr>
          <w:rFonts w:ascii="Arial" w:hAnsi="Arial"/>
        </w:rPr>
        <w:t>is</w:t>
      </w:r>
      <w:r>
        <w:rPr>
          <w:rFonts w:ascii="Arial" w:hAnsi="Arial"/>
          <w:spacing w:val="-4"/>
        </w:rPr>
        <w:t xml:space="preserve"> </w:t>
      </w:r>
      <w:r>
        <w:rPr>
          <w:rFonts w:ascii="Arial" w:hAnsi="Arial"/>
        </w:rPr>
        <w:t>larger</w:t>
      </w:r>
      <w:r>
        <w:rPr>
          <w:rFonts w:ascii="Arial" w:hAnsi="Arial"/>
          <w:spacing w:val="-6"/>
        </w:rPr>
        <w:t xml:space="preserve"> </w:t>
      </w:r>
      <w:r>
        <w:rPr>
          <w:rFonts w:ascii="Arial" w:hAnsi="Arial"/>
        </w:rPr>
        <w:t>than</w:t>
      </w:r>
      <w:r>
        <w:rPr>
          <w:rFonts w:ascii="Arial" w:hAnsi="Arial"/>
          <w:spacing w:val="-7"/>
        </w:rPr>
        <w:t xml:space="preserve"> </w:t>
      </w:r>
      <w:r>
        <w:rPr>
          <w:rFonts w:ascii="Arial" w:hAnsi="Arial"/>
        </w:rPr>
        <w:t>that</w:t>
      </w:r>
      <w:r>
        <w:rPr>
          <w:rFonts w:ascii="Arial" w:hAnsi="Arial"/>
          <w:spacing w:val="-3"/>
        </w:rPr>
        <w:t xml:space="preserve"> </w:t>
      </w:r>
      <w:r>
        <w:rPr>
          <w:rFonts w:ascii="Arial" w:hAnsi="Arial"/>
        </w:rPr>
        <w:t>of</w:t>
      </w:r>
      <w:r>
        <w:rPr>
          <w:rFonts w:ascii="Arial" w:hAnsi="Arial"/>
          <w:spacing w:val="-2"/>
        </w:rPr>
        <w:t xml:space="preserve"> </w:t>
      </w:r>
      <w:r>
        <w:rPr>
          <w:rFonts w:ascii="Arial" w:hAnsi="Arial"/>
          <w:spacing w:val="-5"/>
        </w:rPr>
        <w:t>any</w:t>
      </w:r>
    </w:p>
    <w:p w14:paraId="72E4E4CF" w14:textId="77777777" w:rsidR="003342F3" w:rsidRDefault="003D5BAB">
      <w:pPr>
        <w:pStyle w:val="BodyText"/>
        <w:ind w:right="9011"/>
      </w:pPr>
      <w:r>
        <w:t>third party. (Adopted</w:t>
      </w:r>
      <w:r>
        <w:rPr>
          <w:spacing w:val="-14"/>
        </w:rPr>
        <w:t xml:space="preserve"> </w:t>
      </w:r>
      <w:r>
        <w:t>11/09)</w:t>
      </w:r>
      <w:r>
        <w:rPr>
          <w:spacing w:val="-14"/>
        </w:rPr>
        <w:t xml:space="preserve"> </w:t>
      </w:r>
      <w:r>
        <w:t>O</w:t>
      </w:r>
    </w:p>
    <w:p w14:paraId="522ADF52" w14:textId="77777777" w:rsidR="003342F3" w:rsidRDefault="003342F3">
      <w:pPr>
        <w:pStyle w:val="BodyText"/>
        <w:spacing w:before="41"/>
        <w:ind w:left="0"/>
      </w:pPr>
    </w:p>
    <w:p w14:paraId="51C62C06" w14:textId="77777777" w:rsidR="003342F3" w:rsidRDefault="003D5BAB">
      <w:pPr>
        <w:pStyle w:val="Heading3"/>
        <w:ind w:left="2659"/>
        <w:jc w:val="left"/>
      </w:pPr>
      <w:bookmarkStart w:id="124" w:name="_bookmark126"/>
      <w:bookmarkEnd w:id="124"/>
      <w:r>
        <w:t>Section</w:t>
      </w:r>
      <w:r>
        <w:rPr>
          <w:spacing w:val="-4"/>
        </w:rPr>
        <w:t xml:space="preserve"> </w:t>
      </w:r>
      <w:r>
        <w:t>18.4</w:t>
      </w:r>
      <w:r>
        <w:rPr>
          <w:spacing w:val="-2"/>
        </w:rPr>
        <w:t xml:space="preserve"> </w:t>
      </w:r>
      <w:r>
        <w:t>Service</w:t>
      </w:r>
      <w:r>
        <w:rPr>
          <w:spacing w:val="-2"/>
        </w:rPr>
        <w:t xml:space="preserve"> </w:t>
      </w:r>
      <w:r>
        <w:t>Fees</w:t>
      </w:r>
      <w:r>
        <w:rPr>
          <w:spacing w:val="-1"/>
        </w:rPr>
        <w:t xml:space="preserve"> </w:t>
      </w:r>
      <w:r>
        <w:t>and</w:t>
      </w:r>
      <w:r>
        <w:rPr>
          <w:spacing w:val="-1"/>
        </w:rPr>
        <w:t xml:space="preserve"> </w:t>
      </w:r>
      <w:r>
        <w:rPr>
          <w:spacing w:val="-2"/>
        </w:rPr>
        <w:t>Charges</w:t>
      </w:r>
    </w:p>
    <w:p w14:paraId="3A93B6D9" w14:textId="77777777" w:rsidR="003342F3" w:rsidRDefault="003D5BAB">
      <w:pPr>
        <w:pStyle w:val="BodyText"/>
        <w:tabs>
          <w:tab w:val="left" w:pos="4507"/>
        </w:tabs>
        <w:spacing w:before="254"/>
        <w:ind w:right="2068"/>
      </w:pPr>
      <w:r>
        <w:t>Service fees and charges for participation in IDX</w:t>
      </w:r>
      <w:r>
        <w:rPr>
          <w:spacing w:val="-7"/>
        </w:rPr>
        <w:t xml:space="preserve"> </w:t>
      </w:r>
      <w:r>
        <w:t>shall</w:t>
      </w:r>
      <w:r>
        <w:rPr>
          <w:spacing w:val="-6"/>
        </w:rPr>
        <w:t xml:space="preserve"> </w:t>
      </w:r>
      <w:r>
        <w:t>be</w:t>
      </w:r>
      <w:r>
        <w:rPr>
          <w:spacing w:val="-5"/>
        </w:rPr>
        <w:t xml:space="preserve"> </w:t>
      </w:r>
      <w:r>
        <w:t>as</w:t>
      </w:r>
      <w:r>
        <w:rPr>
          <w:spacing w:val="-5"/>
        </w:rPr>
        <w:t xml:space="preserve"> </w:t>
      </w:r>
      <w:r>
        <w:t>established</w:t>
      </w:r>
      <w:r>
        <w:rPr>
          <w:spacing w:val="-5"/>
        </w:rPr>
        <w:t xml:space="preserve"> </w:t>
      </w:r>
      <w:r>
        <w:t>annually</w:t>
      </w:r>
      <w:r>
        <w:rPr>
          <w:spacing w:val="-4"/>
        </w:rPr>
        <w:t xml:space="preserve"> </w:t>
      </w:r>
      <w:r>
        <w:t>by</w:t>
      </w:r>
      <w:r>
        <w:rPr>
          <w:spacing w:val="-5"/>
        </w:rPr>
        <w:t xml:space="preserve"> </w:t>
      </w:r>
      <w:r>
        <w:t>the</w:t>
      </w:r>
      <w:r>
        <w:rPr>
          <w:spacing w:val="-7"/>
        </w:rPr>
        <w:t xml:space="preserve"> </w:t>
      </w:r>
      <w:r>
        <w:t>Board of Directors. (Adopted 11/01, Amended 5/05) O</w:t>
      </w:r>
    </w:p>
    <w:p w14:paraId="4FDA8669" w14:textId="77777777" w:rsidR="003342F3" w:rsidRDefault="003342F3">
      <w:pPr>
        <w:pStyle w:val="BodyText"/>
        <w:spacing w:before="243"/>
        <w:ind w:left="0"/>
      </w:pPr>
    </w:p>
    <w:p w14:paraId="0D635359" w14:textId="77777777" w:rsidR="003342F3" w:rsidRDefault="003D5BAB">
      <w:pPr>
        <w:pStyle w:val="Heading1"/>
        <w:spacing w:before="1"/>
        <w:ind w:left="2368"/>
      </w:pPr>
      <w:bookmarkStart w:id="125" w:name="_bookmark127"/>
      <w:bookmarkEnd w:id="125"/>
      <w:r>
        <w:t>Section</w:t>
      </w:r>
      <w:r>
        <w:rPr>
          <w:spacing w:val="-3"/>
        </w:rPr>
        <w:t xml:space="preserve"> </w:t>
      </w:r>
      <w:r>
        <w:t>19:</w:t>
      </w:r>
      <w:r>
        <w:rPr>
          <w:spacing w:val="-3"/>
        </w:rPr>
        <w:t xml:space="preserve"> </w:t>
      </w:r>
      <w:r>
        <w:t>Virtual</w:t>
      </w:r>
      <w:r>
        <w:rPr>
          <w:spacing w:val="-2"/>
        </w:rPr>
        <w:t xml:space="preserve"> </w:t>
      </w:r>
      <w:r>
        <w:t>Office</w:t>
      </w:r>
      <w:r>
        <w:rPr>
          <w:spacing w:val="-3"/>
        </w:rPr>
        <w:t xml:space="preserve"> </w:t>
      </w:r>
      <w:r>
        <w:t>Websites</w:t>
      </w:r>
      <w:r>
        <w:rPr>
          <w:spacing w:val="-2"/>
        </w:rPr>
        <w:t xml:space="preserve"> (VOWs)</w:t>
      </w:r>
    </w:p>
    <w:p w14:paraId="368131B5" w14:textId="77777777" w:rsidR="003342F3" w:rsidRDefault="003D5BAB">
      <w:pPr>
        <w:pStyle w:val="BodyText"/>
        <w:spacing w:before="14"/>
      </w:pPr>
      <w:r>
        <w:t>Note:</w:t>
      </w:r>
      <w:r>
        <w:rPr>
          <w:spacing w:val="-2"/>
        </w:rPr>
        <w:t xml:space="preserve"> </w:t>
      </w:r>
      <w:r>
        <w:t>Adoption</w:t>
      </w:r>
      <w:r>
        <w:rPr>
          <w:spacing w:val="-4"/>
        </w:rPr>
        <w:t xml:space="preserve"> </w:t>
      </w:r>
      <w:r>
        <w:t>of</w:t>
      </w:r>
      <w:r>
        <w:rPr>
          <w:spacing w:val="-3"/>
        </w:rPr>
        <w:t xml:space="preserve"> </w:t>
      </w:r>
      <w:r>
        <w:t>Sections</w:t>
      </w:r>
      <w:r>
        <w:rPr>
          <w:spacing w:val="-3"/>
        </w:rPr>
        <w:t xml:space="preserve"> </w:t>
      </w:r>
      <w:r>
        <w:t>19.1</w:t>
      </w:r>
      <w:r>
        <w:rPr>
          <w:spacing w:val="-5"/>
        </w:rPr>
        <w:t xml:space="preserve"> </w:t>
      </w:r>
      <w:r>
        <w:t>through</w:t>
      </w:r>
      <w:r>
        <w:rPr>
          <w:spacing w:val="-4"/>
        </w:rPr>
        <w:t xml:space="preserve"> </w:t>
      </w:r>
      <w:r>
        <w:t>19.14</w:t>
      </w:r>
      <w:r>
        <w:rPr>
          <w:spacing w:val="-6"/>
        </w:rPr>
        <w:t xml:space="preserve"> </w:t>
      </w:r>
      <w:r>
        <w:t>is</w:t>
      </w:r>
      <w:r>
        <w:rPr>
          <w:spacing w:val="-5"/>
        </w:rPr>
        <w:t xml:space="preserve"> </w:t>
      </w:r>
      <w:r>
        <w:rPr>
          <w:spacing w:val="-2"/>
        </w:rPr>
        <w:t>mandatory.</w:t>
      </w:r>
    </w:p>
    <w:p w14:paraId="155CC552" w14:textId="77777777" w:rsidR="003342F3" w:rsidRDefault="003342F3">
      <w:pPr>
        <w:pStyle w:val="BodyText"/>
        <w:spacing w:before="42"/>
        <w:ind w:left="0"/>
      </w:pPr>
    </w:p>
    <w:p w14:paraId="230AA917" w14:textId="77777777" w:rsidR="003342F3" w:rsidRDefault="003D5BAB">
      <w:pPr>
        <w:pStyle w:val="Heading3"/>
        <w:ind w:right="1540"/>
      </w:pPr>
      <w:bookmarkStart w:id="126" w:name="_bookmark128"/>
      <w:bookmarkEnd w:id="126"/>
      <w:r>
        <w:t>Section</w:t>
      </w:r>
      <w:r>
        <w:rPr>
          <w:spacing w:val="-3"/>
        </w:rPr>
        <w:t xml:space="preserve"> </w:t>
      </w:r>
      <w:r>
        <w:t>19.1</w:t>
      </w:r>
      <w:r>
        <w:rPr>
          <w:spacing w:val="-1"/>
        </w:rPr>
        <w:t xml:space="preserve"> </w:t>
      </w:r>
      <w:r>
        <w:t xml:space="preserve">VOW </w:t>
      </w:r>
      <w:r>
        <w:rPr>
          <w:spacing w:val="-2"/>
        </w:rPr>
        <w:t>Defined</w:t>
      </w:r>
    </w:p>
    <w:p w14:paraId="6B05AA13" w14:textId="77777777" w:rsidR="003342F3" w:rsidRDefault="003D5BAB">
      <w:pPr>
        <w:pStyle w:val="ListParagraph"/>
        <w:numPr>
          <w:ilvl w:val="0"/>
          <w:numId w:val="8"/>
        </w:numPr>
        <w:tabs>
          <w:tab w:val="left" w:pos="358"/>
          <w:tab w:val="left" w:pos="7712"/>
        </w:tabs>
        <w:spacing w:before="251"/>
        <w:ind w:right="1489" w:firstLine="0"/>
      </w:pPr>
      <w:r>
        <w:rPr>
          <w:rFonts w:ascii="Arial" w:hAnsi="Arial"/>
        </w:rPr>
        <w:t>A “Virtual Office Website” (VOW) is a participant’s Internet website, or a feature of a participant’s</w:t>
      </w:r>
      <w:r>
        <w:rPr>
          <w:rFonts w:ascii="Arial" w:hAnsi="Arial"/>
          <w:spacing w:val="-3"/>
        </w:rPr>
        <w:t xml:space="preserve"> </w:t>
      </w:r>
      <w:r>
        <w:rPr>
          <w:rFonts w:ascii="Arial" w:hAnsi="Arial"/>
        </w:rPr>
        <w:t>website,</w:t>
      </w:r>
      <w:r>
        <w:rPr>
          <w:rFonts w:ascii="Arial" w:hAnsi="Arial"/>
          <w:spacing w:val="-4"/>
        </w:rPr>
        <w:t xml:space="preserve"> </w:t>
      </w:r>
      <w:r>
        <w:rPr>
          <w:rFonts w:ascii="Arial" w:hAnsi="Arial"/>
        </w:rPr>
        <w:t>through</w:t>
      </w:r>
      <w:r>
        <w:rPr>
          <w:rFonts w:ascii="Arial" w:hAnsi="Arial"/>
          <w:spacing w:val="-3"/>
        </w:rPr>
        <w:t xml:space="preserve"> </w:t>
      </w:r>
      <w:r>
        <w:rPr>
          <w:rFonts w:ascii="Arial" w:hAnsi="Arial"/>
        </w:rPr>
        <w:t>which</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participant</w:t>
      </w:r>
      <w:r>
        <w:rPr>
          <w:rFonts w:ascii="Arial" w:hAnsi="Arial"/>
          <w:spacing w:val="-2"/>
        </w:rPr>
        <w:t xml:space="preserve"> </w:t>
      </w:r>
      <w:r>
        <w:rPr>
          <w:rFonts w:ascii="Arial" w:hAnsi="Arial"/>
        </w:rPr>
        <w:t>is</w:t>
      </w:r>
      <w:r>
        <w:rPr>
          <w:rFonts w:ascii="Arial" w:hAnsi="Arial"/>
          <w:spacing w:val="-5"/>
        </w:rPr>
        <w:t xml:space="preserve"> </w:t>
      </w:r>
      <w:r>
        <w:rPr>
          <w:rFonts w:ascii="Arial" w:hAnsi="Arial"/>
        </w:rPr>
        <w:t>capable</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providing</w:t>
      </w:r>
      <w:r>
        <w:rPr>
          <w:rFonts w:ascii="Arial" w:hAnsi="Arial"/>
          <w:spacing w:val="-3"/>
        </w:rPr>
        <w:t xml:space="preserve"> </w:t>
      </w:r>
      <w:r>
        <w:rPr>
          <w:rFonts w:ascii="Arial" w:hAnsi="Arial"/>
        </w:rPr>
        <w:t>real</w:t>
      </w:r>
      <w:r>
        <w:rPr>
          <w:rFonts w:ascii="Arial" w:hAnsi="Arial"/>
          <w:spacing w:val="-3"/>
        </w:rPr>
        <w:t xml:space="preserve"> </w:t>
      </w:r>
      <w:r>
        <w:rPr>
          <w:rFonts w:ascii="Arial" w:hAnsi="Arial"/>
        </w:rPr>
        <w:t>estate</w:t>
      </w:r>
      <w:r>
        <w:rPr>
          <w:rFonts w:ascii="Arial" w:hAnsi="Arial"/>
          <w:spacing w:val="-5"/>
        </w:rPr>
        <w:t xml:space="preserve"> </w:t>
      </w:r>
      <w:r>
        <w:rPr>
          <w:rFonts w:ascii="Arial" w:hAnsi="Arial"/>
        </w:rPr>
        <w:t xml:space="preserve">brokerage </w:t>
      </w:r>
      <w:r>
        <w:t>services to consumers with whom the participant has first established a broker</w:t>
      </w:r>
      <w:r>
        <w:rPr>
          <w:spacing w:val="-2"/>
        </w:rPr>
        <w:t xml:space="preserve">-consumer </w:t>
      </w:r>
      <w:r>
        <w:t>relationship (as defined by state law) where the consumer has the opportunity to search MLS</w:t>
      </w:r>
    </w:p>
    <w:p w14:paraId="535A891F" w14:textId="77777777" w:rsidR="003342F3" w:rsidRDefault="003D5BAB">
      <w:pPr>
        <w:pStyle w:val="BodyText"/>
        <w:tabs>
          <w:tab w:val="left" w:pos="4456"/>
          <w:tab w:val="left" w:pos="5837"/>
        </w:tabs>
        <w:spacing w:before="1"/>
        <w:ind w:right="1573"/>
        <w:rPr>
          <w:rFonts w:ascii="Arial" w:hAnsi="Arial"/>
        </w:rPr>
      </w:pPr>
      <w:r>
        <w:rPr>
          <w:rFonts w:ascii="Arial" w:hAnsi="Arial"/>
        </w:rPr>
        <w:t>listing</w:t>
      </w:r>
      <w:r>
        <w:rPr>
          <w:rFonts w:ascii="Arial" w:hAnsi="Arial"/>
          <w:spacing w:val="-3"/>
        </w:rPr>
        <w:t xml:space="preserve"> </w:t>
      </w:r>
      <w:r>
        <w:rPr>
          <w:rFonts w:ascii="Arial" w:hAnsi="Arial"/>
        </w:rPr>
        <w:t>information,</w:t>
      </w:r>
      <w:r>
        <w:rPr>
          <w:rFonts w:ascii="Arial" w:hAnsi="Arial"/>
          <w:spacing w:val="-4"/>
        </w:rPr>
        <w:t xml:space="preserve"> </w:t>
      </w:r>
      <w:r>
        <w:rPr>
          <w:rFonts w:ascii="Arial" w:hAnsi="Arial"/>
        </w:rPr>
        <w:t>subject</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the</w:t>
      </w:r>
      <w:r>
        <w:rPr>
          <w:rFonts w:ascii="Arial" w:hAnsi="Arial"/>
          <w:spacing w:val="-3"/>
        </w:rPr>
        <w:t xml:space="preserve"> </w:t>
      </w:r>
      <w:r>
        <w:rPr>
          <w:rFonts w:ascii="Arial" w:hAnsi="Arial"/>
        </w:rPr>
        <w:t>participant’s</w:t>
      </w:r>
      <w:r>
        <w:rPr>
          <w:rFonts w:ascii="Arial" w:hAnsi="Arial"/>
          <w:spacing w:val="-5"/>
        </w:rPr>
        <w:t xml:space="preserve"> </w:t>
      </w:r>
      <w:r>
        <w:rPr>
          <w:rFonts w:ascii="Arial" w:hAnsi="Arial"/>
        </w:rPr>
        <w:t>oversight,</w:t>
      </w:r>
      <w:r>
        <w:rPr>
          <w:rFonts w:ascii="Arial" w:hAnsi="Arial"/>
          <w:spacing w:val="-4"/>
        </w:rPr>
        <w:t xml:space="preserve"> </w:t>
      </w:r>
      <w:r>
        <w:rPr>
          <w:rFonts w:ascii="Arial" w:hAnsi="Arial"/>
        </w:rPr>
        <w:t>supervision,</w:t>
      </w:r>
      <w:r>
        <w:rPr>
          <w:rFonts w:ascii="Arial" w:hAnsi="Arial"/>
          <w:spacing w:val="-1"/>
        </w:rPr>
        <w:t xml:space="preserve"> </w:t>
      </w:r>
      <w:r>
        <w:rPr>
          <w:rFonts w:ascii="Arial" w:hAnsi="Arial"/>
        </w:rPr>
        <w:t>and</w:t>
      </w:r>
      <w:r>
        <w:rPr>
          <w:rFonts w:ascii="Arial" w:hAnsi="Arial"/>
          <w:spacing w:val="-5"/>
        </w:rPr>
        <w:t xml:space="preserve"> </w:t>
      </w:r>
      <w:r>
        <w:rPr>
          <w:rFonts w:ascii="Arial" w:hAnsi="Arial"/>
        </w:rPr>
        <w:t>accountability.</w:t>
      </w:r>
      <w:r>
        <w:rPr>
          <w:rFonts w:ascii="Arial" w:hAnsi="Arial"/>
          <w:spacing w:val="-4"/>
        </w:rPr>
        <w:t xml:space="preserve"> </w:t>
      </w:r>
      <w:r>
        <w:rPr>
          <w:rFonts w:ascii="Arial" w:hAnsi="Arial"/>
        </w:rPr>
        <w:t>A</w:t>
      </w:r>
      <w:r>
        <w:rPr>
          <w:rFonts w:ascii="Arial" w:hAnsi="Arial"/>
          <w:spacing w:val="-3"/>
        </w:rPr>
        <w:t xml:space="preserve"> </w:t>
      </w:r>
      <w:r>
        <w:rPr>
          <w:rFonts w:ascii="Arial" w:hAnsi="Arial"/>
        </w:rPr>
        <w:t>non</w:t>
      </w:r>
      <w:r>
        <w:t>- principal broker or sales licensee affiliated with a participan</w:t>
      </w:r>
      <w:r>
        <w:rPr>
          <w:rFonts w:ascii="Arial" w:hAnsi="Arial"/>
        </w:rPr>
        <w:t xml:space="preserve">t may, with his or her participant’s </w:t>
      </w:r>
      <w:r>
        <w:t xml:space="preserve">consent, operate a VOW. Any VOW of a non-principal broker or sales licensee is subject to the </w:t>
      </w:r>
      <w:r>
        <w:rPr>
          <w:rFonts w:ascii="Arial" w:hAnsi="Arial"/>
        </w:rPr>
        <w:t>participant’s oversight, supervision, and accountability. M</w:t>
      </w:r>
    </w:p>
    <w:p w14:paraId="534B4B98" w14:textId="77777777" w:rsidR="003342F3" w:rsidRDefault="003D5BAB">
      <w:pPr>
        <w:pStyle w:val="ListParagraph"/>
        <w:numPr>
          <w:ilvl w:val="0"/>
          <w:numId w:val="8"/>
        </w:numPr>
        <w:tabs>
          <w:tab w:val="left" w:pos="358"/>
          <w:tab w:val="left" w:pos="4137"/>
        </w:tabs>
        <w:spacing w:before="251"/>
        <w:ind w:right="1517" w:firstLine="0"/>
      </w:pPr>
      <w:r>
        <w:rPr>
          <w:rFonts w:ascii="Arial" w:hAnsi="Arial"/>
        </w:rPr>
        <w:t xml:space="preserve">As used in Section 19 of these rules, the term “participant” includes a participant’s affiliated </w:t>
      </w:r>
      <w:r>
        <w:t>non -principal brokers and sales licensees</w:t>
      </w:r>
      <w:r>
        <w:rPr>
          <w:rFonts w:ascii="Arial" w:hAnsi="Arial"/>
        </w:rPr>
        <w:t>—</w:t>
      </w:r>
      <w:r>
        <w:t xml:space="preserve">except when the term is used in the phrases </w:t>
      </w:r>
      <w:r>
        <w:rPr>
          <w:rFonts w:ascii="Arial" w:hAnsi="Arial"/>
        </w:rPr>
        <w:t>“participant’s</w:t>
      </w:r>
      <w:r>
        <w:rPr>
          <w:rFonts w:ascii="Arial" w:hAnsi="Arial"/>
          <w:spacing w:val="-5"/>
        </w:rPr>
        <w:t xml:space="preserve"> </w:t>
      </w:r>
      <w:r>
        <w:rPr>
          <w:rFonts w:ascii="Arial" w:hAnsi="Arial"/>
        </w:rPr>
        <w:t>consent”</w:t>
      </w:r>
      <w:r>
        <w:rPr>
          <w:rFonts w:ascii="Arial" w:hAnsi="Arial"/>
          <w:spacing w:val="-6"/>
        </w:rPr>
        <w:t xml:space="preserve"> </w:t>
      </w:r>
      <w:r>
        <w:rPr>
          <w:rFonts w:ascii="Arial" w:hAnsi="Arial"/>
        </w:rPr>
        <w:t>and</w:t>
      </w:r>
      <w:r>
        <w:rPr>
          <w:rFonts w:ascii="Arial" w:hAnsi="Arial"/>
          <w:spacing w:val="-5"/>
        </w:rPr>
        <w:t xml:space="preserve"> </w:t>
      </w:r>
      <w:r>
        <w:rPr>
          <w:rFonts w:ascii="Arial" w:hAnsi="Arial"/>
        </w:rPr>
        <w:t>“participant’s</w:t>
      </w:r>
      <w:r>
        <w:rPr>
          <w:rFonts w:ascii="Arial" w:hAnsi="Arial"/>
          <w:spacing w:val="-5"/>
        </w:rPr>
        <w:t xml:space="preserve"> </w:t>
      </w:r>
      <w:r>
        <w:rPr>
          <w:rFonts w:ascii="Arial" w:hAnsi="Arial"/>
        </w:rPr>
        <w:t>oversight,</w:t>
      </w:r>
      <w:r>
        <w:rPr>
          <w:rFonts w:ascii="Arial" w:hAnsi="Arial"/>
          <w:spacing w:val="-6"/>
        </w:rPr>
        <w:t xml:space="preserve"> </w:t>
      </w:r>
      <w:r>
        <w:rPr>
          <w:rFonts w:ascii="Arial" w:hAnsi="Arial"/>
        </w:rPr>
        <w:t>supervision,</w:t>
      </w:r>
      <w:r>
        <w:rPr>
          <w:rFonts w:ascii="Arial" w:hAnsi="Arial"/>
          <w:spacing w:val="-6"/>
        </w:rPr>
        <w:t xml:space="preserve"> </w:t>
      </w:r>
      <w:r>
        <w:rPr>
          <w:rFonts w:ascii="Arial" w:hAnsi="Arial"/>
        </w:rPr>
        <w:t>and</w:t>
      </w:r>
      <w:r>
        <w:rPr>
          <w:rFonts w:ascii="Arial" w:hAnsi="Arial"/>
          <w:spacing w:val="-6"/>
        </w:rPr>
        <w:t xml:space="preserve"> </w:t>
      </w:r>
      <w:r>
        <w:rPr>
          <w:rFonts w:ascii="Arial" w:hAnsi="Arial"/>
        </w:rPr>
        <w:t>accountability”.</w:t>
      </w:r>
      <w:r>
        <w:rPr>
          <w:rFonts w:ascii="Arial" w:hAnsi="Arial"/>
          <w:spacing w:val="-6"/>
        </w:rPr>
        <w:t xml:space="preserve"> </w:t>
      </w:r>
      <w:r>
        <w:rPr>
          <w:rFonts w:ascii="Arial" w:hAnsi="Arial"/>
        </w:rPr>
        <w:t>References to “VOW” and “VOWs” include all Vir</w:t>
      </w:r>
      <w:r>
        <w:t>tual Office Websites, whether operated by a participant, by</w:t>
      </w:r>
    </w:p>
    <w:p w14:paraId="0A9FDE30" w14:textId="77777777" w:rsidR="003342F3" w:rsidRDefault="003D5BAB">
      <w:pPr>
        <w:pStyle w:val="BodyText"/>
        <w:spacing w:line="252" w:lineRule="exact"/>
        <w:rPr>
          <w:rFonts w:ascii="Arial" w:hAnsi="Arial"/>
        </w:rPr>
      </w:pPr>
      <w:r>
        <w:t>a</w:t>
      </w:r>
      <w:r>
        <w:rPr>
          <w:spacing w:val="-6"/>
        </w:rPr>
        <w:t xml:space="preserve"> </w:t>
      </w:r>
      <w:r>
        <w:t>non</w:t>
      </w:r>
      <w:r>
        <w:rPr>
          <w:spacing w:val="8"/>
        </w:rPr>
        <w:t xml:space="preserve"> </w:t>
      </w:r>
      <w:r>
        <w:t>-</w:t>
      </w:r>
      <w:r>
        <w:rPr>
          <w:rFonts w:ascii="Arial" w:hAnsi="Arial"/>
        </w:rPr>
        <w:t>principal</w:t>
      </w:r>
      <w:r>
        <w:rPr>
          <w:rFonts w:ascii="Arial" w:hAnsi="Arial"/>
          <w:spacing w:val="-4"/>
        </w:rPr>
        <w:t xml:space="preserve"> </w:t>
      </w:r>
      <w:r>
        <w:rPr>
          <w:rFonts w:ascii="Arial" w:hAnsi="Arial"/>
        </w:rPr>
        <w:t>broker</w:t>
      </w:r>
      <w:r>
        <w:rPr>
          <w:rFonts w:ascii="Arial" w:hAnsi="Arial"/>
          <w:spacing w:val="-5"/>
        </w:rPr>
        <w:t xml:space="preserve"> </w:t>
      </w:r>
      <w:r>
        <w:rPr>
          <w:rFonts w:ascii="Arial" w:hAnsi="Arial"/>
        </w:rPr>
        <w:t>or</w:t>
      </w:r>
      <w:r>
        <w:rPr>
          <w:rFonts w:ascii="Arial" w:hAnsi="Arial"/>
          <w:spacing w:val="-7"/>
        </w:rPr>
        <w:t xml:space="preserve"> </w:t>
      </w:r>
      <w:r>
        <w:rPr>
          <w:rFonts w:ascii="Arial" w:hAnsi="Arial"/>
        </w:rPr>
        <w:t>sales</w:t>
      </w:r>
      <w:r>
        <w:rPr>
          <w:rFonts w:ascii="Arial" w:hAnsi="Arial"/>
          <w:spacing w:val="-4"/>
        </w:rPr>
        <w:t xml:space="preserve"> </w:t>
      </w:r>
      <w:r>
        <w:rPr>
          <w:rFonts w:ascii="Arial" w:hAnsi="Arial"/>
        </w:rPr>
        <w:t>licensee,</w:t>
      </w:r>
      <w:r>
        <w:rPr>
          <w:rFonts w:ascii="Arial" w:hAnsi="Arial"/>
          <w:spacing w:val="-2"/>
        </w:rPr>
        <w:t xml:space="preserve"> </w:t>
      </w:r>
      <w:r>
        <w:rPr>
          <w:rFonts w:ascii="Arial" w:hAnsi="Arial"/>
        </w:rPr>
        <w:t>or</w:t>
      </w:r>
      <w:r>
        <w:rPr>
          <w:rFonts w:ascii="Arial" w:hAnsi="Arial"/>
          <w:spacing w:val="-3"/>
        </w:rPr>
        <w:t xml:space="preserve"> </w:t>
      </w:r>
      <w:r>
        <w:rPr>
          <w:rFonts w:ascii="Arial" w:hAnsi="Arial"/>
        </w:rPr>
        <w:t>by</w:t>
      </w:r>
      <w:r>
        <w:rPr>
          <w:rFonts w:ascii="Arial" w:hAnsi="Arial"/>
          <w:spacing w:val="-5"/>
        </w:rPr>
        <w:t xml:space="preserve"> </w:t>
      </w:r>
      <w:r>
        <w:rPr>
          <w:rFonts w:ascii="Arial" w:hAnsi="Arial"/>
        </w:rPr>
        <w:t>an</w:t>
      </w:r>
      <w:r>
        <w:rPr>
          <w:rFonts w:ascii="Arial" w:hAnsi="Arial"/>
          <w:spacing w:val="-6"/>
        </w:rPr>
        <w:t xml:space="preserve"> </w:t>
      </w:r>
      <w:r>
        <w:rPr>
          <w:rFonts w:ascii="Arial" w:hAnsi="Arial"/>
        </w:rPr>
        <w:t>“Affiliated</w:t>
      </w:r>
      <w:r>
        <w:rPr>
          <w:rFonts w:ascii="Arial" w:hAnsi="Arial"/>
          <w:spacing w:val="-4"/>
        </w:rPr>
        <w:t xml:space="preserve"> </w:t>
      </w:r>
      <w:r>
        <w:rPr>
          <w:rFonts w:ascii="Arial" w:hAnsi="Arial"/>
        </w:rPr>
        <w:t>VOW</w:t>
      </w:r>
      <w:r>
        <w:rPr>
          <w:rFonts w:ascii="Arial" w:hAnsi="Arial"/>
          <w:spacing w:val="-3"/>
        </w:rPr>
        <w:t xml:space="preserve"> </w:t>
      </w:r>
      <w:r>
        <w:rPr>
          <w:rFonts w:ascii="Arial" w:hAnsi="Arial"/>
        </w:rPr>
        <w:t>Partner”</w:t>
      </w:r>
      <w:r>
        <w:rPr>
          <w:rFonts w:ascii="Arial" w:hAnsi="Arial"/>
          <w:spacing w:val="-4"/>
        </w:rPr>
        <w:t xml:space="preserve"> </w:t>
      </w:r>
      <w:r>
        <w:rPr>
          <w:rFonts w:ascii="Arial" w:hAnsi="Arial"/>
        </w:rPr>
        <w:t>(AVP)</w:t>
      </w:r>
      <w:r>
        <w:rPr>
          <w:rFonts w:ascii="Arial" w:hAnsi="Arial"/>
          <w:spacing w:val="-3"/>
        </w:rPr>
        <w:t xml:space="preserve"> </w:t>
      </w:r>
      <w:r>
        <w:rPr>
          <w:rFonts w:ascii="Arial" w:hAnsi="Arial"/>
        </w:rPr>
        <w:t>on</w:t>
      </w:r>
      <w:r>
        <w:rPr>
          <w:rFonts w:ascii="Arial" w:hAnsi="Arial"/>
          <w:spacing w:val="-4"/>
        </w:rPr>
        <w:t xml:space="preserve"> </w:t>
      </w:r>
      <w:r>
        <w:rPr>
          <w:rFonts w:ascii="Arial" w:hAnsi="Arial"/>
        </w:rPr>
        <w:t>behalf</w:t>
      </w:r>
      <w:r>
        <w:rPr>
          <w:rFonts w:ascii="Arial" w:hAnsi="Arial"/>
          <w:spacing w:val="-5"/>
        </w:rPr>
        <w:t xml:space="preserve"> </w:t>
      </w:r>
      <w:r>
        <w:rPr>
          <w:rFonts w:ascii="Arial" w:hAnsi="Arial"/>
        </w:rPr>
        <w:t>of</w:t>
      </w:r>
      <w:r>
        <w:rPr>
          <w:rFonts w:ascii="Arial" w:hAnsi="Arial"/>
          <w:spacing w:val="-4"/>
        </w:rPr>
        <w:t xml:space="preserve"> </w:t>
      </w:r>
      <w:r>
        <w:rPr>
          <w:rFonts w:ascii="Arial" w:hAnsi="Arial"/>
          <w:spacing w:val="-10"/>
        </w:rPr>
        <w:t>a</w:t>
      </w:r>
    </w:p>
    <w:p w14:paraId="321B945B" w14:textId="77777777" w:rsidR="003342F3" w:rsidRDefault="003D5BAB">
      <w:pPr>
        <w:pStyle w:val="BodyText"/>
        <w:spacing w:line="252" w:lineRule="exact"/>
      </w:pPr>
      <w:r>
        <w:t>participant.</w:t>
      </w:r>
      <w:r>
        <w:rPr>
          <w:spacing w:val="-9"/>
        </w:rPr>
        <w:t xml:space="preserve"> </w:t>
      </w:r>
      <w:r>
        <w:rPr>
          <w:spacing w:val="-10"/>
        </w:rPr>
        <w:t>M</w:t>
      </w:r>
    </w:p>
    <w:p w14:paraId="67173462" w14:textId="77777777" w:rsidR="003342F3" w:rsidRDefault="003342F3">
      <w:pPr>
        <w:spacing w:line="252" w:lineRule="exact"/>
        <w:sectPr w:rsidR="003342F3" w:rsidSect="002874AC">
          <w:pgSz w:w="12240" w:h="15840"/>
          <w:pgMar w:top="1660" w:right="0" w:bottom="1200" w:left="1340" w:header="0" w:footer="1015" w:gutter="0"/>
          <w:cols w:space="720"/>
        </w:sectPr>
      </w:pPr>
    </w:p>
    <w:p w14:paraId="00417ED4" w14:textId="77777777" w:rsidR="003342F3" w:rsidRDefault="003D5BAB">
      <w:pPr>
        <w:pStyle w:val="ListParagraph"/>
        <w:numPr>
          <w:ilvl w:val="0"/>
          <w:numId w:val="8"/>
        </w:numPr>
        <w:tabs>
          <w:tab w:val="left" w:pos="344"/>
        </w:tabs>
        <w:spacing w:before="80"/>
        <w:ind w:right="1904" w:firstLine="0"/>
      </w:pPr>
      <w:r>
        <w:rPr>
          <w:rFonts w:ascii="Arial" w:hAnsi="Arial"/>
        </w:rPr>
        <w:lastRenderedPageBreak/>
        <w:t>"Affiliated</w:t>
      </w:r>
      <w:r>
        <w:rPr>
          <w:rFonts w:ascii="Arial" w:hAnsi="Arial"/>
          <w:spacing w:val="-2"/>
        </w:rPr>
        <w:t xml:space="preserve"> </w:t>
      </w:r>
      <w:r>
        <w:rPr>
          <w:rFonts w:ascii="Arial" w:hAnsi="Arial"/>
        </w:rPr>
        <w:t>VOW</w:t>
      </w:r>
      <w:r>
        <w:rPr>
          <w:rFonts w:ascii="Arial" w:hAnsi="Arial"/>
          <w:spacing w:val="-1"/>
        </w:rPr>
        <w:t xml:space="preserve"> </w:t>
      </w:r>
      <w:r>
        <w:rPr>
          <w:rFonts w:ascii="Arial" w:hAnsi="Arial"/>
        </w:rPr>
        <w:t>Partner”</w:t>
      </w:r>
      <w:r>
        <w:rPr>
          <w:rFonts w:ascii="Arial" w:hAnsi="Arial"/>
          <w:spacing w:val="-2"/>
        </w:rPr>
        <w:t xml:space="preserve"> </w:t>
      </w:r>
      <w:r>
        <w:rPr>
          <w:rFonts w:ascii="Arial" w:hAnsi="Arial"/>
        </w:rPr>
        <w:t>(AVP)</w:t>
      </w:r>
      <w:r>
        <w:rPr>
          <w:rFonts w:ascii="Arial" w:hAnsi="Arial"/>
          <w:spacing w:val="-3"/>
        </w:rPr>
        <w:t xml:space="preserve"> </w:t>
      </w:r>
      <w:r>
        <w:rPr>
          <w:rFonts w:ascii="Arial" w:hAnsi="Arial"/>
        </w:rPr>
        <w:t>refers</w:t>
      </w:r>
      <w:r>
        <w:rPr>
          <w:rFonts w:ascii="Arial" w:hAnsi="Arial"/>
          <w:spacing w:val="-3"/>
        </w:rPr>
        <w:t xml:space="preserve"> </w:t>
      </w:r>
      <w:r>
        <w:rPr>
          <w:rFonts w:ascii="Arial" w:hAnsi="Arial"/>
        </w:rPr>
        <w:t>to</w:t>
      </w:r>
      <w:r>
        <w:rPr>
          <w:rFonts w:ascii="Arial" w:hAnsi="Arial"/>
          <w:spacing w:val="-4"/>
        </w:rPr>
        <w:t xml:space="preserve"> </w:t>
      </w:r>
      <w:r>
        <w:rPr>
          <w:rFonts w:ascii="Arial" w:hAnsi="Arial"/>
        </w:rPr>
        <w:t>an</w:t>
      </w:r>
      <w:r>
        <w:rPr>
          <w:rFonts w:ascii="Arial" w:hAnsi="Arial"/>
          <w:spacing w:val="-2"/>
        </w:rPr>
        <w:t xml:space="preserve"> </w:t>
      </w:r>
      <w:r>
        <w:rPr>
          <w:rFonts w:ascii="Arial" w:hAnsi="Arial"/>
        </w:rPr>
        <w:t>entity</w:t>
      </w:r>
      <w:r>
        <w:rPr>
          <w:rFonts w:ascii="Arial" w:hAnsi="Arial"/>
          <w:spacing w:val="-1"/>
        </w:rPr>
        <w:t xml:space="preserve"> </w:t>
      </w:r>
      <w:r>
        <w:rPr>
          <w:rFonts w:ascii="Arial" w:hAnsi="Arial"/>
        </w:rPr>
        <w:t>or</w:t>
      </w:r>
      <w:r>
        <w:rPr>
          <w:rFonts w:ascii="Arial" w:hAnsi="Arial"/>
          <w:spacing w:val="-1"/>
        </w:rPr>
        <w:t xml:space="preserve"> </w:t>
      </w:r>
      <w:r>
        <w:rPr>
          <w:rFonts w:ascii="Arial" w:hAnsi="Arial"/>
        </w:rPr>
        <w:t>person</w:t>
      </w:r>
      <w:r>
        <w:rPr>
          <w:rFonts w:ascii="Arial" w:hAnsi="Arial"/>
          <w:spacing w:val="-4"/>
        </w:rPr>
        <w:t xml:space="preserve"> </w:t>
      </w:r>
      <w:r>
        <w:rPr>
          <w:rFonts w:ascii="Arial" w:hAnsi="Arial"/>
        </w:rPr>
        <w:t>designated</w:t>
      </w:r>
      <w:r>
        <w:rPr>
          <w:rFonts w:ascii="Arial" w:hAnsi="Arial"/>
          <w:spacing w:val="-4"/>
        </w:rPr>
        <w:t xml:space="preserve"> </w:t>
      </w:r>
      <w:r>
        <w:rPr>
          <w:rFonts w:ascii="Arial" w:hAnsi="Arial"/>
        </w:rPr>
        <w:t>by</w:t>
      </w:r>
      <w:r>
        <w:rPr>
          <w:rFonts w:ascii="Arial" w:hAnsi="Arial"/>
          <w:spacing w:val="-2"/>
        </w:rPr>
        <w:t xml:space="preserve"> </w:t>
      </w:r>
      <w:r>
        <w:rPr>
          <w:rFonts w:ascii="Arial" w:hAnsi="Arial"/>
        </w:rPr>
        <w:t>a</w:t>
      </w:r>
      <w:r>
        <w:rPr>
          <w:rFonts w:ascii="Arial" w:hAnsi="Arial"/>
          <w:spacing w:val="-4"/>
        </w:rPr>
        <w:t xml:space="preserve"> </w:t>
      </w:r>
      <w:r>
        <w:rPr>
          <w:rFonts w:ascii="Arial" w:hAnsi="Arial"/>
        </w:rPr>
        <w:t>par</w:t>
      </w:r>
      <w:r>
        <w:t>ticipant</w:t>
      </w:r>
      <w:r>
        <w:rPr>
          <w:spacing w:val="-3"/>
        </w:rPr>
        <w:t xml:space="preserve"> </w:t>
      </w:r>
      <w:r>
        <w:t xml:space="preserve">to </w:t>
      </w:r>
      <w:r>
        <w:rPr>
          <w:rFonts w:ascii="Arial" w:hAnsi="Arial"/>
        </w:rPr>
        <w:t xml:space="preserve">operate a VOW on behalf of the participant, subject to the participant’s supervision, </w:t>
      </w:r>
      <w:r>
        <w:t>accountability, and compliance with the VOW policy. No AVP has independent participation</w:t>
      </w:r>
    </w:p>
    <w:p w14:paraId="6BAB3BB7" w14:textId="77777777" w:rsidR="003342F3" w:rsidRDefault="003D5BAB">
      <w:pPr>
        <w:pStyle w:val="BodyText"/>
        <w:tabs>
          <w:tab w:val="left" w:pos="6439"/>
        </w:tabs>
        <w:ind w:right="1858"/>
      </w:pPr>
      <w:r>
        <w:t>rights in the MLS by virtue of its right to receive information on behalf</w:t>
      </w:r>
      <w:r>
        <w:rPr>
          <w:spacing w:val="-8"/>
        </w:rPr>
        <w:t xml:space="preserve"> </w:t>
      </w:r>
      <w:r>
        <w:t>of</w:t>
      </w:r>
      <w:r>
        <w:rPr>
          <w:spacing w:val="-8"/>
        </w:rPr>
        <w:t xml:space="preserve"> </w:t>
      </w:r>
      <w:r>
        <w:t>a</w:t>
      </w:r>
      <w:r>
        <w:rPr>
          <w:spacing w:val="-10"/>
        </w:rPr>
        <w:t xml:space="preserve"> </w:t>
      </w:r>
      <w:r>
        <w:t>participant.</w:t>
      </w:r>
      <w:r>
        <w:rPr>
          <w:spacing w:val="-8"/>
        </w:rPr>
        <w:t xml:space="preserve"> </w:t>
      </w:r>
      <w:r>
        <w:t>No</w:t>
      </w:r>
      <w:r>
        <w:rPr>
          <w:spacing w:val="-9"/>
        </w:rPr>
        <w:t xml:space="preserve"> </w:t>
      </w:r>
      <w:r>
        <w:t>AVP has the right to use MLS listing information, except in connection with operation of a VOW on</w:t>
      </w:r>
      <w:r>
        <w:rPr>
          <w:spacing w:val="40"/>
        </w:rPr>
        <w:t xml:space="preserve"> </w:t>
      </w:r>
      <w:r>
        <w:t>behalf of one or more participants. Access by an AVP to MLS listing information is derivative of</w:t>
      </w:r>
    </w:p>
    <w:p w14:paraId="231EDE3C" w14:textId="77777777" w:rsidR="003342F3" w:rsidRDefault="003D5BAB">
      <w:pPr>
        <w:pStyle w:val="BodyText"/>
        <w:tabs>
          <w:tab w:val="left" w:pos="3343"/>
        </w:tabs>
        <w:spacing w:line="252" w:lineRule="exact"/>
      </w:pPr>
      <w:r>
        <w:t>the</w:t>
      </w:r>
      <w:r>
        <w:rPr>
          <w:spacing w:val="-5"/>
        </w:rPr>
        <w:t xml:space="preserve"> </w:t>
      </w:r>
      <w:r>
        <w:t>rights</w:t>
      </w:r>
      <w:r>
        <w:rPr>
          <w:spacing w:val="-1"/>
        </w:rPr>
        <w:t xml:space="preserve"> </w:t>
      </w:r>
      <w:r>
        <w:t>of</w:t>
      </w:r>
      <w:r>
        <w:rPr>
          <w:spacing w:val="-4"/>
        </w:rPr>
        <w:t xml:space="preserve"> </w:t>
      </w:r>
      <w:r>
        <w:t>the</w:t>
      </w:r>
      <w:r>
        <w:rPr>
          <w:spacing w:val="-4"/>
        </w:rPr>
        <w:t xml:space="preserve"> </w:t>
      </w:r>
      <w:r>
        <w:t>participant</w:t>
      </w:r>
      <w:r>
        <w:rPr>
          <w:spacing w:val="-1"/>
        </w:rPr>
        <w:t xml:space="preserve"> </w:t>
      </w:r>
      <w:r>
        <w:t>on</w:t>
      </w:r>
      <w:r>
        <w:rPr>
          <w:spacing w:val="-4"/>
        </w:rPr>
        <w:t xml:space="preserve"> </w:t>
      </w:r>
      <w:r>
        <w:rPr>
          <w:spacing w:val="-5"/>
        </w:rPr>
        <w:t>wh</w:t>
      </w:r>
      <w:r>
        <w:t>ose</w:t>
      </w:r>
      <w:r>
        <w:rPr>
          <w:spacing w:val="-4"/>
        </w:rPr>
        <w:t xml:space="preserve"> </w:t>
      </w:r>
      <w:r>
        <w:t>behalf</w:t>
      </w:r>
      <w:r>
        <w:rPr>
          <w:spacing w:val="-3"/>
        </w:rPr>
        <w:t xml:space="preserve"> </w:t>
      </w:r>
      <w:r>
        <w:t>the</w:t>
      </w:r>
      <w:r>
        <w:rPr>
          <w:spacing w:val="-4"/>
        </w:rPr>
        <w:t xml:space="preserve"> </w:t>
      </w:r>
      <w:r>
        <w:t>AVP</w:t>
      </w:r>
      <w:r>
        <w:rPr>
          <w:spacing w:val="-2"/>
        </w:rPr>
        <w:t xml:space="preserve"> </w:t>
      </w:r>
      <w:r>
        <w:t>operates</w:t>
      </w:r>
      <w:r>
        <w:rPr>
          <w:spacing w:val="-4"/>
        </w:rPr>
        <w:t xml:space="preserve"> </w:t>
      </w:r>
      <w:r>
        <w:t>a</w:t>
      </w:r>
      <w:r>
        <w:rPr>
          <w:spacing w:val="-4"/>
        </w:rPr>
        <w:t xml:space="preserve"> </w:t>
      </w:r>
      <w:r>
        <w:t>VOW.</w:t>
      </w:r>
      <w:r>
        <w:rPr>
          <w:spacing w:val="-2"/>
        </w:rPr>
        <w:t xml:space="preserve"> </w:t>
      </w:r>
      <w:r>
        <w:rPr>
          <w:spacing w:val="-10"/>
        </w:rPr>
        <w:t>M</w:t>
      </w:r>
    </w:p>
    <w:p w14:paraId="7240644F" w14:textId="77777777" w:rsidR="003342F3" w:rsidRDefault="003342F3">
      <w:pPr>
        <w:pStyle w:val="BodyText"/>
        <w:ind w:left="0"/>
      </w:pPr>
    </w:p>
    <w:p w14:paraId="2B55139A" w14:textId="77777777" w:rsidR="003342F3" w:rsidRDefault="003342F3">
      <w:pPr>
        <w:pStyle w:val="BodyText"/>
        <w:ind w:left="0"/>
      </w:pPr>
    </w:p>
    <w:p w14:paraId="79DDB9CF" w14:textId="77777777" w:rsidR="003342F3" w:rsidRDefault="003D5BAB">
      <w:pPr>
        <w:pStyle w:val="BodyText"/>
        <w:spacing w:before="1"/>
        <w:rPr>
          <w:rFonts w:ascii="Arial" w:hAnsi="Arial"/>
        </w:rPr>
      </w:pPr>
      <w:r>
        <w:rPr>
          <w:rFonts w:ascii="Arial" w:hAnsi="Arial"/>
        </w:rPr>
        <w:t>As</w:t>
      </w:r>
      <w:r>
        <w:rPr>
          <w:rFonts w:ascii="Arial" w:hAnsi="Arial"/>
          <w:spacing w:val="-5"/>
        </w:rPr>
        <w:t xml:space="preserve"> </w:t>
      </w:r>
      <w:r>
        <w:rPr>
          <w:rFonts w:ascii="Arial" w:hAnsi="Arial"/>
        </w:rPr>
        <w:t>used</w:t>
      </w:r>
      <w:r>
        <w:rPr>
          <w:rFonts w:ascii="Arial" w:hAnsi="Arial"/>
          <w:spacing w:val="-4"/>
        </w:rPr>
        <w:t xml:space="preserve"> </w:t>
      </w:r>
      <w:r>
        <w:rPr>
          <w:rFonts w:ascii="Arial" w:hAnsi="Arial"/>
        </w:rPr>
        <w:t>in</w:t>
      </w:r>
      <w:r>
        <w:rPr>
          <w:rFonts w:ascii="Arial" w:hAnsi="Arial"/>
          <w:spacing w:val="-3"/>
        </w:rPr>
        <w:t xml:space="preserve"> </w:t>
      </w:r>
      <w:r>
        <w:rPr>
          <w:rFonts w:ascii="Arial" w:hAnsi="Arial"/>
        </w:rPr>
        <w:t>Section</w:t>
      </w:r>
      <w:r>
        <w:rPr>
          <w:rFonts w:ascii="Arial" w:hAnsi="Arial"/>
          <w:spacing w:val="-4"/>
        </w:rPr>
        <w:t xml:space="preserve"> </w:t>
      </w:r>
      <w:r>
        <w:rPr>
          <w:rFonts w:ascii="Arial" w:hAnsi="Arial"/>
        </w:rPr>
        <w:t>19</w:t>
      </w:r>
      <w:r>
        <w:rPr>
          <w:rFonts w:ascii="Arial" w:hAnsi="Arial"/>
          <w:spacing w:val="-5"/>
        </w:rPr>
        <w:t xml:space="preserve"> </w:t>
      </w:r>
      <w:r>
        <w:rPr>
          <w:rFonts w:ascii="Arial" w:hAnsi="Arial"/>
        </w:rPr>
        <w:t>of</w:t>
      </w:r>
      <w:r>
        <w:rPr>
          <w:rFonts w:ascii="Arial" w:hAnsi="Arial"/>
          <w:spacing w:val="-7"/>
        </w:rPr>
        <w:t xml:space="preserve"> </w:t>
      </w:r>
      <w:r>
        <w:rPr>
          <w:rFonts w:ascii="Arial" w:hAnsi="Arial"/>
        </w:rPr>
        <w:t>these</w:t>
      </w:r>
      <w:r>
        <w:rPr>
          <w:rFonts w:ascii="Arial" w:hAnsi="Arial"/>
          <w:spacing w:val="-5"/>
        </w:rPr>
        <w:t xml:space="preserve"> </w:t>
      </w:r>
      <w:r>
        <w:rPr>
          <w:rFonts w:ascii="Arial" w:hAnsi="Arial"/>
        </w:rPr>
        <w:t>rules,</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term</w:t>
      </w:r>
      <w:r>
        <w:rPr>
          <w:rFonts w:ascii="Arial" w:hAnsi="Arial"/>
          <w:spacing w:val="-5"/>
        </w:rPr>
        <w:t xml:space="preserve"> </w:t>
      </w:r>
      <w:r>
        <w:rPr>
          <w:rFonts w:ascii="Arial" w:hAnsi="Arial"/>
        </w:rPr>
        <w:t>“MLS</w:t>
      </w:r>
      <w:r>
        <w:rPr>
          <w:rFonts w:ascii="Arial" w:hAnsi="Arial"/>
          <w:spacing w:val="-4"/>
        </w:rPr>
        <w:t xml:space="preserve"> </w:t>
      </w:r>
      <w:r>
        <w:rPr>
          <w:rFonts w:ascii="Arial" w:hAnsi="Arial"/>
        </w:rPr>
        <w:t>listing</w:t>
      </w:r>
      <w:r>
        <w:rPr>
          <w:rFonts w:ascii="Arial" w:hAnsi="Arial"/>
          <w:spacing w:val="-3"/>
        </w:rPr>
        <w:t xml:space="preserve"> </w:t>
      </w:r>
      <w:r>
        <w:rPr>
          <w:rFonts w:ascii="Arial" w:hAnsi="Arial"/>
        </w:rPr>
        <w:t>information”</w:t>
      </w:r>
      <w:r>
        <w:rPr>
          <w:rFonts w:ascii="Arial" w:hAnsi="Arial"/>
          <w:spacing w:val="-5"/>
        </w:rPr>
        <w:t xml:space="preserve"> </w:t>
      </w:r>
      <w:r>
        <w:rPr>
          <w:rFonts w:ascii="Arial" w:hAnsi="Arial"/>
        </w:rPr>
        <w:t>refers</w:t>
      </w:r>
      <w:r>
        <w:rPr>
          <w:rFonts w:ascii="Arial" w:hAnsi="Arial"/>
          <w:spacing w:val="-5"/>
        </w:rPr>
        <w:t xml:space="preserve"> </w:t>
      </w:r>
      <w:r>
        <w:rPr>
          <w:rFonts w:ascii="Arial" w:hAnsi="Arial"/>
        </w:rPr>
        <w:t>to</w:t>
      </w:r>
      <w:r>
        <w:rPr>
          <w:rFonts w:ascii="Arial" w:hAnsi="Arial"/>
          <w:spacing w:val="-4"/>
        </w:rPr>
        <w:t xml:space="preserve"> </w:t>
      </w:r>
      <w:r>
        <w:rPr>
          <w:rFonts w:ascii="Arial" w:hAnsi="Arial"/>
        </w:rPr>
        <w:t>active</w:t>
      </w:r>
      <w:r>
        <w:rPr>
          <w:rFonts w:ascii="Arial" w:hAnsi="Arial"/>
          <w:spacing w:val="-3"/>
        </w:rPr>
        <w:t xml:space="preserve"> </w:t>
      </w:r>
      <w:r>
        <w:rPr>
          <w:rFonts w:ascii="Arial" w:hAnsi="Arial"/>
          <w:spacing w:val="-2"/>
        </w:rPr>
        <w:t>listing</w:t>
      </w:r>
    </w:p>
    <w:p w14:paraId="4A2E2340" w14:textId="77777777" w:rsidR="003342F3" w:rsidRDefault="003D5BAB">
      <w:pPr>
        <w:pStyle w:val="BodyText"/>
        <w:ind w:right="2440"/>
      </w:pPr>
      <w:r>
        <w:t>information</w:t>
      </w:r>
      <w:r>
        <w:rPr>
          <w:spacing w:val="-3"/>
        </w:rPr>
        <w:t xml:space="preserve"> </w:t>
      </w:r>
      <w:r>
        <w:t>and</w:t>
      </w:r>
      <w:r>
        <w:rPr>
          <w:spacing w:val="-5"/>
        </w:rPr>
        <w:t xml:space="preserve"> </w:t>
      </w:r>
      <w:r>
        <w:t>sold</w:t>
      </w:r>
      <w:r>
        <w:rPr>
          <w:spacing w:val="-3"/>
        </w:rPr>
        <w:t xml:space="preserve"> </w:t>
      </w:r>
      <w:r>
        <w:t>data</w:t>
      </w:r>
      <w:r>
        <w:rPr>
          <w:spacing w:val="-3"/>
        </w:rPr>
        <w:t xml:space="preserve"> </w:t>
      </w:r>
      <w:r>
        <w:t>provided</w:t>
      </w:r>
      <w:r>
        <w:rPr>
          <w:spacing w:val="-3"/>
        </w:rPr>
        <w:t xml:space="preserve"> </w:t>
      </w:r>
      <w:r>
        <w:t>by</w:t>
      </w:r>
      <w:r>
        <w:rPr>
          <w:spacing w:val="-2"/>
        </w:rPr>
        <w:t xml:space="preserve"> </w:t>
      </w:r>
      <w:r>
        <w:t>participants</w:t>
      </w:r>
      <w:r>
        <w:rPr>
          <w:spacing w:val="-2"/>
        </w:rPr>
        <w:t xml:space="preserve"> </w:t>
      </w:r>
      <w:r>
        <w:t>to</w:t>
      </w:r>
      <w:r>
        <w:rPr>
          <w:spacing w:val="-5"/>
        </w:rPr>
        <w:t xml:space="preserve"> </w:t>
      </w:r>
      <w:r>
        <w:t>the</w:t>
      </w:r>
      <w:r>
        <w:rPr>
          <w:spacing w:val="-5"/>
        </w:rPr>
        <w:t xml:space="preserve"> </w:t>
      </w:r>
      <w:r>
        <w:t>MLS</w:t>
      </w:r>
      <w:r>
        <w:rPr>
          <w:spacing w:val="-4"/>
        </w:rPr>
        <w:t xml:space="preserve"> </w:t>
      </w:r>
      <w:r>
        <w:t>and</w:t>
      </w:r>
      <w:r>
        <w:rPr>
          <w:spacing w:val="-3"/>
        </w:rPr>
        <w:t xml:space="preserve"> </w:t>
      </w:r>
      <w:r>
        <w:t>aggregated</w:t>
      </w:r>
      <w:r>
        <w:rPr>
          <w:spacing w:val="-3"/>
        </w:rPr>
        <w:t xml:space="preserve"> </w:t>
      </w:r>
      <w:r>
        <w:t>and</w:t>
      </w:r>
      <w:r>
        <w:rPr>
          <w:spacing w:val="-5"/>
        </w:rPr>
        <w:t xml:space="preserve"> </w:t>
      </w:r>
      <w:r>
        <w:t>distributed by the MLS to participant</w:t>
      </w:r>
      <w:r>
        <w:rPr>
          <w:spacing w:val="80"/>
        </w:rPr>
        <w:t xml:space="preserve"> </w:t>
      </w:r>
      <w:r>
        <w:t>s. M</w:t>
      </w:r>
    </w:p>
    <w:p w14:paraId="670B1B33" w14:textId="77777777" w:rsidR="003342F3" w:rsidRDefault="003342F3">
      <w:pPr>
        <w:pStyle w:val="BodyText"/>
        <w:spacing w:before="41"/>
        <w:ind w:left="0"/>
      </w:pPr>
    </w:p>
    <w:p w14:paraId="301F6246" w14:textId="77777777" w:rsidR="003342F3" w:rsidRDefault="003D5BAB">
      <w:pPr>
        <w:pStyle w:val="Heading3"/>
        <w:ind w:right="1470"/>
      </w:pPr>
      <w:bookmarkStart w:id="127" w:name="_bookmark129"/>
      <w:bookmarkEnd w:id="127"/>
      <w:r>
        <w:t>Section</w:t>
      </w:r>
      <w:r>
        <w:rPr>
          <w:spacing w:val="-2"/>
        </w:rPr>
        <w:t xml:space="preserve"> </w:t>
      </w:r>
      <w:r>
        <w:rPr>
          <w:spacing w:val="-4"/>
        </w:rPr>
        <w:t>19.2</w:t>
      </w:r>
    </w:p>
    <w:p w14:paraId="3F09DCBD" w14:textId="77777777" w:rsidR="003342F3" w:rsidRDefault="003D5BAB">
      <w:pPr>
        <w:pStyle w:val="ListParagraph"/>
        <w:numPr>
          <w:ilvl w:val="0"/>
          <w:numId w:val="7"/>
        </w:numPr>
        <w:tabs>
          <w:tab w:val="left" w:pos="358"/>
        </w:tabs>
        <w:spacing w:before="250"/>
        <w:ind w:left="358" w:hanging="258"/>
        <w:rPr>
          <w:rFonts w:ascii="Arial" w:hAnsi="Arial"/>
        </w:rPr>
      </w:pPr>
      <w:r>
        <w:rPr>
          <w:rFonts w:ascii="Arial" w:hAnsi="Arial"/>
        </w:rPr>
        <w:t>The</w:t>
      </w:r>
      <w:r>
        <w:rPr>
          <w:rFonts w:ascii="Arial" w:hAnsi="Arial"/>
          <w:spacing w:val="-6"/>
        </w:rPr>
        <w:t xml:space="preserve"> </w:t>
      </w:r>
      <w:r>
        <w:rPr>
          <w:rFonts w:ascii="Arial" w:hAnsi="Arial"/>
        </w:rPr>
        <w:t>right</w:t>
      </w:r>
      <w:r>
        <w:rPr>
          <w:rFonts w:ascii="Arial" w:hAnsi="Arial"/>
          <w:spacing w:val="-6"/>
        </w:rPr>
        <w:t xml:space="preserve"> </w:t>
      </w:r>
      <w:r>
        <w:rPr>
          <w:rFonts w:ascii="Arial" w:hAnsi="Arial"/>
        </w:rPr>
        <w:t>of</w:t>
      </w:r>
      <w:r>
        <w:rPr>
          <w:rFonts w:ascii="Arial" w:hAnsi="Arial"/>
          <w:spacing w:val="-5"/>
        </w:rPr>
        <w:t xml:space="preserve"> </w:t>
      </w:r>
      <w:r>
        <w:rPr>
          <w:rFonts w:ascii="Arial" w:hAnsi="Arial"/>
        </w:rPr>
        <w:t>a</w:t>
      </w:r>
      <w:r>
        <w:rPr>
          <w:rFonts w:ascii="Arial" w:hAnsi="Arial"/>
          <w:spacing w:val="-4"/>
        </w:rPr>
        <w:t xml:space="preserve"> </w:t>
      </w:r>
      <w:r>
        <w:rPr>
          <w:rFonts w:ascii="Arial" w:hAnsi="Arial"/>
        </w:rPr>
        <w:t>participant’s</w:t>
      </w:r>
      <w:r>
        <w:rPr>
          <w:rFonts w:ascii="Arial" w:hAnsi="Arial"/>
          <w:spacing w:val="-4"/>
        </w:rPr>
        <w:t xml:space="preserve"> </w:t>
      </w:r>
      <w:r>
        <w:rPr>
          <w:rFonts w:ascii="Arial" w:hAnsi="Arial"/>
        </w:rPr>
        <w:t>VOW</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display</w:t>
      </w:r>
      <w:r>
        <w:rPr>
          <w:rFonts w:ascii="Arial" w:hAnsi="Arial"/>
          <w:spacing w:val="-4"/>
        </w:rPr>
        <w:t xml:space="preserve"> </w:t>
      </w:r>
      <w:r>
        <w:rPr>
          <w:rFonts w:ascii="Arial" w:hAnsi="Arial"/>
        </w:rPr>
        <w:t>MLS</w:t>
      </w:r>
      <w:r>
        <w:rPr>
          <w:rFonts w:ascii="Arial" w:hAnsi="Arial"/>
          <w:spacing w:val="-7"/>
        </w:rPr>
        <w:t xml:space="preserve"> </w:t>
      </w:r>
      <w:r>
        <w:rPr>
          <w:rFonts w:ascii="Arial" w:hAnsi="Arial"/>
        </w:rPr>
        <w:t>listing</w:t>
      </w:r>
      <w:r>
        <w:rPr>
          <w:rFonts w:ascii="Arial" w:hAnsi="Arial"/>
          <w:spacing w:val="-4"/>
        </w:rPr>
        <w:t xml:space="preserve"> </w:t>
      </w:r>
      <w:r>
        <w:rPr>
          <w:rFonts w:ascii="Arial" w:hAnsi="Arial"/>
        </w:rPr>
        <w:t>information</w:t>
      </w:r>
      <w:r>
        <w:rPr>
          <w:rFonts w:ascii="Arial" w:hAnsi="Arial"/>
          <w:spacing w:val="-4"/>
        </w:rPr>
        <w:t xml:space="preserve"> </w:t>
      </w:r>
      <w:r>
        <w:rPr>
          <w:rFonts w:ascii="Arial" w:hAnsi="Arial"/>
        </w:rPr>
        <w:t>is</w:t>
      </w:r>
      <w:r>
        <w:rPr>
          <w:rFonts w:ascii="Arial" w:hAnsi="Arial"/>
          <w:spacing w:val="-3"/>
        </w:rPr>
        <w:t xml:space="preserve"> </w:t>
      </w:r>
      <w:r>
        <w:rPr>
          <w:rFonts w:ascii="Arial" w:hAnsi="Arial"/>
        </w:rPr>
        <w:t>limited</w:t>
      </w:r>
      <w:r>
        <w:rPr>
          <w:rFonts w:ascii="Arial" w:hAnsi="Arial"/>
          <w:spacing w:val="-4"/>
        </w:rPr>
        <w:t xml:space="preserve"> </w:t>
      </w:r>
      <w:r>
        <w:rPr>
          <w:rFonts w:ascii="Arial" w:hAnsi="Arial"/>
        </w:rPr>
        <w:t>to</w:t>
      </w:r>
      <w:r>
        <w:rPr>
          <w:rFonts w:ascii="Arial" w:hAnsi="Arial"/>
          <w:spacing w:val="-6"/>
        </w:rPr>
        <w:t xml:space="preserve"> </w:t>
      </w:r>
      <w:r>
        <w:rPr>
          <w:rFonts w:ascii="Arial" w:hAnsi="Arial"/>
        </w:rPr>
        <w:t>that</w:t>
      </w:r>
      <w:r>
        <w:rPr>
          <w:rFonts w:ascii="Arial" w:hAnsi="Arial"/>
          <w:spacing w:val="-2"/>
        </w:rPr>
        <w:t xml:space="preserve"> supplied</w:t>
      </w:r>
    </w:p>
    <w:p w14:paraId="7866192C" w14:textId="77777777" w:rsidR="003342F3" w:rsidRDefault="003D5BAB">
      <w:pPr>
        <w:pStyle w:val="BodyText"/>
        <w:tabs>
          <w:tab w:val="left" w:pos="4236"/>
        </w:tabs>
        <w:spacing w:before="3"/>
        <w:ind w:right="2113"/>
      </w:pPr>
      <w:r>
        <w:t>by the MLS(s) in which the participant has participatory rights. However, a participant with</w:t>
      </w:r>
      <w:r>
        <w:rPr>
          <w:spacing w:val="40"/>
        </w:rPr>
        <w:t xml:space="preserve"> </w:t>
      </w:r>
      <w:r>
        <w:t>offices participating in different MLSs may</w:t>
      </w:r>
      <w:r w:rsidR="007C72BA">
        <w:t xml:space="preserve"> </w:t>
      </w:r>
      <w:r>
        <w:t>operate</w:t>
      </w:r>
      <w:r>
        <w:rPr>
          <w:spacing w:val="-5"/>
        </w:rPr>
        <w:t xml:space="preserve"> </w:t>
      </w:r>
      <w:r>
        <w:t>a</w:t>
      </w:r>
      <w:r>
        <w:rPr>
          <w:spacing w:val="-5"/>
        </w:rPr>
        <w:t xml:space="preserve"> </w:t>
      </w:r>
      <w:r>
        <w:t>master</w:t>
      </w:r>
      <w:r>
        <w:rPr>
          <w:spacing w:val="-4"/>
        </w:rPr>
        <w:t xml:space="preserve"> </w:t>
      </w:r>
      <w:r>
        <w:t>website</w:t>
      </w:r>
      <w:r>
        <w:rPr>
          <w:spacing w:val="-5"/>
        </w:rPr>
        <w:t xml:space="preserve"> </w:t>
      </w:r>
      <w:r>
        <w:t>with</w:t>
      </w:r>
      <w:r>
        <w:rPr>
          <w:spacing w:val="-6"/>
        </w:rPr>
        <w:t xml:space="preserve"> </w:t>
      </w:r>
      <w:r>
        <w:t>links</w:t>
      </w:r>
      <w:r>
        <w:rPr>
          <w:spacing w:val="-5"/>
        </w:rPr>
        <w:t xml:space="preserve"> </w:t>
      </w:r>
      <w:r>
        <w:t>to</w:t>
      </w:r>
      <w:r>
        <w:rPr>
          <w:spacing w:val="-6"/>
        </w:rPr>
        <w:t xml:space="preserve"> </w:t>
      </w:r>
      <w:r>
        <w:t>the</w:t>
      </w:r>
      <w:r>
        <w:rPr>
          <w:spacing w:val="-6"/>
        </w:rPr>
        <w:t xml:space="preserve"> </w:t>
      </w:r>
      <w:r>
        <w:t>VOWs</w:t>
      </w:r>
      <w:r>
        <w:rPr>
          <w:spacing w:val="-4"/>
        </w:rPr>
        <w:t xml:space="preserve"> </w:t>
      </w:r>
      <w:r>
        <w:t>of the other offices. M</w:t>
      </w:r>
    </w:p>
    <w:p w14:paraId="7FE09701" w14:textId="77777777" w:rsidR="003342F3" w:rsidRDefault="003D5BAB">
      <w:pPr>
        <w:pStyle w:val="ListParagraph"/>
        <w:numPr>
          <w:ilvl w:val="0"/>
          <w:numId w:val="7"/>
        </w:numPr>
        <w:tabs>
          <w:tab w:val="left" w:pos="358"/>
        </w:tabs>
        <w:spacing w:before="250"/>
        <w:ind w:left="358" w:hanging="258"/>
        <w:rPr>
          <w:rFonts w:ascii="Arial" w:hAnsi="Arial"/>
        </w:rPr>
      </w:pPr>
      <w:r>
        <w:rPr>
          <w:rFonts w:ascii="Arial" w:hAnsi="Arial"/>
        </w:rPr>
        <w:t>Subject</w:t>
      </w:r>
      <w:r>
        <w:rPr>
          <w:rFonts w:ascii="Arial" w:hAnsi="Arial"/>
          <w:spacing w:val="-7"/>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provisions</w:t>
      </w:r>
      <w:r>
        <w:rPr>
          <w:rFonts w:ascii="Arial" w:hAnsi="Arial"/>
          <w:spacing w:val="-3"/>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6"/>
        </w:rPr>
        <w:t xml:space="preserve"> </w:t>
      </w:r>
      <w:r>
        <w:rPr>
          <w:rFonts w:ascii="Arial" w:hAnsi="Arial"/>
        </w:rPr>
        <w:t>VOW</w:t>
      </w:r>
      <w:r>
        <w:rPr>
          <w:rFonts w:ascii="Arial" w:hAnsi="Arial"/>
          <w:spacing w:val="-3"/>
        </w:rPr>
        <w:t xml:space="preserve"> </w:t>
      </w:r>
      <w:r>
        <w:rPr>
          <w:rFonts w:ascii="Arial" w:hAnsi="Arial"/>
        </w:rPr>
        <w:t>policy</w:t>
      </w:r>
      <w:r>
        <w:rPr>
          <w:rFonts w:ascii="Arial" w:hAnsi="Arial"/>
          <w:spacing w:val="-6"/>
        </w:rPr>
        <w:t xml:space="preserve"> </w:t>
      </w:r>
      <w:r>
        <w:rPr>
          <w:rFonts w:ascii="Arial" w:hAnsi="Arial"/>
        </w:rPr>
        <w:t>and</w:t>
      </w:r>
      <w:r>
        <w:rPr>
          <w:rFonts w:ascii="Arial" w:hAnsi="Arial"/>
          <w:spacing w:val="-4"/>
        </w:rPr>
        <w:t xml:space="preserve"> </w:t>
      </w:r>
      <w:r>
        <w:rPr>
          <w:rFonts w:ascii="Arial" w:hAnsi="Arial"/>
        </w:rPr>
        <w:t>these</w:t>
      </w:r>
      <w:r>
        <w:rPr>
          <w:rFonts w:ascii="Arial" w:hAnsi="Arial"/>
          <w:spacing w:val="-6"/>
        </w:rPr>
        <w:t xml:space="preserve"> </w:t>
      </w:r>
      <w:r>
        <w:rPr>
          <w:rFonts w:ascii="Arial" w:hAnsi="Arial"/>
        </w:rPr>
        <w:t>rules,</w:t>
      </w:r>
      <w:r>
        <w:rPr>
          <w:rFonts w:ascii="Arial" w:hAnsi="Arial"/>
          <w:spacing w:val="-2"/>
        </w:rPr>
        <w:t xml:space="preserve"> </w:t>
      </w:r>
      <w:r>
        <w:rPr>
          <w:rFonts w:ascii="Arial" w:hAnsi="Arial"/>
        </w:rPr>
        <w:t>a</w:t>
      </w:r>
      <w:r>
        <w:rPr>
          <w:rFonts w:ascii="Arial" w:hAnsi="Arial"/>
          <w:spacing w:val="-6"/>
        </w:rPr>
        <w:t xml:space="preserve"> </w:t>
      </w:r>
      <w:r>
        <w:rPr>
          <w:rFonts w:ascii="Arial" w:hAnsi="Arial"/>
        </w:rPr>
        <w:t>participant’s</w:t>
      </w:r>
      <w:r>
        <w:rPr>
          <w:rFonts w:ascii="Arial" w:hAnsi="Arial"/>
          <w:spacing w:val="-4"/>
        </w:rPr>
        <w:t xml:space="preserve"> </w:t>
      </w:r>
      <w:r>
        <w:rPr>
          <w:rFonts w:ascii="Arial" w:hAnsi="Arial"/>
        </w:rPr>
        <w:t>VOW,</w:t>
      </w:r>
      <w:r>
        <w:rPr>
          <w:rFonts w:ascii="Arial" w:hAnsi="Arial"/>
          <w:spacing w:val="-3"/>
        </w:rPr>
        <w:t xml:space="preserve"> </w:t>
      </w:r>
      <w:r>
        <w:rPr>
          <w:rFonts w:ascii="Arial" w:hAnsi="Arial"/>
          <w:spacing w:val="-2"/>
        </w:rPr>
        <w:t>including</w:t>
      </w:r>
    </w:p>
    <w:p w14:paraId="660E0276" w14:textId="77777777" w:rsidR="003342F3" w:rsidRDefault="003D5BAB">
      <w:pPr>
        <w:pStyle w:val="BodyText"/>
        <w:spacing w:before="3"/>
        <w:ind w:right="2187"/>
        <w:rPr>
          <w:rFonts w:ascii="Arial" w:hAnsi="Arial"/>
        </w:rPr>
      </w:pPr>
      <w:r>
        <w:t>any</w:t>
      </w:r>
      <w:r>
        <w:rPr>
          <w:spacing w:val="-2"/>
        </w:rPr>
        <w:t xml:space="preserve"> </w:t>
      </w:r>
      <w:r>
        <w:t>VOW</w:t>
      </w:r>
      <w:r>
        <w:rPr>
          <w:spacing w:val="-2"/>
        </w:rPr>
        <w:t xml:space="preserve"> </w:t>
      </w:r>
      <w:r>
        <w:t>operated</w:t>
      </w:r>
      <w:r>
        <w:rPr>
          <w:spacing w:val="-5"/>
        </w:rPr>
        <w:t xml:space="preserve"> </w:t>
      </w:r>
      <w:r>
        <w:t>on</w:t>
      </w:r>
      <w:r>
        <w:rPr>
          <w:spacing w:val="-3"/>
        </w:rPr>
        <w:t xml:space="preserve"> </w:t>
      </w:r>
      <w:r>
        <w:t>behalf</w:t>
      </w:r>
      <w:r>
        <w:rPr>
          <w:spacing w:val="-2"/>
        </w:rPr>
        <w:t xml:space="preserve"> </w:t>
      </w:r>
      <w:r>
        <w:t>of</w:t>
      </w:r>
      <w:r>
        <w:rPr>
          <w:spacing w:val="-4"/>
        </w:rPr>
        <w:t xml:space="preserve"> </w:t>
      </w:r>
      <w:r>
        <w:t>a</w:t>
      </w:r>
      <w:r>
        <w:rPr>
          <w:spacing w:val="-3"/>
        </w:rPr>
        <w:t xml:space="preserve"> </w:t>
      </w:r>
      <w:r>
        <w:t>participant</w:t>
      </w:r>
      <w:r>
        <w:rPr>
          <w:spacing w:val="-4"/>
        </w:rPr>
        <w:t xml:space="preserve"> </w:t>
      </w:r>
      <w:r>
        <w:t>by</w:t>
      </w:r>
      <w:r>
        <w:rPr>
          <w:spacing w:val="-7"/>
        </w:rPr>
        <w:t xml:space="preserve"> </w:t>
      </w:r>
      <w:r>
        <w:t>an</w:t>
      </w:r>
      <w:r>
        <w:rPr>
          <w:spacing w:val="-3"/>
        </w:rPr>
        <w:t xml:space="preserve"> </w:t>
      </w:r>
      <w:r>
        <w:t>AVP,</w:t>
      </w:r>
      <w:r>
        <w:rPr>
          <w:spacing w:val="-4"/>
        </w:rPr>
        <w:t xml:space="preserve"> </w:t>
      </w:r>
      <w:r>
        <w:t>may</w:t>
      </w:r>
      <w:r>
        <w:rPr>
          <w:spacing w:val="-5"/>
        </w:rPr>
        <w:t xml:space="preserve"> </w:t>
      </w:r>
      <w:r>
        <w:t>provide</w:t>
      </w:r>
      <w:r>
        <w:rPr>
          <w:spacing w:val="-3"/>
        </w:rPr>
        <w:t xml:space="preserve"> </w:t>
      </w:r>
      <w:r>
        <w:t>other</w:t>
      </w:r>
      <w:r>
        <w:rPr>
          <w:spacing w:val="-4"/>
        </w:rPr>
        <w:t xml:space="preserve"> </w:t>
      </w:r>
      <w:r>
        <w:t>features, infor</w:t>
      </w:r>
      <w:r>
        <w:rPr>
          <w:rFonts w:ascii="Arial" w:hAnsi="Arial"/>
        </w:rPr>
        <w:t>mation, or functions, e.g., “Internet Data Exchange” (IDX). M</w:t>
      </w:r>
    </w:p>
    <w:p w14:paraId="428167DF" w14:textId="77777777" w:rsidR="003342F3" w:rsidRDefault="003D5BAB">
      <w:pPr>
        <w:pStyle w:val="ListParagraph"/>
        <w:numPr>
          <w:ilvl w:val="0"/>
          <w:numId w:val="7"/>
        </w:numPr>
        <w:tabs>
          <w:tab w:val="left" w:pos="327"/>
        </w:tabs>
        <w:spacing w:before="251"/>
        <w:ind w:left="100" w:right="2408" w:firstLine="0"/>
      </w:pPr>
      <w:r>
        <w:t>Except as otherwise provided in the VOW policy or in these rules, a participant need not obtain</w:t>
      </w:r>
      <w:r>
        <w:rPr>
          <w:spacing w:val="-3"/>
        </w:rPr>
        <w:t xml:space="preserve"> </w:t>
      </w:r>
      <w:r>
        <w:t>separate</w:t>
      </w:r>
      <w:r>
        <w:rPr>
          <w:spacing w:val="-5"/>
        </w:rPr>
        <w:t xml:space="preserve"> </w:t>
      </w:r>
      <w:r>
        <w:t>permission</w:t>
      </w:r>
      <w:r>
        <w:rPr>
          <w:spacing w:val="-3"/>
        </w:rPr>
        <w:t xml:space="preserve"> </w:t>
      </w:r>
      <w:r>
        <w:t>from</w:t>
      </w:r>
      <w:r>
        <w:rPr>
          <w:spacing w:val="-4"/>
        </w:rPr>
        <w:t xml:space="preserve"> </w:t>
      </w:r>
      <w:r>
        <w:t>other</w:t>
      </w:r>
      <w:r>
        <w:rPr>
          <w:spacing w:val="-4"/>
        </w:rPr>
        <w:t xml:space="preserve"> </w:t>
      </w:r>
      <w:r>
        <w:t>MLS</w:t>
      </w:r>
      <w:r>
        <w:rPr>
          <w:spacing w:val="-4"/>
        </w:rPr>
        <w:t xml:space="preserve"> </w:t>
      </w:r>
      <w:r>
        <w:t>participants</w:t>
      </w:r>
      <w:r>
        <w:rPr>
          <w:spacing w:val="-2"/>
        </w:rPr>
        <w:t xml:space="preserve"> </w:t>
      </w:r>
      <w:r>
        <w:t>whose</w:t>
      </w:r>
      <w:r>
        <w:rPr>
          <w:spacing w:val="-3"/>
        </w:rPr>
        <w:t xml:space="preserve"> </w:t>
      </w:r>
      <w:r>
        <w:t>listings</w:t>
      </w:r>
      <w:r>
        <w:rPr>
          <w:spacing w:val="-5"/>
        </w:rPr>
        <w:t xml:space="preserve"> </w:t>
      </w:r>
      <w:r>
        <w:t>will</w:t>
      </w:r>
      <w:r>
        <w:rPr>
          <w:spacing w:val="-4"/>
        </w:rPr>
        <w:t xml:space="preserve"> </w:t>
      </w:r>
      <w:r>
        <w:t>be</w:t>
      </w:r>
      <w:r>
        <w:rPr>
          <w:spacing w:val="-3"/>
        </w:rPr>
        <w:t xml:space="preserve"> </w:t>
      </w:r>
      <w:r>
        <w:t>displayed</w:t>
      </w:r>
      <w:r>
        <w:rPr>
          <w:spacing w:val="-3"/>
        </w:rPr>
        <w:t xml:space="preserve"> </w:t>
      </w:r>
      <w:r>
        <w:t>on</w:t>
      </w:r>
      <w:r>
        <w:rPr>
          <w:spacing w:val="-5"/>
        </w:rPr>
        <w:t xml:space="preserve"> </w:t>
      </w:r>
      <w:r>
        <w:t>the partic</w:t>
      </w:r>
      <w:r>
        <w:rPr>
          <w:rFonts w:ascii="Arial" w:hAnsi="Arial"/>
        </w:rPr>
        <w:t>ipant’s VOW. M</w:t>
      </w:r>
    </w:p>
    <w:p w14:paraId="797AAB47" w14:textId="77777777" w:rsidR="003342F3" w:rsidRDefault="003342F3">
      <w:pPr>
        <w:pStyle w:val="BodyText"/>
        <w:spacing w:before="39"/>
        <w:ind w:left="0"/>
        <w:rPr>
          <w:rFonts w:ascii="Arial"/>
        </w:rPr>
      </w:pPr>
    </w:p>
    <w:p w14:paraId="7209B7C1" w14:textId="77777777" w:rsidR="003342F3" w:rsidRDefault="003D5BAB">
      <w:pPr>
        <w:pStyle w:val="Heading3"/>
        <w:ind w:right="1470"/>
      </w:pPr>
      <w:bookmarkStart w:id="128" w:name="_bookmark130"/>
      <w:bookmarkEnd w:id="128"/>
      <w:r>
        <w:t>Section</w:t>
      </w:r>
      <w:r>
        <w:rPr>
          <w:spacing w:val="-2"/>
        </w:rPr>
        <w:t xml:space="preserve"> </w:t>
      </w:r>
      <w:r>
        <w:rPr>
          <w:spacing w:val="-4"/>
        </w:rPr>
        <w:t>19.3</w:t>
      </w:r>
    </w:p>
    <w:p w14:paraId="79DB55C7" w14:textId="77777777" w:rsidR="003342F3" w:rsidRDefault="003D5BAB">
      <w:pPr>
        <w:pStyle w:val="ListParagraph"/>
        <w:numPr>
          <w:ilvl w:val="0"/>
          <w:numId w:val="6"/>
        </w:numPr>
        <w:tabs>
          <w:tab w:val="left" w:pos="327"/>
        </w:tabs>
        <w:spacing w:before="254"/>
        <w:ind w:right="2198" w:firstLine="0"/>
      </w:pPr>
      <w:r>
        <w:t>Before</w:t>
      </w:r>
      <w:r>
        <w:rPr>
          <w:spacing w:val="-2"/>
        </w:rPr>
        <w:t xml:space="preserve"> </w:t>
      </w:r>
      <w:r>
        <w:t>permitting</w:t>
      </w:r>
      <w:r>
        <w:rPr>
          <w:spacing w:val="-2"/>
        </w:rPr>
        <w:t xml:space="preserve"> </w:t>
      </w:r>
      <w:r>
        <w:t>any</w:t>
      </w:r>
      <w:r>
        <w:rPr>
          <w:spacing w:val="-4"/>
        </w:rPr>
        <w:t xml:space="preserve"> </w:t>
      </w:r>
      <w:r>
        <w:t>consumer</w:t>
      </w:r>
      <w:r>
        <w:rPr>
          <w:spacing w:val="-5"/>
        </w:rPr>
        <w:t xml:space="preserve"> </w:t>
      </w:r>
      <w:r>
        <w:t>to</w:t>
      </w:r>
      <w:r>
        <w:rPr>
          <w:spacing w:val="-2"/>
        </w:rPr>
        <w:t xml:space="preserve"> </w:t>
      </w:r>
      <w:r>
        <w:t>search</w:t>
      </w:r>
      <w:r>
        <w:rPr>
          <w:spacing w:val="-4"/>
        </w:rPr>
        <w:t xml:space="preserve"> </w:t>
      </w:r>
      <w:r>
        <w:t>for</w:t>
      </w:r>
      <w:r>
        <w:rPr>
          <w:spacing w:val="-3"/>
        </w:rPr>
        <w:t xml:space="preserve"> </w:t>
      </w:r>
      <w:r>
        <w:t>or</w:t>
      </w:r>
      <w:r>
        <w:rPr>
          <w:spacing w:val="-1"/>
        </w:rPr>
        <w:t xml:space="preserve"> </w:t>
      </w:r>
      <w:r>
        <w:t>retrieve</w:t>
      </w:r>
      <w:r>
        <w:rPr>
          <w:spacing w:val="-4"/>
        </w:rPr>
        <w:t xml:space="preserve"> </w:t>
      </w:r>
      <w:r>
        <w:t>any</w:t>
      </w:r>
      <w:r>
        <w:rPr>
          <w:spacing w:val="-4"/>
        </w:rPr>
        <w:t xml:space="preserve"> </w:t>
      </w:r>
      <w:r>
        <w:t>MLS</w:t>
      </w:r>
      <w:r>
        <w:rPr>
          <w:spacing w:val="-5"/>
        </w:rPr>
        <w:t xml:space="preserve"> </w:t>
      </w:r>
      <w:r>
        <w:t>listing</w:t>
      </w:r>
      <w:r>
        <w:rPr>
          <w:spacing w:val="-2"/>
        </w:rPr>
        <w:t xml:space="preserve"> </w:t>
      </w:r>
      <w:r>
        <w:t>information</w:t>
      </w:r>
      <w:r>
        <w:rPr>
          <w:spacing w:val="-4"/>
        </w:rPr>
        <w:t xml:space="preserve"> </w:t>
      </w:r>
      <w:r>
        <w:t>on</w:t>
      </w:r>
      <w:r>
        <w:rPr>
          <w:spacing w:val="-2"/>
        </w:rPr>
        <w:t xml:space="preserve"> </w:t>
      </w:r>
      <w:r>
        <w:t>his</w:t>
      </w:r>
      <w:r>
        <w:rPr>
          <w:spacing w:val="-1"/>
        </w:rPr>
        <w:t xml:space="preserve"> </w:t>
      </w:r>
      <w:r>
        <w:t>or her VOW, the participant must take each of the following steps.</w:t>
      </w:r>
    </w:p>
    <w:p w14:paraId="6E76BE6F" w14:textId="77777777" w:rsidR="003342F3" w:rsidRDefault="003342F3">
      <w:pPr>
        <w:pStyle w:val="BodyText"/>
        <w:ind w:left="0"/>
      </w:pPr>
    </w:p>
    <w:p w14:paraId="5C748E00" w14:textId="77777777" w:rsidR="003342F3" w:rsidRDefault="003D5BAB">
      <w:pPr>
        <w:pStyle w:val="ListParagraph"/>
        <w:numPr>
          <w:ilvl w:val="1"/>
          <w:numId w:val="6"/>
        </w:numPr>
        <w:tabs>
          <w:tab w:val="left" w:pos="270"/>
          <w:tab w:val="left" w:pos="5938"/>
        </w:tabs>
        <w:ind w:right="1863" w:firstLine="0"/>
      </w:pPr>
      <w:r>
        <w:t>The participant must first establish with that consumer a lawful</w:t>
      </w:r>
      <w:r>
        <w:rPr>
          <w:spacing w:val="-14"/>
        </w:rPr>
        <w:t xml:space="preserve"> </w:t>
      </w:r>
      <w:r>
        <w:t>broker</w:t>
      </w:r>
      <w:r>
        <w:rPr>
          <w:spacing w:val="-14"/>
        </w:rPr>
        <w:t xml:space="preserve"> </w:t>
      </w:r>
      <w:r>
        <w:t>-consumer</w:t>
      </w:r>
      <w:r>
        <w:rPr>
          <w:spacing w:val="-14"/>
        </w:rPr>
        <w:t xml:space="preserve"> </w:t>
      </w:r>
      <w:r>
        <w:t>relationship (as defined by state law), including completion of all actions required by state law in connection</w:t>
      </w:r>
    </w:p>
    <w:p w14:paraId="7E788291" w14:textId="77777777" w:rsidR="003342F3" w:rsidRDefault="003D5BAB">
      <w:pPr>
        <w:pStyle w:val="BodyText"/>
        <w:spacing w:line="252" w:lineRule="exact"/>
      </w:pPr>
      <w:r>
        <w:t>with</w:t>
      </w:r>
      <w:r>
        <w:rPr>
          <w:spacing w:val="-6"/>
        </w:rPr>
        <w:t xml:space="preserve"> </w:t>
      </w:r>
      <w:r>
        <w:t>providing</w:t>
      </w:r>
      <w:r>
        <w:rPr>
          <w:spacing w:val="-4"/>
        </w:rPr>
        <w:t xml:space="preserve"> </w:t>
      </w:r>
      <w:r>
        <w:t>real</w:t>
      </w:r>
      <w:r>
        <w:rPr>
          <w:spacing w:val="-4"/>
        </w:rPr>
        <w:t xml:space="preserve"> </w:t>
      </w:r>
      <w:r>
        <w:t>estate</w:t>
      </w:r>
      <w:r>
        <w:rPr>
          <w:spacing w:val="-6"/>
        </w:rPr>
        <w:t xml:space="preserve"> </w:t>
      </w:r>
      <w:r>
        <w:t>brokerage</w:t>
      </w:r>
      <w:r>
        <w:rPr>
          <w:spacing w:val="-3"/>
        </w:rPr>
        <w:t xml:space="preserve"> </w:t>
      </w:r>
      <w:r>
        <w:t>services</w:t>
      </w:r>
      <w:r>
        <w:rPr>
          <w:spacing w:val="-6"/>
        </w:rPr>
        <w:t xml:space="preserve"> </w:t>
      </w:r>
      <w:r>
        <w:t>to</w:t>
      </w:r>
      <w:r>
        <w:rPr>
          <w:spacing w:val="-5"/>
        </w:rPr>
        <w:t xml:space="preserve"> </w:t>
      </w:r>
      <w:r>
        <w:t>clients</w:t>
      </w:r>
      <w:r>
        <w:rPr>
          <w:spacing w:val="-3"/>
        </w:rPr>
        <w:t xml:space="preserve"> </w:t>
      </w:r>
      <w:r>
        <w:t>and</w:t>
      </w:r>
      <w:r>
        <w:rPr>
          <w:spacing w:val="-5"/>
        </w:rPr>
        <w:t xml:space="preserve"> </w:t>
      </w:r>
      <w:r>
        <w:t>customers</w:t>
      </w:r>
      <w:r>
        <w:rPr>
          <w:spacing w:val="-5"/>
        </w:rPr>
        <w:t xml:space="preserve"> </w:t>
      </w:r>
      <w:r>
        <w:rPr>
          <w:spacing w:val="-2"/>
        </w:rPr>
        <w:t>(hereinafter,</w:t>
      </w:r>
    </w:p>
    <w:p w14:paraId="7035FC71" w14:textId="77777777" w:rsidR="003342F3" w:rsidRDefault="003D5BAB">
      <w:pPr>
        <w:pStyle w:val="BodyText"/>
        <w:ind w:right="1928"/>
      </w:pPr>
      <w:r>
        <w:rPr>
          <w:rFonts w:ascii="Arial" w:hAnsi="Arial"/>
        </w:rPr>
        <w:t>“Registrants”).</w:t>
      </w:r>
      <w:r>
        <w:rPr>
          <w:rFonts w:ascii="Arial" w:hAnsi="Arial"/>
          <w:spacing w:val="-4"/>
        </w:rPr>
        <w:t xml:space="preserve"> </w:t>
      </w:r>
      <w:r>
        <w:rPr>
          <w:rFonts w:ascii="Arial" w:hAnsi="Arial"/>
        </w:rPr>
        <w:t>Such</w:t>
      </w:r>
      <w:r>
        <w:rPr>
          <w:rFonts w:ascii="Arial" w:hAnsi="Arial"/>
          <w:spacing w:val="-3"/>
        </w:rPr>
        <w:t xml:space="preserve"> </w:t>
      </w:r>
      <w:r>
        <w:rPr>
          <w:rFonts w:ascii="Arial" w:hAnsi="Arial"/>
        </w:rPr>
        <w:t>actions</w:t>
      </w:r>
      <w:r>
        <w:rPr>
          <w:rFonts w:ascii="Arial" w:hAnsi="Arial"/>
          <w:spacing w:val="-2"/>
        </w:rPr>
        <w:t xml:space="preserve"> </w:t>
      </w:r>
      <w:r>
        <w:rPr>
          <w:rFonts w:ascii="Arial" w:hAnsi="Arial"/>
        </w:rPr>
        <w:t>shall</w:t>
      </w:r>
      <w:r>
        <w:rPr>
          <w:rFonts w:ascii="Arial" w:hAnsi="Arial"/>
          <w:spacing w:val="-3"/>
        </w:rPr>
        <w:t xml:space="preserve"> </w:t>
      </w:r>
      <w:r>
        <w:rPr>
          <w:rFonts w:ascii="Arial" w:hAnsi="Arial"/>
        </w:rPr>
        <w:t>inc</w:t>
      </w:r>
      <w:r>
        <w:t>lude,</w:t>
      </w:r>
      <w:r>
        <w:rPr>
          <w:spacing w:val="-2"/>
        </w:rPr>
        <w:t xml:space="preserve"> </w:t>
      </w:r>
      <w:r>
        <w:t>but</w:t>
      </w:r>
      <w:r>
        <w:rPr>
          <w:spacing w:val="-2"/>
        </w:rPr>
        <w:t xml:space="preserve"> </w:t>
      </w:r>
      <w:r>
        <w:t>are</w:t>
      </w:r>
      <w:r>
        <w:rPr>
          <w:spacing w:val="-5"/>
        </w:rPr>
        <w:t xml:space="preserve"> </w:t>
      </w:r>
      <w:r>
        <w:t>not</w:t>
      </w:r>
      <w:r>
        <w:rPr>
          <w:spacing w:val="-4"/>
        </w:rPr>
        <w:t xml:space="preserve"> </w:t>
      </w:r>
      <w:r>
        <w:t>limited</w:t>
      </w:r>
      <w:r>
        <w:rPr>
          <w:spacing w:val="-5"/>
        </w:rPr>
        <w:t xml:space="preserve"> </w:t>
      </w:r>
      <w:r>
        <w:t>to,</w:t>
      </w:r>
      <w:r>
        <w:rPr>
          <w:spacing w:val="-4"/>
        </w:rPr>
        <w:t xml:space="preserve"> </w:t>
      </w:r>
      <w:r>
        <w:t>satisfying</w:t>
      </w:r>
      <w:r>
        <w:rPr>
          <w:spacing w:val="-5"/>
        </w:rPr>
        <w:t xml:space="preserve"> </w:t>
      </w:r>
      <w:r>
        <w:t>all</w:t>
      </w:r>
      <w:r>
        <w:rPr>
          <w:spacing w:val="-4"/>
        </w:rPr>
        <w:t xml:space="preserve"> </w:t>
      </w:r>
      <w:r>
        <w:t>applicable</w:t>
      </w:r>
      <w:r>
        <w:rPr>
          <w:spacing w:val="-3"/>
        </w:rPr>
        <w:t xml:space="preserve"> </w:t>
      </w:r>
      <w:r>
        <w:t>agency, non</w:t>
      </w:r>
      <w:r>
        <w:rPr>
          <w:spacing w:val="-10"/>
        </w:rPr>
        <w:t xml:space="preserve"> </w:t>
      </w:r>
      <w:r>
        <w:t>-agency, and other disclosure obligations, and execution of any required agreements.</w:t>
      </w:r>
    </w:p>
    <w:p w14:paraId="62228059" w14:textId="77777777" w:rsidR="003342F3" w:rsidRDefault="003D5BAB">
      <w:pPr>
        <w:pStyle w:val="ListParagraph"/>
        <w:numPr>
          <w:ilvl w:val="1"/>
          <w:numId w:val="6"/>
        </w:numPr>
        <w:tabs>
          <w:tab w:val="left" w:pos="329"/>
          <w:tab w:val="left" w:pos="2683"/>
          <w:tab w:val="left" w:pos="5508"/>
        </w:tabs>
        <w:ind w:right="2028" w:firstLine="0"/>
      </w:pPr>
      <w:r>
        <w:t>The participant must obtain the name of and a valid e-mail</w:t>
      </w:r>
      <w:r>
        <w:rPr>
          <w:spacing w:val="-7"/>
        </w:rPr>
        <w:t xml:space="preserve"> </w:t>
      </w:r>
      <w:r>
        <w:t>address</w:t>
      </w:r>
      <w:r>
        <w:rPr>
          <w:spacing w:val="-8"/>
        </w:rPr>
        <w:t xml:space="preserve"> </w:t>
      </w:r>
      <w:r>
        <w:t>for</w:t>
      </w:r>
      <w:r>
        <w:rPr>
          <w:spacing w:val="-10"/>
        </w:rPr>
        <w:t xml:space="preserve"> </w:t>
      </w:r>
      <w:r>
        <w:t>each</w:t>
      </w:r>
      <w:r>
        <w:rPr>
          <w:spacing w:val="-6"/>
        </w:rPr>
        <w:t xml:space="preserve"> </w:t>
      </w:r>
      <w:r>
        <w:t>Registrant.</w:t>
      </w:r>
      <w:r>
        <w:rPr>
          <w:spacing w:val="-7"/>
        </w:rPr>
        <w:t xml:space="preserve"> </w:t>
      </w:r>
      <w:r>
        <w:t>The participant must send an e-mail to the address provided by the Registrant confirming that the Registrant has agreed to the terms of use (described in Subsection d., below). The participant</w:t>
      </w:r>
    </w:p>
    <w:p w14:paraId="60A2B590" w14:textId="77777777" w:rsidR="003342F3" w:rsidRDefault="003D5BAB">
      <w:pPr>
        <w:pStyle w:val="BodyText"/>
        <w:tabs>
          <w:tab w:val="left" w:pos="7318"/>
        </w:tabs>
        <w:ind w:right="1966"/>
      </w:pPr>
      <w:r>
        <w:t>must verify that the e-mail address provided by the Registrant is valid and</w:t>
      </w:r>
      <w:r w:rsidR="007C72BA">
        <w:t xml:space="preserve"> </w:t>
      </w:r>
      <w:r>
        <w:t>that</w:t>
      </w:r>
      <w:r>
        <w:rPr>
          <w:spacing w:val="-14"/>
        </w:rPr>
        <w:t xml:space="preserve"> </w:t>
      </w:r>
      <w:r>
        <w:t>the</w:t>
      </w:r>
      <w:r>
        <w:rPr>
          <w:spacing w:val="-14"/>
        </w:rPr>
        <w:t xml:space="preserve"> </w:t>
      </w:r>
      <w:r>
        <w:t>Registrant has agreed to the terms of use.</w:t>
      </w:r>
    </w:p>
    <w:p w14:paraId="5D1C5058" w14:textId="77777777" w:rsidR="003342F3" w:rsidRDefault="003D5BAB">
      <w:pPr>
        <w:pStyle w:val="ListParagraph"/>
        <w:numPr>
          <w:ilvl w:val="1"/>
          <w:numId w:val="6"/>
        </w:numPr>
        <w:tabs>
          <w:tab w:val="left" w:pos="389"/>
        </w:tabs>
        <w:ind w:right="2161" w:firstLine="0"/>
      </w:pPr>
      <w:r>
        <w:t>The participant must require each Registrant to have a username and a password, the combination</w:t>
      </w:r>
      <w:r>
        <w:rPr>
          <w:spacing w:val="-2"/>
        </w:rPr>
        <w:t xml:space="preserve"> </w:t>
      </w:r>
      <w:r>
        <w:t>of</w:t>
      </w:r>
      <w:r>
        <w:rPr>
          <w:spacing w:val="-1"/>
        </w:rPr>
        <w:t xml:space="preserve"> </w:t>
      </w:r>
      <w:r>
        <w:t>which</w:t>
      </w:r>
      <w:r>
        <w:rPr>
          <w:spacing w:val="-2"/>
        </w:rPr>
        <w:t xml:space="preserve"> </w:t>
      </w:r>
      <w:r>
        <w:t>is</w:t>
      </w:r>
      <w:r>
        <w:rPr>
          <w:spacing w:val="-6"/>
        </w:rPr>
        <w:t xml:space="preserve"> </w:t>
      </w:r>
      <w:r>
        <w:t>different</w:t>
      </w:r>
      <w:r>
        <w:rPr>
          <w:spacing w:val="-3"/>
        </w:rPr>
        <w:t xml:space="preserve"> </w:t>
      </w:r>
      <w:r>
        <w:t>from</w:t>
      </w:r>
      <w:r>
        <w:rPr>
          <w:spacing w:val="-3"/>
        </w:rPr>
        <w:t xml:space="preserve"> </w:t>
      </w:r>
      <w:r>
        <w:t>those</w:t>
      </w:r>
      <w:r>
        <w:rPr>
          <w:spacing w:val="-4"/>
        </w:rPr>
        <w:t xml:space="preserve"> </w:t>
      </w:r>
      <w:r>
        <w:t>of</w:t>
      </w:r>
      <w:r>
        <w:rPr>
          <w:spacing w:val="-3"/>
        </w:rPr>
        <w:t xml:space="preserve"> </w:t>
      </w:r>
      <w:r>
        <w:t>all</w:t>
      </w:r>
      <w:r>
        <w:rPr>
          <w:spacing w:val="-3"/>
        </w:rPr>
        <w:t xml:space="preserve"> </w:t>
      </w:r>
      <w:r>
        <w:t>other</w:t>
      </w:r>
      <w:r>
        <w:rPr>
          <w:spacing w:val="-1"/>
        </w:rPr>
        <w:t xml:space="preserve"> </w:t>
      </w:r>
      <w:r>
        <w:t>Registrants</w:t>
      </w:r>
      <w:r>
        <w:rPr>
          <w:spacing w:val="-4"/>
        </w:rPr>
        <w:t xml:space="preserve"> </w:t>
      </w:r>
      <w:r>
        <w:t>on</w:t>
      </w:r>
      <w:r>
        <w:rPr>
          <w:spacing w:val="-4"/>
        </w:rPr>
        <w:t xml:space="preserve"> </w:t>
      </w:r>
      <w:r>
        <w:t>the</w:t>
      </w:r>
      <w:r>
        <w:rPr>
          <w:spacing w:val="-4"/>
        </w:rPr>
        <w:t xml:space="preserve"> </w:t>
      </w:r>
      <w:r>
        <w:t>VOW.</w:t>
      </w:r>
      <w:r>
        <w:rPr>
          <w:spacing w:val="-3"/>
        </w:rPr>
        <w:t xml:space="preserve"> </w:t>
      </w:r>
      <w:r>
        <w:t>The</w:t>
      </w:r>
      <w:r>
        <w:rPr>
          <w:spacing w:val="-2"/>
        </w:rPr>
        <w:t xml:space="preserve"> </w:t>
      </w:r>
      <w:r>
        <w:t>participant may, at his</w:t>
      </w:r>
      <w:r>
        <w:rPr>
          <w:spacing w:val="80"/>
        </w:rPr>
        <w:t xml:space="preserve"> </w:t>
      </w:r>
      <w:r>
        <w:t>or her option, supply the username and password or may allow the Registrant to</w:t>
      </w:r>
    </w:p>
    <w:p w14:paraId="2243238D" w14:textId="77777777" w:rsidR="003342F3" w:rsidRDefault="003D5BAB">
      <w:pPr>
        <w:pStyle w:val="BodyText"/>
        <w:tabs>
          <w:tab w:val="left" w:pos="8115"/>
        </w:tabs>
        <w:ind w:right="1604"/>
      </w:pPr>
      <w:r>
        <w:t>establish its username and password. The participant must also assure that any e-mail</w:t>
      </w:r>
      <w:r>
        <w:rPr>
          <w:spacing w:val="-14"/>
        </w:rPr>
        <w:t xml:space="preserve"> </w:t>
      </w:r>
      <w:r>
        <w:t>address is associated with only one username and password. M</w:t>
      </w:r>
    </w:p>
    <w:p w14:paraId="04B79B10" w14:textId="77777777" w:rsidR="003342F3" w:rsidRDefault="003342F3">
      <w:pPr>
        <w:sectPr w:rsidR="003342F3" w:rsidSect="002874AC">
          <w:pgSz w:w="12240" w:h="15840"/>
          <w:pgMar w:top="1360" w:right="0" w:bottom="1200" w:left="1340" w:header="0" w:footer="1015" w:gutter="0"/>
          <w:cols w:space="720"/>
        </w:sectPr>
      </w:pPr>
    </w:p>
    <w:p w14:paraId="12C46931" w14:textId="77777777" w:rsidR="003342F3" w:rsidRDefault="003D5BAB">
      <w:pPr>
        <w:pStyle w:val="ListParagraph"/>
        <w:numPr>
          <w:ilvl w:val="0"/>
          <w:numId w:val="6"/>
        </w:numPr>
        <w:tabs>
          <w:tab w:val="left" w:pos="339"/>
          <w:tab w:val="left" w:pos="2413"/>
        </w:tabs>
        <w:spacing w:before="80" w:line="253" w:lineRule="exact"/>
        <w:ind w:left="339" w:hanging="239"/>
      </w:pPr>
      <w:r>
        <w:lastRenderedPageBreak/>
        <w:t>The</w:t>
      </w:r>
      <w:r>
        <w:rPr>
          <w:spacing w:val="-9"/>
        </w:rPr>
        <w:t xml:space="preserve"> </w:t>
      </w:r>
      <w:r>
        <w:t>participant</w:t>
      </w:r>
      <w:r>
        <w:rPr>
          <w:spacing w:val="-5"/>
        </w:rPr>
        <w:t xml:space="preserve"> </w:t>
      </w:r>
      <w:r>
        <w:rPr>
          <w:spacing w:val="-4"/>
        </w:rPr>
        <w:t>must</w:t>
      </w:r>
      <w:r w:rsidR="00F556CE">
        <w:rPr>
          <w:spacing w:val="-4"/>
        </w:rPr>
        <w:t xml:space="preserve"> </w:t>
      </w:r>
      <w:r w:rsidR="00F556CE">
        <w:t>a</w:t>
      </w:r>
      <w:r>
        <w:rPr>
          <w:rFonts w:ascii="Arial" w:hAnsi="Arial"/>
        </w:rPr>
        <w:t>ssure</w:t>
      </w:r>
      <w:r>
        <w:rPr>
          <w:rFonts w:ascii="Arial" w:hAnsi="Arial"/>
          <w:spacing w:val="-8"/>
        </w:rPr>
        <w:t xml:space="preserve"> </w:t>
      </w:r>
      <w:r>
        <w:rPr>
          <w:rFonts w:ascii="Arial" w:hAnsi="Arial"/>
        </w:rPr>
        <w:t>that</w:t>
      </w:r>
      <w:r>
        <w:rPr>
          <w:rFonts w:ascii="Arial" w:hAnsi="Arial"/>
          <w:spacing w:val="-6"/>
        </w:rPr>
        <w:t xml:space="preserve"> </w:t>
      </w:r>
      <w:r>
        <w:rPr>
          <w:rFonts w:ascii="Arial" w:hAnsi="Arial"/>
        </w:rPr>
        <w:t>each</w:t>
      </w:r>
      <w:r>
        <w:rPr>
          <w:rFonts w:ascii="Arial" w:hAnsi="Arial"/>
          <w:spacing w:val="-7"/>
        </w:rPr>
        <w:t xml:space="preserve"> </w:t>
      </w:r>
      <w:r>
        <w:rPr>
          <w:rFonts w:ascii="Arial" w:hAnsi="Arial"/>
        </w:rPr>
        <w:t>Registrant’s</w:t>
      </w:r>
      <w:r>
        <w:rPr>
          <w:rFonts w:ascii="Arial" w:hAnsi="Arial"/>
          <w:spacing w:val="-5"/>
        </w:rPr>
        <w:t xml:space="preserve"> </w:t>
      </w:r>
      <w:r>
        <w:rPr>
          <w:rFonts w:ascii="Arial" w:hAnsi="Arial"/>
        </w:rPr>
        <w:t>password</w:t>
      </w:r>
      <w:r>
        <w:rPr>
          <w:rFonts w:ascii="Arial" w:hAnsi="Arial"/>
          <w:spacing w:val="-6"/>
        </w:rPr>
        <w:t xml:space="preserve"> </w:t>
      </w:r>
      <w:r>
        <w:rPr>
          <w:rFonts w:ascii="Arial" w:hAnsi="Arial"/>
        </w:rPr>
        <w:t>expires</w:t>
      </w:r>
      <w:r>
        <w:rPr>
          <w:rFonts w:ascii="Arial" w:hAnsi="Arial"/>
          <w:spacing w:val="-4"/>
        </w:rPr>
        <w:t xml:space="preserve"> </w:t>
      </w:r>
      <w:r>
        <w:rPr>
          <w:rFonts w:ascii="Arial" w:hAnsi="Arial"/>
        </w:rPr>
        <w:t>on</w:t>
      </w:r>
      <w:r>
        <w:rPr>
          <w:rFonts w:ascii="Arial" w:hAnsi="Arial"/>
          <w:spacing w:val="-7"/>
        </w:rPr>
        <w:t xml:space="preserve"> </w:t>
      </w:r>
      <w:r>
        <w:rPr>
          <w:rFonts w:ascii="Arial" w:hAnsi="Arial"/>
        </w:rPr>
        <w:t>a</w:t>
      </w:r>
      <w:r>
        <w:rPr>
          <w:rFonts w:ascii="Arial" w:hAnsi="Arial"/>
          <w:spacing w:val="-6"/>
        </w:rPr>
        <w:t xml:space="preserve"> </w:t>
      </w:r>
      <w:r>
        <w:rPr>
          <w:rFonts w:ascii="Arial" w:hAnsi="Arial"/>
        </w:rPr>
        <w:t>date</w:t>
      </w:r>
      <w:r>
        <w:rPr>
          <w:rFonts w:ascii="Arial" w:hAnsi="Arial"/>
          <w:spacing w:val="-5"/>
        </w:rPr>
        <w:t xml:space="preserve"> </w:t>
      </w:r>
      <w:r>
        <w:rPr>
          <w:rFonts w:ascii="Arial" w:hAnsi="Arial"/>
        </w:rPr>
        <w:t>certain,</w:t>
      </w:r>
      <w:r>
        <w:rPr>
          <w:rFonts w:ascii="Arial" w:hAnsi="Arial"/>
          <w:spacing w:val="-3"/>
        </w:rPr>
        <w:t xml:space="preserve"> </w:t>
      </w:r>
      <w:r>
        <w:rPr>
          <w:rFonts w:ascii="Arial" w:hAnsi="Arial"/>
          <w:spacing w:val="-5"/>
        </w:rPr>
        <w:t>but</w:t>
      </w:r>
    </w:p>
    <w:p w14:paraId="14042F01" w14:textId="77777777" w:rsidR="003342F3" w:rsidRDefault="003D5BAB">
      <w:pPr>
        <w:pStyle w:val="BodyText"/>
        <w:spacing w:line="252" w:lineRule="exact"/>
      </w:pPr>
      <w:r>
        <w:t>may</w:t>
      </w:r>
      <w:r>
        <w:rPr>
          <w:spacing w:val="-5"/>
        </w:rPr>
        <w:t xml:space="preserve"> </w:t>
      </w:r>
      <w:r>
        <w:t>provide</w:t>
      </w:r>
      <w:r>
        <w:rPr>
          <w:spacing w:val="-4"/>
        </w:rPr>
        <w:t xml:space="preserve"> </w:t>
      </w:r>
      <w:r>
        <w:t>for</w:t>
      </w:r>
      <w:r>
        <w:rPr>
          <w:spacing w:val="-4"/>
        </w:rPr>
        <w:t xml:space="preserve"> </w:t>
      </w:r>
      <w:r>
        <w:t>renewal</w:t>
      </w:r>
      <w:r>
        <w:rPr>
          <w:spacing w:val="-5"/>
        </w:rPr>
        <w:t xml:space="preserve"> </w:t>
      </w:r>
      <w:r>
        <w:t>of</w:t>
      </w:r>
      <w:r>
        <w:rPr>
          <w:spacing w:val="-3"/>
        </w:rPr>
        <w:t xml:space="preserve"> </w:t>
      </w:r>
      <w:r>
        <w:t>the</w:t>
      </w:r>
      <w:r>
        <w:rPr>
          <w:spacing w:val="-3"/>
        </w:rPr>
        <w:t xml:space="preserve"> </w:t>
      </w:r>
      <w:r>
        <w:t>password.</w:t>
      </w:r>
      <w:r>
        <w:rPr>
          <w:spacing w:val="-3"/>
        </w:rPr>
        <w:t xml:space="preserve"> </w:t>
      </w:r>
      <w:r>
        <w:t>The</w:t>
      </w:r>
      <w:r>
        <w:rPr>
          <w:spacing w:val="-2"/>
        </w:rPr>
        <w:t xml:space="preserve"> </w:t>
      </w:r>
      <w:r>
        <w:t>participant</w:t>
      </w:r>
      <w:r>
        <w:rPr>
          <w:spacing w:val="-4"/>
        </w:rPr>
        <w:t xml:space="preserve"> </w:t>
      </w:r>
      <w:r>
        <w:t>must</w:t>
      </w:r>
      <w:r>
        <w:rPr>
          <w:spacing w:val="-3"/>
        </w:rPr>
        <w:t xml:space="preserve"> </w:t>
      </w:r>
      <w:r>
        <w:t>at</w:t>
      </w:r>
      <w:r>
        <w:rPr>
          <w:spacing w:val="-4"/>
        </w:rPr>
        <w:t xml:space="preserve"> </w:t>
      </w:r>
      <w:r>
        <w:t>all</w:t>
      </w:r>
      <w:r>
        <w:rPr>
          <w:spacing w:val="-3"/>
        </w:rPr>
        <w:t xml:space="preserve"> </w:t>
      </w:r>
      <w:r>
        <w:t>times</w:t>
      </w:r>
      <w:r>
        <w:rPr>
          <w:spacing w:val="-4"/>
        </w:rPr>
        <w:t xml:space="preserve"> </w:t>
      </w:r>
      <w:r>
        <w:t>maintain</w:t>
      </w:r>
      <w:r>
        <w:rPr>
          <w:spacing w:val="-3"/>
        </w:rPr>
        <w:t xml:space="preserve"> </w:t>
      </w:r>
      <w:r>
        <w:t>a</w:t>
      </w:r>
      <w:r>
        <w:rPr>
          <w:spacing w:val="-4"/>
        </w:rPr>
        <w:t xml:space="preserve"> </w:t>
      </w:r>
      <w:r>
        <w:t>record</w:t>
      </w:r>
      <w:r>
        <w:rPr>
          <w:spacing w:val="-2"/>
        </w:rPr>
        <w:t xml:space="preserve"> </w:t>
      </w:r>
      <w:r>
        <w:rPr>
          <w:spacing w:val="-5"/>
        </w:rPr>
        <w:t>of</w:t>
      </w:r>
    </w:p>
    <w:p w14:paraId="7F8C07A9" w14:textId="77777777" w:rsidR="003342F3" w:rsidRDefault="003D5BAB">
      <w:pPr>
        <w:pStyle w:val="BodyText"/>
        <w:tabs>
          <w:tab w:val="left" w:pos="9104"/>
        </w:tabs>
        <w:spacing w:before="2"/>
        <w:ind w:right="1524"/>
      </w:pPr>
      <w:r>
        <w:t>the name, e-mail address, username, and current password of each Registrant. The particip</w:t>
      </w:r>
      <w:r>
        <w:rPr>
          <w:spacing w:val="-4"/>
        </w:rPr>
        <w:t xml:space="preserve">ant </w:t>
      </w:r>
      <w:r>
        <w:t>must keep such records for not less than one hundred eighty (180) days after the expiration of</w:t>
      </w:r>
    </w:p>
    <w:p w14:paraId="3A0ED77B" w14:textId="77777777" w:rsidR="003342F3" w:rsidRDefault="003D5BAB">
      <w:pPr>
        <w:pStyle w:val="BodyText"/>
        <w:spacing w:line="252" w:lineRule="exact"/>
        <w:rPr>
          <w:rFonts w:ascii="Arial" w:hAnsi="Arial"/>
        </w:rPr>
      </w:pPr>
      <w:r>
        <w:rPr>
          <w:rFonts w:ascii="Arial" w:hAnsi="Arial"/>
        </w:rPr>
        <w:t>the</w:t>
      </w:r>
      <w:r>
        <w:rPr>
          <w:rFonts w:ascii="Arial" w:hAnsi="Arial"/>
          <w:spacing w:val="-6"/>
        </w:rPr>
        <w:t xml:space="preserve"> </w:t>
      </w:r>
      <w:r>
        <w:rPr>
          <w:rFonts w:ascii="Arial" w:hAnsi="Arial"/>
        </w:rPr>
        <w:t>validity</w:t>
      </w:r>
      <w:r>
        <w:rPr>
          <w:rFonts w:ascii="Arial" w:hAnsi="Arial"/>
          <w:spacing w:val="-5"/>
        </w:rPr>
        <w:t xml:space="preserve"> </w:t>
      </w:r>
      <w:r>
        <w:rPr>
          <w:rFonts w:ascii="Arial" w:hAnsi="Arial"/>
        </w:rPr>
        <w:t>of</w:t>
      </w:r>
      <w:r>
        <w:rPr>
          <w:rFonts w:ascii="Arial" w:hAnsi="Arial"/>
          <w:spacing w:val="-7"/>
        </w:rPr>
        <w:t xml:space="preserve"> </w:t>
      </w:r>
      <w:r>
        <w:rPr>
          <w:rFonts w:ascii="Arial" w:hAnsi="Arial"/>
        </w:rPr>
        <w:t>the</w:t>
      </w:r>
      <w:r>
        <w:rPr>
          <w:rFonts w:ascii="Arial" w:hAnsi="Arial"/>
          <w:spacing w:val="-8"/>
        </w:rPr>
        <w:t xml:space="preserve"> </w:t>
      </w:r>
      <w:r>
        <w:rPr>
          <w:rFonts w:ascii="Arial" w:hAnsi="Arial"/>
        </w:rPr>
        <w:t>Registrant’s</w:t>
      </w:r>
      <w:r>
        <w:rPr>
          <w:rFonts w:ascii="Arial" w:hAnsi="Arial"/>
          <w:spacing w:val="-5"/>
        </w:rPr>
        <w:t xml:space="preserve"> </w:t>
      </w:r>
      <w:r>
        <w:rPr>
          <w:rFonts w:ascii="Arial" w:hAnsi="Arial"/>
        </w:rPr>
        <w:t>password.</w:t>
      </w:r>
      <w:r>
        <w:rPr>
          <w:rFonts w:ascii="Arial" w:hAnsi="Arial"/>
          <w:spacing w:val="-6"/>
        </w:rPr>
        <w:t xml:space="preserve"> </w:t>
      </w:r>
      <w:r>
        <w:rPr>
          <w:rFonts w:ascii="Arial" w:hAnsi="Arial"/>
          <w:spacing w:val="-10"/>
        </w:rPr>
        <w:t>M</w:t>
      </w:r>
    </w:p>
    <w:p w14:paraId="666D518A" w14:textId="77777777" w:rsidR="003342F3" w:rsidRDefault="003D5BAB">
      <w:pPr>
        <w:pStyle w:val="ListParagraph"/>
        <w:numPr>
          <w:ilvl w:val="0"/>
          <w:numId w:val="6"/>
        </w:numPr>
        <w:tabs>
          <w:tab w:val="left" w:pos="344"/>
          <w:tab w:val="left" w:pos="4027"/>
        </w:tabs>
        <w:spacing w:before="251"/>
        <w:ind w:right="1626" w:firstLine="0"/>
        <w:rPr>
          <w:rFonts w:ascii="Arial" w:hAnsi="Arial"/>
        </w:rPr>
      </w:pPr>
      <w:r>
        <w:rPr>
          <w:rFonts w:ascii="Arial" w:hAnsi="Arial"/>
        </w:rPr>
        <w:t>If</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MLS</w:t>
      </w:r>
      <w:r>
        <w:rPr>
          <w:rFonts w:ascii="Arial" w:hAnsi="Arial"/>
          <w:spacing w:val="-5"/>
        </w:rPr>
        <w:t xml:space="preserve"> </w:t>
      </w:r>
      <w:r>
        <w:rPr>
          <w:rFonts w:ascii="Arial" w:hAnsi="Arial"/>
        </w:rPr>
        <w:t>has</w:t>
      </w:r>
      <w:r>
        <w:rPr>
          <w:rFonts w:ascii="Arial" w:hAnsi="Arial"/>
          <w:spacing w:val="-4"/>
        </w:rPr>
        <w:t xml:space="preserve"> </w:t>
      </w:r>
      <w:r>
        <w:rPr>
          <w:rFonts w:ascii="Arial" w:hAnsi="Arial"/>
        </w:rPr>
        <w:t>reason</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believe</w:t>
      </w:r>
      <w:r>
        <w:rPr>
          <w:rFonts w:ascii="Arial" w:hAnsi="Arial"/>
          <w:spacing w:val="-2"/>
        </w:rPr>
        <w:t xml:space="preserve"> </w:t>
      </w:r>
      <w:r>
        <w:rPr>
          <w:rFonts w:ascii="Arial" w:hAnsi="Arial"/>
        </w:rPr>
        <w:t>that a</w:t>
      </w:r>
      <w:r>
        <w:rPr>
          <w:rFonts w:ascii="Arial" w:hAnsi="Arial"/>
          <w:spacing w:val="-4"/>
        </w:rPr>
        <w:t xml:space="preserve"> </w:t>
      </w:r>
      <w:r>
        <w:rPr>
          <w:rFonts w:ascii="Arial" w:hAnsi="Arial"/>
        </w:rPr>
        <w:t>participant’s</w:t>
      </w:r>
      <w:r>
        <w:rPr>
          <w:rFonts w:ascii="Arial" w:hAnsi="Arial"/>
          <w:spacing w:val="-2"/>
        </w:rPr>
        <w:t xml:space="preserve"> </w:t>
      </w:r>
      <w:r>
        <w:rPr>
          <w:rFonts w:ascii="Arial" w:hAnsi="Arial"/>
        </w:rPr>
        <w:t>VOW</w:t>
      </w:r>
      <w:r>
        <w:rPr>
          <w:rFonts w:ascii="Arial" w:hAnsi="Arial"/>
          <w:spacing w:val="-1"/>
        </w:rPr>
        <w:t xml:space="preserve"> </w:t>
      </w:r>
      <w:r>
        <w:rPr>
          <w:rFonts w:ascii="Arial" w:hAnsi="Arial"/>
        </w:rPr>
        <w:t>has</w:t>
      </w:r>
      <w:r>
        <w:rPr>
          <w:rFonts w:ascii="Arial" w:hAnsi="Arial"/>
          <w:spacing w:val="-1"/>
        </w:rPr>
        <w:t xml:space="preserve"> </w:t>
      </w:r>
      <w:r>
        <w:rPr>
          <w:rFonts w:ascii="Arial" w:hAnsi="Arial"/>
        </w:rPr>
        <w:t>caused</w:t>
      </w:r>
      <w:r>
        <w:rPr>
          <w:rFonts w:ascii="Arial" w:hAnsi="Arial"/>
          <w:spacing w:val="-2"/>
        </w:rPr>
        <w:t xml:space="preserve"> </w:t>
      </w:r>
      <w:r>
        <w:rPr>
          <w:rFonts w:ascii="Arial" w:hAnsi="Arial"/>
        </w:rPr>
        <w:t>or</w:t>
      </w:r>
      <w:r>
        <w:rPr>
          <w:rFonts w:ascii="Arial" w:hAnsi="Arial"/>
          <w:spacing w:val="-1"/>
        </w:rPr>
        <w:t xml:space="preserve"> </w:t>
      </w:r>
      <w:r>
        <w:rPr>
          <w:rFonts w:ascii="Arial" w:hAnsi="Arial"/>
        </w:rPr>
        <w:t>permitted</w:t>
      </w:r>
      <w:r>
        <w:rPr>
          <w:rFonts w:ascii="Arial" w:hAnsi="Arial"/>
          <w:spacing w:val="-2"/>
        </w:rPr>
        <w:t xml:space="preserve"> </w:t>
      </w:r>
      <w:r>
        <w:rPr>
          <w:rFonts w:ascii="Arial" w:hAnsi="Arial"/>
        </w:rPr>
        <w:t>a</w:t>
      </w:r>
      <w:r>
        <w:rPr>
          <w:rFonts w:ascii="Arial" w:hAnsi="Arial"/>
          <w:spacing w:val="-4"/>
        </w:rPr>
        <w:t xml:space="preserve"> </w:t>
      </w:r>
      <w:r>
        <w:rPr>
          <w:rFonts w:ascii="Arial" w:hAnsi="Arial"/>
        </w:rPr>
        <w:t xml:space="preserve">breach </w:t>
      </w:r>
      <w:r>
        <w:t>in the security of MLS listing information or a violation of MLS rules, the participant shall, upon request of the MLS, provide the name, e-mail address, username, and current password, of</w:t>
      </w:r>
    </w:p>
    <w:p w14:paraId="0ADDFC65" w14:textId="77777777" w:rsidR="003342F3" w:rsidRDefault="003D5BAB">
      <w:pPr>
        <w:pStyle w:val="BodyText"/>
        <w:tabs>
          <w:tab w:val="left" w:pos="8161"/>
        </w:tabs>
        <w:spacing w:before="2"/>
        <w:ind w:right="1668"/>
      </w:pPr>
      <w:r>
        <w:t>any Registrant suspected of involvement in the breach or violation. The participant</w:t>
      </w:r>
      <w:r w:rsidR="00F556CE">
        <w:t xml:space="preserve"> </w:t>
      </w:r>
      <w:r>
        <w:t>shall</w:t>
      </w:r>
      <w:r>
        <w:rPr>
          <w:spacing w:val="-14"/>
        </w:rPr>
        <w:t xml:space="preserve"> </w:t>
      </w:r>
      <w:r>
        <w:t>also,</w:t>
      </w:r>
      <w:r>
        <w:rPr>
          <w:spacing w:val="-14"/>
        </w:rPr>
        <w:t xml:space="preserve"> </w:t>
      </w:r>
      <w:r>
        <w:t>if requested by the MLS, provide an audit trail of activity by any such Registrant. M</w:t>
      </w:r>
    </w:p>
    <w:p w14:paraId="01285954" w14:textId="77777777" w:rsidR="003342F3" w:rsidRDefault="003342F3">
      <w:pPr>
        <w:pStyle w:val="BodyText"/>
        <w:ind w:left="0"/>
      </w:pPr>
    </w:p>
    <w:p w14:paraId="03F7AC8F" w14:textId="77777777" w:rsidR="003342F3" w:rsidRDefault="003D5BAB">
      <w:pPr>
        <w:pStyle w:val="ListParagraph"/>
        <w:numPr>
          <w:ilvl w:val="0"/>
          <w:numId w:val="6"/>
        </w:numPr>
        <w:tabs>
          <w:tab w:val="left" w:pos="339"/>
        </w:tabs>
        <w:spacing w:line="253" w:lineRule="exact"/>
        <w:ind w:left="339" w:hanging="239"/>
      </w:pPr>
      <w:r>
        <w:t>The</w:t>
      </w:r>
      <w:r>
        <w:rPr>
          <w:spacing w:val="-8"/>
        </w:rPr>
        <w:t xml:space="preserve"> </w:t>
      </w:r>
      <w:r>
        <w:t>participant</w:t>
      </w:r>
      <w:r>
        <w:rPr>
          <w:spacing w:val="-3"/>
        </w:rPr>
        <w:t xml:space="preserve"> </w:t>
      </w:r>
      <w:r>
        <w:t>shall</w:t>
      </w:r>
      <w:r>
        <w:rPr>
          <w:spacing w:val="-7"/>
        </w:rPr>
        <w:t xml:space="preserve"> </w:t>
      </w:r>
      <w:r>
        <w:t>require</w:t>
      </w:r>
      <w:r>
        <w:rPr>
          <w:spacing w:val="-4"/>
        </w:rPr>
        <w:t xml:space="preserve"> </w:t>
      </w:r>
      <w:r>
        <w:t>each</w:t>
      </w:r>
      <w:r>
        <w:rPr>
          <w:spacing w:val="-4"/>
        </w:rPr>
        <w:t xml:space="preserve"> </w:t>
      </w:r>
      <w:r>
        <w:t>Registrant</w:t>
      </w:r>
      <w:r>
        <w:rPr>
          <w:spacing w:val="-4"/>
        </w:rPr>
        <w:t xml:space="preserve"> </w:t>
      </w:r>
      <w:r>
        <w:t>to</w:t>
      </w:r>
      <w:r>
        <w:rPr>
          <w:spacing w:val="-4"/>
        </w:rPr>
        <w:t xml:space="preserve"> </w:t>
      </w:r>
      <w:r>
        <w:t>review</w:t>
      </w:r>
      <w:r>
        <w:rPr>
          <w:spacing w:val="-5"/>
        </w:rPr>
        <w:t xml:space="preserve"> </w:t>
      </w:r>
      <w:r>
        <w:t>and</w:t>
      </w:r>
      <w:r>
        <w:rPr>
          <w:spacing w:val="-6"/>
        </w:rPr>
        <w:t xml:space="preserve"> </w:t>
      </w:r>
      <w:r>
        <w:t>affirmatively</w:t>
      </w:r>
      <w:r>
        <w:rPr>
          <w:spacing w:val="-3"/>
        </w:rPr>
        <w:t xml:space="preserve"> </w:t>
      </w:r>
      <w:r>
        <w:t>to</w:t>
      </w:r>
      <w:r>
        <w:rPr>
          <w:spacing w:val="-5"/>
        </w:rPr>
        <w:t xml:space="preserve"> </w:t>
      </w:r>
      <w:r>
        <w:rPr>
          <w:spacing w:val="-2"/>
        </w:rPr>
        <w:t>express</w:t>
      </w:r>
    </w:p>
    <w:p w14:paraId="4FA3908A" w14:textId="77777777" w:rsidR="003342F3" w:rsidRDefault="003D5BAB">
      <w:pPr>
        <w:pStyle w:val="BodyText"/>
        <w:tabs>
          <w:tab w:val="left" w:pos="6768"/>
        </w:tabs>
        <w:ind w:right="1991"/>
      </w:pPr>
      <w:r>
        <w:t>agreement (by mouse click or otherwise) to a terms of use provision</w:t>
      </w:r>
      <w:r w:rsidR="00F556CE">
        <w:t xml:space="preserve"> </w:t>
      </w:r>
      <w:r>
        <w:t>that</w:t>
      </w:r>
      <w:r>
        <w:rPr>
          <w:spacing w:val="-10"/>
        </w:rPr>
        <w:t xml:space="preserve"> </w:t>
      </w:r>
      <w:r>
        <w:t>provides</w:t>
      </w:r>
      <w:r>
        <w:rPr>
          <w:spacing w:val="-9"/>
        </w:rPr>
        <w:t xml:space="preserve"> </w:t>
      </w:r>
      <w:r>
        <w:t>at</w:t>
      </w:r>
      <w:r>
        <w:rPr>
          <w:spacing w:val="-9"/>
        </w:rPr>
        <w:t xml:space="preserve"> </w:t>
      </w:r>
      <w:r>
        <w:t>least</w:t>
      </w:r>
      <w:r>
        <w:rPr>
          <w:spacing w:val="-12"/>
        </w:rPr>
        <w:t xml:space="preserve"> </w:t>
      </w:r>
      <w:r>
        <w:t xml:space="preserve">the </w:t>
      </w:r>
      <w:r>
        <w:rPr>
          <w:spacing w:val="-2"/>
        </w:rPr>
        <w:t>following:</w:t>
      </w:r>
    </w:p>
    <w:p w14:paraId="50ECD202" w14:textId="77777777" w:rsidR="003342F3" w:rsidRDefault="003342F3">
      <w:pPr>
        <w:pStyle w:val="BodyText"/>
        <w:spacing w:before="1"/>
        <w:ind w:left="0"/>
      </w:pPr>
    </w:p>
    <w:p w14:paraId="28418972" w14:textId="77777777" w:rsidR="003342F3" w:rsidRDefault="003D5BAB">
      <w:pPr>
        <w:pStyle w:val="ListParagraph"/>
        <w:numPr>
          <w:ilvl w:val="1"/>
          <w:numId w:val="6"/>
        </w:numPr>
        <w:tabs>
          <w:tab w:val="left" w:pos="270"/>
          <w:tab w:val="left" w:pos="6634"/>
        </w:tabs>
        <w:spacing w:before="1"/>
        <w:ind w:right="1750" w:firstLine="0"/>
      </w:pPr>
      <w:r>
        <w:t>that the Registrant acknowledges entering into a lawful consumer-broker</w:t>
      </w:r>
      <w:r>
        <w:rPr>
          <w:spacing w:val="-11"/>
        </w:rPr>
        <w:t xml:space="preserve"> </w:t>
      </w:r>
      <w:r>
        <w:t>relationship</w:t>
      </w:r>
      <w:r>
        <w:rPr>
          <w:spacing w:val="-12"/>
        </w:rPr>
        <w:t xml:space="preserve"> </w:t>
      </w:r>
      <w:r>
        <w:t>with</w:t>
      </w:r>
      <w:r>
        <w:rPr>
          <w:spacing w:val="-14"/>
        </w:rPr>
        <w:t xml:space="preserve"> </w:t>
      </w:r>
      <w:r>
        <w:t xml:space="preserve">the </w:t>
      </w:r>
      <w:r>
        <w:rPr>
          <w:spacing w:val="-2"/>
        </w:rPr>
        <w:t>participant</w:t>
      </w:r>
    </w:p>
    <w:p w14:paraId="75429169" w14:textId="77777777" w:rsidR="003342F3" w:rsidRDefault="003D5BAB">
      <w:pPr>
        <w:pStyle w:val="ListParagraph"/>
        <w:numPr>
          <w:ilvl w:val="1"/>
          <w:numId w:val="6"/>
        </w:numPr>
        <w:tabs>
          <w:tab w:val="left" w:pos="329"/>
        </w:tabs>
        <w:spacing w:line="251" w:lineRule="exact"/>
        <w:ind w:left="329" w:hanging="229"/>
      </w:pPr>
      <w:r>
        <w:t>that</w:t>
      </w:r>
      <w:r>
        <w:rPr>
          <w:spacing w:val="-7"/>
        </w:rPr>
        <w:t xml:space="preserve"> </w:t>
      </w:r>
      <w:r>
        <w:t>all</w:t>
      </w:r>
      <w:r>
        <w:rPr>
          <w:spacing w:val="-4"/>
        </w:rPr>
        <w:t xml:space="preserve"> </w:t>
      </w:r>
      <w:r>
        <w:t>information</w:t>
      </w:r>
      <w:r>
        <w:rPr>
          <w:spacing w:val="-3"/>
        </w:rPr>
        <w:t xml:space="preserve"> </w:t>
      </w:r>
      <w:r>
        <w:t>obtained</w:t>
      </w:r>
      <w:r>
        <w:rPr>
          <w:spacing w:val="-3"/>
        </w:rPr>
        <w:t xml:space="preserve"> </w:t>
      </w:r>
      <w:r>
        <w:t>by</w:t>
      </w:r>
      <w:r>
        <w:rPr>
          <w:spacing w:val="-2"/>
        </w:rPr>
        <w:t xml:space="preserve"> </w:t>
      </w:r>
      <w:r>
        <w:t>the</w:t>
      </w:r>
      <w:r>
        <w:rPr>
          <w:spacing w:val="-5"/>
        </w:rPr>
        <w:t xml:space="preserve"> </w:t>
      </w:r>
      <w:r>
        <w:t>Registrant</w:t>
      </w:r>
      <w:r>
        <w:rPr>
          <w:spacing w:val="-4"/>
        </w:rPr>
        <w:t xml:space="preserve"> </w:t>
      </w:r>
      <w:r>
        <w:t>from</w:t>
      </w:r>
      <w:r>
        <w:rPr>
          <w:spacing w:val="-5"/>
        </w:rPr>
        <w:t xml:space="preserve"> </w:t>
      </w:r>
      <w:r>
        <w:t>the</w:t>
      </w:r>
      <w:r>
        <w:rPr>
          <w:spacing w:val="-5"/>
        </w:rPr>
        <w:t xml:space="preserve"> </w:t>
      </w:r>
      <w:r>
        <w:t>VOW</w:t>
      </w:r>
      <w:r>
        <w:rPr>
          <w:spacing w:val="-2"/>
        </w:rPr>
        <w:t xml:space="preserve"> </w:t>
      </w:r>
      <w:r>
        <w:t>is</w:t>
      </w:r>
      <w:r>
        <w:rPr>
          <w:spacing w:val="-5"/>
        </w:rPr>
        <w:t xml:space="preserve"> </w:t>
      </w:r>
      <w:r>
        <w:t>intended</w:t>
      </w:r>
      <w:r>
        <w:rPr>
          <w:spacing w:val="-3"/>
        </w:rPr>
        <w:t xml:space="preserve"> </w:t>
      </w:r>
      <w:r>
        <w:t>only</w:t>
      </w:r>
      <w:r>
        <w:rPr>
          <w:spacing w:val="-2"/>
        </w:rPr>
        <w:t xml:space="preserve"> </w:t>
      </w:r>
      <w:r>
        <w:t>for</w:t>
      </w:r>
      <w:r>
        <w:rPr>
          <w:spacing w:val="-4"/>
        </w:rPr>
        <w:t xml:space="preserve"> </w:t>
      </w:r>
      <w:r>
        <w:rPr>
          <w:spacing w:val="-5"/>
        </w:rPr>
        <w:t>the</w:t>
      </w:r>
    </w:p>
    <w:p w14:paraId="15D14F6D" w14:textId="77777777" w:rsidR="003342F3" w:rsidRDefault="003D5BAB">
      <w:pPr>
        <w:pStyle w:val="BodyText"/>
        <w:spacing w:line="253" w:lineRule="exact"/>
      </w:pPr>
      <w:r>
        <w:rPr>
          <w:rFonts w:ascii="Arial" w:hAnsi="Arial"/>
        </w:rPr>
        <w:t>Registrant’s</w:t>
      </w:r>
      <w:r>
        <w:rPr>
          <w:rFonts w:ascii="Arial" w:hAnsi="Arial"/>
          <w:spacing w:val="-9"/>
        </w:rPr>
        <w:t xml:space="preserve"> </w:t>
      </w:r>
      <w:r>
        <w:rPr>
          <w:rFonts w:ascii="Arial" w:hAnsi="Arial"/>
        </w:rPr>
        <w:t>perso</w:t>
      </w:r>
      <w:r>
        <w:t>nal,</w:t>
      </w:r>
      <w:r>
        <w:rPr>
          <w:spacing w:val="-7"/>
        </w:rPr>
        <w:t xml:space="preserve"> </w:t>
      </w:r>
      <w:r>
        <w:t>non</w:t>
      </w:r>
      <w:r>
        <w:rPr>
          <w:spacing w:val="11"/>
        </w:rPr>
        <w:t xml:space="preserve"> </w:t>
      </w:r>
      <w:r>
        <w:t>-commercial</w:t>
      </w:r>
      <w:r>
        <w:rPr>
          <w:spacing w:val="-6"/>
        </w:rPr>
        <w:t xml:space="preserve"> </w:t>
      </w:r>
      <w:r>
        <w:rPr>
          <w:spacing w:val="-5"/>
        </w:rPr>
        <w:t>use</w:t>
      </w:r>
    </w:p>
    <w:p w14:paraId="19E0B9D4" w14:textId="77777777" w:rsidR="003342F3" w:rsidRDefault="003D5BAB">
      <w:pPr>
        <w:pStyle w:val="ListParagraph"/>
        <w:numPr>
          <w:ilvl w:val="1"/>
          <w:numId w:val="6"/>
        </w:numPr>
        <w:tabs>
          <w:tab w:val="left" w:pos="389"/>
        </w:tabs>
        <w:ind w:right="2444" w:firstLine="0"/>
      </w:pPr>
      <w:r>
        <w:t>that</w:t>
      </w:r>
      <w:r>
        <w:rPr>
          <w:spacing w:val="-3"/>
        </w:rPr>
        <w:t xml:space="preserve"> </w:t>
      </w:r>
      <w:r>
        <w:t>the</w:t>
      </w:r>
      <w:r>
        <w:rPr>
          <w:spacing w:val="-4"/>
        </w:rPr>
        <w:t xml:space="preserve"> </w:t>
      </w:r>
      <w:r>
        <w:t>Registrant</w:t>
      </w:r>
      <w:r>
        <w:rPr>
          <w:spacing w:val="-1"/>
        </w:rPr>
        <w:t xml:space="preserve"> </w:t>
      </w:r>
      <w:r>
        <w:t>has</w:t>
      </w:r>
      <w:r>
        <w:rPr>
          <w:spacing w:val="-1"/>
        </w:rPr>
        <w:t xml:space="preserve"> </w:t>
      </w:r>
      <w:r>
        <w:t>a</w:t>
      </w:r>
      <w:r>
        <w:rPr>
          <w:spacing w:val="-2"/>
        </w:rPr>
        <w:t xml:space="preserve"> </w:t>
      </w:r>
      <w:r>
        <w:t>bona</w:t>
      </w:r>
      <w:r>
        <w:rPr>
          <w:spacing w:val="-5"/>
        </w:rPr>
        <w:t xml:space="preserve"> </w:t>
      </w:r>
      <w:r>
        <w:t>fide</w:t>
      </w:r>
      <w:r>
        <w:rPr>
          <w:spacing w:val="-4"/>
        </w:rPr>
        <w:t xml:space="preserve"> </w:t>
      </w:r>
      <w:r>
        <w:t>interest</w:t>
      </w:r>
      <w:r>
        <w:rPr>
          <w:spacing w:val="-1"/>
        </w:rPr>
        <w:t xml:space="preserve"> </w:t>
      </w:r>
      <w:r>
        <w:t>in</w:t>
      </w:r>
      <w:r>
        <w:rPr>
          <w:spacing w:val="-4"/>
        </w:rPr>
        <w:t xml:space="preserve"> </w:t>
      </w:r>
      <w:r>
        <w:t>the</w:t>
      </w:r>
      <w:r>
        <w:rPr>
          <w:spacing w:val="-2"/>
        </w:rPr>
        <w:t xml:space="preserve"> </w:t>
      </w:r>
      <w:r>
        <w:t>purchase,</w:t>
      </w:r>
      <w:r>
        <w:rPr>
          <w:spacing w:val="-3"/>
        </w:rPr>
        <w:t xml:space="preserve"> </w:t>
      </w:r>
      <w:r>
        <w:t>sale,</w:t>
      </w:r>
      <w:r>
        <w:rPr>
          <w:spacing w:val="-1"/>
        </w:rPr>
        <w:t xml:space="preserve"> </w:t>
      </w:r>
      <w:r>
        <w:t>or</w:t>
      </w:r>
      <w:r>
        <w:rPr>
          <w:spacing w:val="-1"/>
        </w:rPr>
        <w:t xml:space="preserve"> </w:t>
      </w:r>
      <w:r>
        <w:t>lease</w:t>
      </w:r>
      <w:r>
        <w:rPr>
          <w:spacing w:val="-2"/>
        </w:rPr>
        <w:t xml:space="preserve"> </w:t>
      </w:r>
      <w:r>
        <w:t>of</w:t>
      </w:r>
      <w:r>
        <w:rPr>
          <w:spacing w:val="-3"/>
        </w:rPr>
        <w:t xml:space="preserve"> </w:t>
      </w:r>
      <w:r>
        <w:t>real</w:t>
      </w:r>
      <w:r>
        <w:rPr>
          <w:spacing w:val="-3"/>
        </w:rPr>
        <w:t xml:space="preserve"> </w:t>
      </w:r>
      <w:r>
        <w:t>estate</w:t>
      </w:r>
      <w:r>
        <w:rPr>
          <w:spacing w:val="-2"/>
        </w:rPr>
        <w:t xml:space="preserve"> </w:t>
      </w:r>
      <w:r>
        <w:t>of</w:t>
      </w:r>
      <w:r>
        <w:rPr>
          <w:spacing w:val="-3"/>
        </w:rPr>
        <w:t xml:space="preserve"> </w:t>
      </w:r>
      <w:r>
        <w:t>the type being offered through the VOW</w:t>
      </w:r>
    </w:p>
    <w:p w14:paraId="5D45BA74" w14:textId="77777777" w:rsidR="003342F3" w:rsidRDefault="003D5BAB">
      <w:pPr>
        <w:pStyle w:val="ListParagraph"/>
        <w:numPr>
          <w:ilvl w:val="1"/>
          <w:numId w:val="6"/>
        </w:numPr>
        <w:tabs>
          <w:tab w:val="left" w:pos="380"/>
          <w:tab w:val="left" w:pos="8564"/>
        </w:tabs>
        <w:ind w:right="1555" w:firstLine="0"/>
      </w:pPr>
      <w:r>
        <w:t>that the Registrant will not copy, redistribute, or retransmit any of the information pro</w:t>
      </w:r>
      <w:r>
        <w:rPr>
          <w:spacing w:val="-2"/>
        </w:rPr>
        <w:t xml:space="preserve">vided, </w:t>
      </w:r>
      <w:r>
        <w:rPr>
          <w:rFonts w:ascii="Arial" w:hAnsi="Arial"/>
        </w:rPr>
        <w:t>except</w:t>
      </w:r>
      <w:r>
        <w:rPr>
          <w:rFonts w:ascii="Arial" w:hAnsi="Arial"/>
          <w:spacing w:val="-2"/>
        </w:rPr>
        <w:t xml:space="preserve"> </w:t>
      </w:r>
      <w:r>
        <w:rPr>
          <w:rFonts w:ascii="Arial" w:hAnsi="Arial"/>
        </w:rPr>
        <w:t>in</w:t>
      </w:r>
      <w:r>
        <w:rPr>
          <w:rFonts w:ascii="Arial" w:hAnsi="Arial"/>
          <w:spacing w:val="-5"/>
        </w:rPr>
        <w:t xml:space="preserve"> </w:t>
      </w:r>
      <w:r>
        <w:rPr>
          <w:rFonts w:ascii="Arial" w:hAnsi="Arial"/>
        </w:rPr>
        <w:t>connection</w:t>
      </w:r>
      <w:r>
        <w:rPr>
          <w:rFonts w:ascii="Arial" w:hAnsi="Arial"/>
          <w:spacing w:val="-3"/>
        </w:rPr>
        <w:t xml:space="preserve"> </w:t>
      </w:r>
      <w:r>
        <w:rPr>
          <w:rFonts w:ascii="Arial" w:hAnsi="Arial"/>
        </w:rPr>
        <w:t>with</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Registrant’s</w:t>
      </w:r>
      <w:r>
        <w:rPr>
          <w:rFonts w:ascii="Arial" w:hAnsi="Arial"/>
          <w:spacing w:val="-2"/>
        </w:rPr>
        <w:t xml:space="preserve"> </w:t>
      </w:r>
      <w:r>
        <w:rPr>
          <w:rFonts w:ascii="Arial" w:hAnsi="Arial"/>
        </w:rPr>
        <w:t>consideration</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purchase</w:t>
      </w:r>
      <w:r>
        <w:rPr>
          <w:rFonts w:ascii="Arial" w:hAnsi="Arial"/>
          <w:spacing w:val="-5"/>
        </w:rPr>
        <w:t xml:space="preserve"> </w:t>
      </w:r>
      <w:r>
        <w:rPr>
          <w:rFonts w:ascii="Arial" w:hAnsi="Arial"/>
        </w:rPr>
        <w:t>or</w:t>
      </w:r>
      <w:r>
        <w:rPr>
          <w:rFonts w:ascii="Arial" w:hAnsi="Arial"/>
          <w:spacing w:val="-2"/>
        </w:rPr>
        <w:t xml:space="preserve"> </w:t>
      </w:r>
      <w:r>
        <w:rPr>
          <w:rFonts w:ascii="Arial" w:hAnsi="Arial"/>
        </w:rPr>
        <w:t>sale</w:t>
      </w:r>
      <w:r>
        <w:rPr>
          <w:rFonts w:ascii="Arial" w:hAnsi="Arial"/>
          <w:spacing w:val="-3"/>
        </w:rPr>
        <w:t xml:space="preserve"> </w:t>
      </w:r>
      <w:r>
        <w:rPr>
          <w:rFonts w:ascii="Arial" w:hAnsi="Arial"/>
        </w:rPr>
        <w:t>of</w:t>
      </w:r>
      <w:r>
        <w:rPr>
          <w:rFonts w:ascii="Arial" w:hAnsi="Arial"/>
          <w:spacing w:val="-1"/>
        </w:rPr>
        <w:t xml:space="preserve"> </w:t>
      </w:r>
      <w:r>
        <w:rPr>
          <w:rFonts w:ascii="Arial" w:hAnsi="Arial"/>
        </w:rPr>
        <w:t>an</w:t>
      </w:r>
      <w:r>
        <w:rPr>
          <w:rFonts w:ascii="Arial" w:hAnsi="Arial"/>
          <w:spacing w:val="-5"/>
        </w:rPr>
        <w:t xml:space="preserve"> </w:t>
      </w:r>
      <w:r>
        <w:rPr>
          <w:rFonts w:ascii="Arial" w:hAnsi="Arial"/>
        </w:rPr>
        <w:t xml:space="preserve">individual </w:t>
      </w:r>
      <w:r>
        <w:rPr>
          <w:spacing w:val="-2"/>
        </w:rPr>
        <w:t>property</w:t>
      </w:r>
    </w:p>
    <w:p w14:paraId="570ED612" w14:textId="77777777" w:rsidR="003342F3" w:rsidRDefault="003D5BAB">
      <w:pPr>
        <w:pStyle w:val="ListParagraph"/>
        <w:numPr>
          <w:ilvl w:val="1"/>
          <w:numId w:val="6"/>
        </w:numPr>
        <w:tabs>
          <w:tab w:val="left" w:pos="331"/>
        </w:tabs>
        <w:spacing w:line="251" w:lineRule="exact"/>
        <w:ind w:left="331" w:hanging="231"/>
        <w:rPr>
          <w:rFonts w:ascii="Arial" w:hAnsi="Arial"/>
        </w:rPr>
      </w:pPr>
      <w:r>
        <w:rPr>
          <w:rFonts w:ascii="Arial" w:hAnsi="Arial"/>
        </w:rPr>
        <w:t>that</w:t>
      </w:r>
      <w:r>
        <w:rPr>
          <w:rFonts w:ascii="Arial" w:hAnsi="Arial"/>
          <w:spacing w:val="-8"/>
        </w:rPr>
        <w:t xml:space="preserve"> </w:t>
      </w:r>
      <w:r>
        <w:rPr>
          <w:rFonts w:ascii="Arial" w:hAnsi="Arial"/>
        </w:rPr>
        <w:t>the</w:t>
      </w:r>
      <w:r>
        <w:rPr>
          <w:rFonts w:ascii="Arial" w:hAnsi="Arial"/>
          <w:spacing w:val="-6"/>
        </w:rPr>
        <w:t xml:space="preserve"> </w:t>
      </w:r>
      <w:r>
        <w:rPr>
          <w:rFonts w:ascii="Arial" w:hAnsi="Arial"/>
        </w:rPr>
        <w:t>Registrant</w:t>
      </w:r>
      <w:r>
        <w:rPr>
          <w:rFonts w:ascii="Arial" w:hAnsi="Arial"/>
          <w:spacing w:val="-5"/>
        </w:rPr>
        <w:t xml:space="preserve"> </w:t>
      </w:r>
      <w:r>
        <w:rPr>
          <w:rFonts w:ascii="Arial" w:hAnsi="Arial"/>
        </w:rPr>
        <w:t>acknowledges</w:t>
      </w:r>
      <w:r>
        <w:rPr>
          <w:rFonts w:ascii="Arial" w:hAnsi="Arial"/>
          <w:spacing w:val="-3"/>
        </w:rPr>
        <w:t xml:space="preserve"> </w:t>
      </w:r>
      <w:r>
        <w:rPr>
          <w:rFonts w:ascii="Arial" w:hAnsi="Arial"/>
        </w:rPr>
        <w:t>the</w:t>
      </w:r>
      <w:r>
        <w:rPr>
          <w:rFonts w:ascii="Arial" w:hAnsi="Arial"/>
          <w:spacing w:val="-6"/>
        </w:rPr>
        <w:t xml:space="preserve"> </w:t>
      </w:r>
      <w:r>
        <w:rPr>
          <w:rFonts w:ascii="Arial" w:hAnsi="Arial"/>
        </w:rPr>
        <w:t>MLS’</w:t>
      </w:r>
      <w:r>
        <w:rPr>
          <w:rFonts w:ascii="Arial" w:hAnsi="Arial"/>
          <w:spacing w:val="-4"/>
        </w:rPr>
        <w:t xml:space="preserve"> </w:t>
      </w:r>
      <w:r>
        <w:rPr>
          <w:rFonts w:ascii="Arial" w:hAnsi="Arial"/>
        </w:rPr>
        <w:t>ownership</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and</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validity</w:t>
      </w:r>
      <w:r>
        <w:rPr>
          <w:rFonts w:ascii="Arial" w:hAnsi="Arial"/>
          <w:spacing w:val="-6"/>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6"/>
        </w:rPr>
        <w:t xml:space="preserve"> </w:t>
      </w:r>
      <w:r>
        <w:rPr>
          <w:rFonts w:ascii="Arial" w:hAnsi="Arial"/>
          <w:spacing w:val="-4"/>
        </w:rPr>
        <w:t>MLS’</w:t>
      </w:r>
    </w:p>
    <w:p w14:paraId="6F3759E3" w14:textId="77777777" w:rsidR="003342F3" w:rsidRDefault="003D5BAB">
      <w:pPr>
        <w:pStyle w:val="BodyText"/>
        <w:spacing w:before="2"/>
      </w:pPr>
      <w:r>
        <w:t>copyright</w:t>
      </w:r>
      <w:r>
        <w:rPr>
          <w:spacing w:val="-3"/>
        </w:rPr>
        <w:t xml:space="preserve"> </w:t>
      </w:r>
      <w:r>
        <w:t>in</w:t>
      </w:r>
      <w:r>
        <w:rPr>
          <w:spacing w:val="-2"/>
        </w:rPr>
        <w:t xml:space="preserve"> </w:t>
      </w:r>
      <w:r>
        <w:t>the</w:t>
      </w:r>
      <w:r>
        <w:rPr>
          <w:spacing w:val="-4"/>
        </w:rPr>
        <w:t xml:space="preserve"> </w:t>
      </w:r>
      <w:r>
        <w:t>MLS</w:t>
      </w:r>
      <w:r>
        <w:rPr>
          <w:spacing w:val="-5"/>
        </w:rPr>
        <w:t xml:space="preserve"> </w:t>
      </w:r>
      <w:r>
        <w:t>database</w:t>
      </w:r>
      <w:r>
        <w:rPr>
          <w:spacing w:val="-1"/>
        </w:rPr>
        <w:t xml:space="preserve"> </w:t>
      </w:r>
      <w:r>
        <w:rPr>
          <w:spacing w:val="-10"/>
        </w:rPr>
        <w:t>M</w:t>
      </w:r>
    </w:p>
    <w:p w14:paraId="39804224" w14:textId="77777777" w:rsidR="003342F3" w:rsidRDefault="003D5BAB">
      <w:pPr>
        <w:pStyle w:val="ListParagraph"/>
        <w:numPr>
          <w:ilvl w:val="0"/>
          <w:numId w:val="6"/>
        </w:numPr>
        <w:tabs>
          <w:tab w:val="left" w:pos="327"/>
          <w:tab w:val="left" w:pos="2315"/>
        </w:tabs>
        <w:spacing w:before="252"/>
        <w:ind w:right="2114" w:firstLine="0"/>
      </w:pPr>
      <w:r>
        <w:t>The terms of use agreement</w:t>
      </w:r>
      <w:r>
        <w:rPr>
          <w:spacing w:val="-5"/>
        </w:rPr>
        <w:t xml:space="preserve"> </w:t>
      </w:r>
      <w:r>
        <w:t>may</w:t>
      </w:r>
      <w:r>
        <w:rPr>
          <w:spacing w:val="-3"/>
        </w:rPr>
        <w:t xml:space="preserve"> </w:t>
      </w:r>
      <w:r>
        <w:t>not</w:t>
      </w:r>
      <w:r>
        <w:rPr>
          <w:spacing w:val="-3"/>
        </w:rPr>
        <w:t xml:space="preserve"> </w:t>
      </w:r>
      <w:r>
        <w:t>impose</w:t>
      </w:r>
      <w:r>
        <w:rPr>
          <w:spacing w:val="-4"/>
        </w:rPr>
        <w:t xml:space="preserve"> </w:t>
      </w:r>
      <w:r>
        <w:t>a</w:t>
      </w:r>
      <w:r>
        <w:rPr>
          <w:spacing w:val="-6"/>
        </w:rPr>
        <w:t xml:space="preserve"> </w:t>
      </w:r>
      <w:r>
        <w:t>financial</w:t>
      </w:r>
      <w:r>
        <w:rPr>
          <w:spacing w:val="-5"/>
        </w:rPr>
        <w:t xml:space="preserve"> </w:t>
      </w:r>
      <w:r>
        <w:t>obligation</w:t>
      </w:r>
      <w:r>
        <w:rPr>
          <w:spacing w:val="-4"/>
        </w:rPr>
        <w:t xml:space="preserve"> </w:t>
      </w:r>
      <w:r>
        <w:t>on</w:t>
      </w:r>
      <w:r>
        <w:rPr>
          <w:spacing w:val="-6"/>
        </w:rPr>
        <w:t xml:space="preserve"> </w:t>
      </w:r>
      <w:r>
        <w:t>the</w:t>
      </w:r>
      <w:r>
        <w:rPr>
          <w:spacing w:val="-4"/>
        </w:rPr>
        <w:t xml:space="preserve"> </w:t>
      </w:r>
      <w:r>
        <w:t>Registrant</w:t>
      </w:r>
      <w:r>
        <w:rPr>
          <w:spacing w:val="-3"/>
        </w:rPr>
        <w:t xml:space="preserve"> </w:t>
      </w:r>
      <w:r>
        <w:t>or</w:t>
      </w:r>
      <w:r>
        <w:rPr>
          <w:spacing w:val="-3"/>
        </w:rPr>
        <w:t xml:space="preserve"> </w:t>
      </w:r>
      <w:r>
        <w:t>create any representation agreement between the Registrant and the participant. Any agreement</w:t>
      </w:r>
    </w:p>
    <w:p w14:paraId="08762F7B" w14:textId="77777777" w:rsidR="003342F3" w:rsidRDefault="003D5BAB">
      <w:pPr>
        <w:pStyle w:val="BodyText"/>
        <w:ind w:right="2377"/>
      </w:pPr>
      <w:r>
        <w:t>entered into at any time between the participant</w:t>
      </w:r>
      <w:r>
        <w:rPr>
          <w:spacing w:val="-1"/>
        </w:rPr>
        <w:t xml:space="preserve"> </w:t>
      </w:r>
      <w:r>
        <w:t>and Registrant imposing a financial obligation on the Registrant or creating representation of the Registrant by the participant must be established</w:t>
      </w:r>
      <w:r>
        <w:rPr>
          <w:spacing w:val="-2"/>
        </w:rPr>
        <w:t xml:space="preserve"> </w:t>
      </w:r>
      <w:r>
        <w:t>separately</w:t>
      </w:r>
      <w:r>
        <w:rPr>
          <w:spacing w:val="-4"/>
        </w:rPr>
        <w:t xml:space="preserve"> </w:t>
      </w:r>
      <w:r>
        <w:t>from</w:t>
      </w:r>
      <w:r>
        <w:rPr>
          <w:spacing w:val="-3"/>
        </w:rPr>
        <w:t xml:space="preserve"> </w:t>
      </w:r>
      <w:r>
        <w:t>the</w:t>
      </w:r>
      <w:r>
        <w:rPr>
          <w:spacing w:val="-4"/>
        </w:rPr>
        <w:t xml:space="preserve"> </w:t>
      </w:r>
      <w:r>
        <w:t>terms</w:t>
      </w:r>
      <w:r>
        <w:rPr>
          <w:spacing w:val="-4"/>
        </w:rPr>
        <w:t xml:space="preserve"> </w:t>
      </w:r>
      <w:r>
        <w:t>of</w:t>
      </w:r>
      <w:r>
        <w:rPr>
          <w:spacing w:val="-3"/>
        </w:rPr>
        <w:t xml:space="preserve"> </w:t>
      </w:r>
      <w:r>
        <w:t>use,</w:t>
      </w:r>
      <w:r>
        <w:rPr>
          <w:spacing w:val="-5"/>
        </w:rPr>
        <w:t xml:space="preserve"> </w:t>
      </w:r>
      <w:r>
        <w:t>must</w:t>
      </w:r>
      <w:r>
        <w:rPr>
          <w:spacing w:val="-1"/>
        </w:rPr>
        <w:t xml:space="preserve"> </w:t>
      </w:r>
      <w:r>
        <w:t>be</w:t>
      </w:r>
      <w:r>
        <w:rPr>
          <w:spacing w:val="-4"/>
        </w:rPr>
        <w:t xml:space="preserve"> </w:t>
      </w:r>
      <w:r>
        <w:t>prominently</w:t>
      </w:r>
      <w:r>
        <w:rPr>
          <w:spacing w:val="-2"/>
        </w:rPr>
        <w:t xml:space="preserve"> </w:t>
      </w:r>
      <w:r>
        <w:t>labeled</w:t>
      </w:r>
      <w:r>
        <w:rPr>
          <w:spacing w:val="-4"/>
        </w:rPr>
        <w:t xml:space="preserve"> </w:t>
      </w:r>
      <w:r>
        <w:t>as</w:t>
      </w:r>
      <w:r>
        <w:rPr>
          <w:spacing w:val="-2"/>
        </w:rPr>
        <w:t xml:space="preserve"> </w:t>
      </w:r>
      <w:r>
        <w:t>such,</w:t>
      </w:r>
      <w:r>
        <w:rPr>
          <w:spacing w:val="-3"/>
        </w:rPr>
        <w:t xml:space="preserve"> </w:t>
      </w:r>
      <w:r>
        <w:t>and</w:t>
      </w:r>
      <w:r>
        <w:rPr>
          <w:spacing w:val="-4"/>
        </w:rPr>
        <w:t xml:space="preserve"> </w:t>
      </w:r>
      <w:r>
        <w:t>may</w:t>
      </w:r>
      <w:r>
        <w:rPr>
          <w:spacing w:val="-4"/>
        </w:rPr>
        <w:t xml:space="preserve"> </w:t>
      </w:r>
      <w:r>
        <w:t>not be accepted solely by mouse click. M</w:t>
      </w:r>
    </w:p>
    <w:p w14:paraId="39083157" w14:textId="77777777" w:rsidR="003342F3" w:rsidRDefault="003342F3">
      <w:pPr>
        <w:pStyle w:val="BodyText"/>
        <w:ind w:left="0"/>
      </w:pPr>
    </w:p>
    <w:p w14:paraId="0A599E2A" w14:textId="77777777" w:rsidR="003342F3" w:rsidRDefault="003D5BAB">
      <w:pPr>
        <w:pStyle w:val="ListParagraph"/>
        <w:numPr>
          <w:ilvl w:val="0"/>
          <w:numId w:val="6"/>
        </w:numPr>
        <w:tabs>
          <w:tab w:val="left" w:pos="301"/>
          <w:tab w:val="left" w:pos="3355"/>
        </w:tabs>
        <w:ind w:right="2814" w:firstLine="0"/>
      </w:pPr>
      <w:r>
        <w:t>The terms of use agreement shall also expressly authorize the MLS and other MLS participants</w:t>
      </w:r>
      <w:r>
        <w:rPr>
          <w:spacing w:val="-3"/>
        </w:rPr>
        <w:t xml:space="preserve"> </w:t>
      </w:r>
      <w:r>
        <w:t>or</w:t>
      </w:r>
      <w:r>
        <w:rPr>
          <w:spacing w:val="-3"/>
        </w:rPr>
        <w:t xml:space="preserve"> </w:t>
      </w:r>
      <w:r>
        <w:t>their</w:t>
      </w:r>
      <w:r>
        <w:rPr>
          <w:spacing w:val="-3"/>
        </w:rPr>
        <w:t xml:space="preserve"> </w:t>
      </w:r>
      <w:r>
        <w:t>duly</w:t>
      </w:r>
      <w:r>
        <w:rPr>
          <w:spacing w:val="-4"/>
        </w:rPr>
        <w:t xml:space="preserve"> </w:t>
      </w:r>
      <w:r>
        <w:t>authorized</w:t>
      </w:r>
      <w:r>
        <w:rPr>
          <w:spacing w:val="-4"/>
        </w:rPr>
        <w:t xml:space="preserve"> </w:t>
      </w:r>
      <w:r>
        <w:t>representatives</w:t>
      </w:r>
      <w:r>
        <w:rPr>
          <w:spacing w:val="-2"/>
        </w:rPr>
        <w:t xml:space="preserve"> </w:t>
      </w:r>
      <w:r>
        <w:t>to</w:t>
      </w:r>
      <w:r>
        <w:rPr>
          <w:spacing w:val="-4"/>
        </w:rPr>
        <w:t xml:space="preserve"> </w:t>
      </w:r>
      <w:r>
        <w:t>access</w:t>
      </w:r>
      <w:r>
        <w:rPr>
          <w:spacing w:val="-6"/>
        </w:rPr>
        <w:t xml:space="preserve"> </w:t>
      </w:r>
      <w:r>
        <w:t>the</w:t>
      </w:r>
      <w:r>
        <w:rPr>
          <w:spacing w:val="-2"/>
        </w:rPr>
        <w:t xml:space="preserve"> </w:t>
      </w:r>
      <w:r>
        <w:t>VOW</w:t>
      </w:r>
      <w:r>
        <w:rPr>
          <w:spacing w:val="-3"/>
        </w:rPr>
        <w:t xml:space="preserve"> </w:t>
      </w:r>
      <w:r>
        <w:t>for</w:t>
      </w:r>
      <w:r>
        <w:rPr>
          <w:spacing w:val="-3"/>
        </w:rPr>
        <w:t xml:space="preserve"> </w:t>
      </w:r>
      <w:r>
        <w:t>the</w:t>
      </w:r>
      <w:r>
        <w:rPr>
          <w:spacing w:val="-2"/>
        </w:rPr>
        <w:t xml:space="preserve"> </w:t>
      </w:r>
      <w:r>
        <w:t>purposes</w:t>
      </w:r>
      <w:r>
        <w:rPr>
          <w:spacing w:val="-4"/>
        </w:rPr>
        <w:t xml:space="preserve"> </w:t>
      </w:r>
      <w:r>
        <w:t>of</w:t>
      </w:r>
    </w:p>
    <w:p w14:paraId="2B1576A5" w14:textId="77777777" w:rsidR="003342F3" w:rsidRDefault="003D5BAB">
      <w:pPr>
        <w:pStyle w:val="BodyText"/>
        <w:spacing w:line="252" w:lineRule="exact"/>
        <w:rPr>
          <w:rFonts w:ascii="Arial" w:hAnsi="Arial"/>
        </w:rPr>
      </w:pPr>
      <w:r>
        <w:rPr>
          <w:rFonts w:ascii="Arial" w:hAnsi="Arial"/>
        </w:rPr>
        <w:t>verifying</w:t>
      </w:r>
      <w:r>
        <w:rPr>
          <w:rFonts w:ascii="Arial" w:hAnsi="Arial"/>
          <w:spacing w:val="-8"/>
        </w:rPr>
        <w:t xml:space="preserve"> </w:t>
      </w:r>
      <w:r>
        <w:rPr>
          <w:rFonts w:ascii="Arial" w:hAnsi="Arial"/>
        </w:rPr>
        <w:t>compliance</w:t>
      </w:r>
      <w:r>
        <w:rPr>
          <w:rFonts w:ascii="Arial" w:hAnsi="Arial"/>
          <w:spacing w:val="-5"/>
        </w:rPr>
        <w:t xml:space="preserve"> </w:t>
      </w:r>
      <w:r>
        <w:rPr>
          <w:rFonts w:ascii="Arial" w:hAnsi="Arial"/>
        </w:rPr>
        <w:t>with</w:t>
      </w:r>
      <w:r>
        <w:rPr>
          <w:rFonts w:ascii="Arial" w:hAnsi="Arial"/>
          <w:spacing w:val="-7"/>
        </w:rPr>
        <w:t xml:space="preserve"> </w:t>
      </w:r>
      <w:r>
        <w:rPr>
          <w:rFonts w:ascii="Arial" w:hAnsi="Arial"/>
        </w:rPr>
        <w:t>MLS</w:t>
      </w:r>
      <w:r>
        <w:rPr>
          <w:rFonts w:ascii="Arial" w:hAnsi="Arial"/>
          <w:spacing w:val="-8"/>
        </w:rPr>
        <w:t xml:space="preserve"> </w:t>
      </w:r>
      <w:r>
        <w:rPr>
          <w:rFonts w:ascii="Arial" w:hAnsi="Arial"/>
        </w:rPr>
        <w:t>rules</w:t>
      </w:r>
      <w:r>
        <w:rPr>
          <w:rFonts w:ascii="Arial" w:hAnsi="Arial"/>
          <w:spacing w:val="-6"/>
        </w:rPr>
        <w:t xml:space="preserve"> </w:t>
      </w:r>
      <w:r>
        <w:rPr>
          <w:rFonts w:ascii="Arial" w:hAnsi="Arial"/>
        </w:rPr>
        <w:t>and</w:t>
      </w:r>
      <w:r>
        <w:rPr>
          <w:rFonts w:ascii="Arial" w:hAnsi="Arial"/>
          <w:spacing w:val="-9"/>
        </w:rPr>
        <w:t xml:space="preserve"> </w:t>
      </w:r>
      <w:r>
        <w:rPr>
          <w:rFonts w:ascii="Arial" w:hAnsi="Arial"/>
        </w:rPr>
        <w:t>monitoring</w:t>
      </w:r>
      <w:r>
        <w:rPr>
          <w:rFonts w:ascii="Arial" w:hAnsi="Arial"/>
          <w:spacing w:val="-5"/>
        </w:rPr>
        <w:t xml:space="preserve"> </w:t>
      </w:r>
      <w:r>
        <w:rPr>
          <w:rFonts w:ascii="Arial" w:hAnsi="Arial"/>
        </w:rPr>
        <w:t>display</w:t>
      </w:r>
      <w:r>
        <w:rPr>
          <w:rFonts w:ascii="Arial" w:hAnsi="Arial"/>
          <w:spacing w:val="-5"/>
        </w:rPr>
        <w:t xml:space="preserve"> </w:t>
      </w:r>
      <w:r>
        <w:rPr>
          <w:rFonts w:ascii="Arial" w:hAnsi="Arial"/>
        </w:rPr>
        <w:t>of</w:t>
      </w:r>
      <w:r>
        <w:rPr>
          <w:rFonts w:ascii="Arial" w:hAnsi="Arial"/>
          <w:spacing w:val="-6"/>
        </w:rPr>
        <w:t xml:space="preserve"> </w:t>
      </w:r>
      <w:r>
        <w:rPr>
          <w:rFonts w:ascii="Arial" w:hAnsi="Arial"/>
        </w:rPr>
        <w:t>participants’</w:t>
      </w:r>
      <w:r>
        <w:rPr>
          <w:rFonts w:ascii="Arial" w:hAnsi="Arial"/>
          <w:spacing w:val="-7"/>
        </w:rPr>
        <w:t xml:space="preserve"> </w:t>
      </w:r>
      <w:r>
        <w:rPr>
          <w:rFonts w:ascii="Arial" w:hAnsi="Arial"/>
        </w:rPr>
        <w:t>listings</w:t>
      </w:r>
      <w:r>
        <w:rPr>
          <w:rFonts w:ascii="Arial" w:hAnsi="Arial"/>
          <w:spacing w:val="-4"/>
        </w:rPr>
        <w:t xml:space="preserve"> </w:t>
      </w:r>
      <w:r>
        <w:rPr>
          <w:rFonts w:ascii="Arial" w:hAnsi="Arial"/>
        </w:rPr>
        <w:t>by</w:t>
      </w:r>
      <w:r>
        <w:rPr>
          <w:rFonts w:ascii="Arial" w:hAnsi="Arial"/>
          <w:spacing w:val="-7"/>
        </w:rPr>
        <w:t xml:space="preserve"> </w:t>
      </w:r>
      <w:r>
        <w:rPr>
          <w:rFonts w:ascii="Arial" w:hAnsi="Arial"/>
        </w:rPr>
        <w:t>the</w:t>
      </w:r>
      <w:r>
        <w:rPr>
          <w:rFonts w:ascii="Arial" w:hAnsi="Arial"/>
          <w:spacing w:val="-5"/>
        </w:rPr>
        <w:t xml:space="preserve"> </w:t>
      </w:r>
      <w:r>
        <w:rPr>
          <w:rFonts w:ascii="Arial" w:hAnsi="Arial"/>
          <w:spacing w:val="-4"/>
        </w:rPr>
        <w:t>VOW.</w:t>
      </w:r>
    </w:p>
    <w:p w14:paraId="7175530F" w14:textId="77777777" w:rsidR="003342F3" w:rsidRDefault="003D5BAB">
      <w:pPr>
        <w:pStyle w:val="BodyText"/>
        <w:tabs>
          <w:tab w:val="left" w:pos="1960"/>
        </w:tabs>
        <w:ind w:right="2866"/>
      </w:pPr>
      <w:r>
        <w:t>The agreement may</w:t>
      </w:r>
      <w:r>
        <w:rPr>
          <w:spacing w:val="-2"/>
        </w:rPr>
        <w:t xml:space="preserve"> </w:t>
      </w:r>
      <w:r>
        <w:t>also</w:t>
      </w:r>
      <w:r>
        <w:rPr>
          <w:spacing w:val="-5"/>
        </w:rPr>
        <w:t xml:space="preserve"> </w:t>
      </w:r>
      <w:r>
        <w:t>include</w:t>
      </w:r>
      <w:r>
        <w:rPr>
          <w:spacing w:val="-3"/>
        </w:rPr>
        <w:t xml:space="preserve"> </w:t>
      </w:r>
      <w:r>
        <w:t>such</w:t>
      </w:r>
      <w:r>
        <w:rPr>
          <w:spacing w:val="-3"/>
        </w:rPr>
        <w:t xml:space="preserve"> </w:t>
      </w:r>
      <w:r>
        <w:t>other</w:t>
      </w:r>
      <w:r>
        <w:rPr>
          <w:spacing w:val="-4"/>
        </w:rPr>
        <w:t xml:space="preserve"> </w:t>
      </w:r>
      <w:r>
        <w:t>provisions</w:t>
      </w:r>
      <w:r>
        <w:rPr>
          <w:spacing w:val="-2"/>
        </w:rPr>
        <w:t xml:space="preserve"> </w:t>
      </w:r>
      <w:r>
        <w:t>as</w:t>
      </w:r>
      <w:r>
        <w:rPr>
          <w:spacing w:val="-5"/>
        </w:rPr>
        <w:t xml:space="preserve"> </w:t>
      </w:r>
      <w:r>
        <w:t>may</w:t>
      </w:r>
      <w:r>
        <w:rPr>
          <w:spacing w:val="-5"/>
        </w:rPr>
        <w:t xml:space="preserve"> </w:t>
      </w:r>
      <w:r>
        <w:t>be</w:t>
      </w:r>
      <w:r>
        <w:rPr>
          <w:spacing w:val="-3"/>
        </w:rPr>
        <w:t xml:space="preserve"> </w:t>
      </w:r>
      <w:r>
        <w:t>agreed</w:t>
      </w:r>
      <w:r>
        <w:rPr>
          <w:spacing w:val="-5"/>
        </w:rPr>
        <w:t xml:space="preserve"> </w:t>
      </w:r>
      <w:r>
        <w:t>to</w:t>
      </w:r>
      <w:r>
        <w:rPr>
          <w:spacing w:val="-3"/>
        </w:rPr>
        <w:t xml:space="preserve"> </w:t>
      </w:r>
      <w:r>
        <w:t>between</w:t>
      </w:r>
      <w:r>
        <w:rPr>
          <w:spacing w:val="-5"/>
        </w:rPr>
        <w:t xml:space="preserve"> </w:t>
      </w:r>
      <w:r>
        <w:t>the participant and the Registrant. M</w:t>
      </w:r>
    </w:p>
    <w:p w14:paraId="3D004C5A" w14:textId="77777777" w:rsidR="003342F3" w:rsidRDefault="003342F3">
      <w:pPr>
        <w:pStyle w:val="BodyText"/>
        <w:spacing w:before="41"/>
        <w:ind w:left="0"/>
      </w:pPr>
    </w:p>
    <w:p w14:paraId="4F7DF3BC" w14:textId="77777777" w:rsidR="003342F3" w:rsidRDefault="003D5BAB">
      <w:pPr>
        <w:pStyle w:val="Heading3"/>
        <w:spacing w:before="1"/>
        <w:ind w:right="1470"/>
      </w:pPr>
      <w:bookmarkStart w:id="129" w:name="_bookmark131"/>
      <w:bookmarkEnd w:id="129"/>
      <w:r>
        <w:t>Section</w:t>
      </w:r>
      <w:r>
        <w:rPr>
          <w:spacing w:val="-2"/>
        </w:rPr>
        <w:t xml:space="preserve"> </w:t>
      </w:r>
      <w:r>
        <w:rPr>
          <w:spacing w:val="-4"/>
        </w:rPr>
        <w:t>19.4</w:t>
      </w:r>
    </w:p>
    <w:p w14:paraId="2DFC4160" w14:textId="77777777" w:rsidR="003342F3" w:rsidRDefault="003D5BAB">
      <w:pPr>
        <w:pStyle w:val="BodyText"/>
        <w:tabs>
          <w:tab w:val="left" w:pos="4480"/>
        </w:tabs>
        <w:spacing w:before="252"/>
        <w:ind w:right="1950"/>
      </w:pPr>
      <w:r>
        <w:rPr>
          <w:rFonts w:ascii="Arial" w:hAnsi="Arial"/>
        </w:rPr>
        <w:t>A</w:t>
      </w:r>
      <w:r>
        <w:rPr>
          <w:rFonts w:ascii="Arial" w:hAnsi="Arial"/>
          <w:spacing w:val="-3"/>
        </w:rPr>
        <w:t xml:space="preserve"> </w:t>
      </w:r>
      <w:r>
        <w:rPr>
          <w:rFonts w:ascii="Arial" w:hAnsi="Arial"/>
        </w:rPr>
        <w:t>participant’s</w:t>
      </w:r>
      <w:r>
        <w:rPr>
          <w:rFonts w:ascii="Arial" w:hAnsi="Arial"/>
          <w:spacing w:val="-5"/>
        </w:rPr>
        <w:t xml:space="preserve"> </w:t>
      </w:r>
      <w:r>
        <w:rPr>
          <w:rFonts w:ascii="Arial" w:hAnsi="Arial"/>
        </w:rPr>
        <w:t>VOW</w:t>
      </w:r>
      <w:r>
        <w:rPr>
          <w:rFonts w:ascii="Arial" w:hAnsi="Arial"/>
          <w:spacing w:val="-4"/>
        </w:rPr>
        <w:t xml:space="preserve"> </w:t>
      </w:r>
      <w:r>
        <w:rPr>
          <w:rFonts w:ascii="Arial" w:hAnsi="Arial"/>
        </w:rPr>
        <w:t>must</w:t>
      </w:r>
      <w:r>
        <w:rPr>
          <w:rFonts w:ascii="Arial" w:hAnsi="Arial"/>
          <w:spacing w:val="-1"/>
        </w:rPr>
        <w:t xml:space="preserve"> </w:t>
      </w:r>
      <w:r>
        <w:rPr>
          <w:rFonts w:ascii="Arial" w:hAnsi="Arial"/>
        </w:rPr>
        <w:t>prominently</w:t>
      </w:r>
      <w:r>
        <w:rPr>
          <w:rFonts w:ascii="Arial" w:hAnsi="Arial"/>
          <w:spacing w:val="-5"/>
        </w:rPr>
        <w:t xml:space="preserve"> </w:t>
      </w:r>
      <w:r>
        <w:rPr>
          <w:rFonts w:ascii="Arial" w:hAnsi="Arial"/>
        </w:rPr>
        <w:t>display</w:t>
      </w:r>
      <w:r>
        <w:rPr>
          <w:rFonts w:ascii="Arial" w:hAnsi="Arial"/>
          <w:spacing w:val="-3"/>
        </w:rPr>
        <w:t xml:space="preserve"> </w:t>
      </w:r>
      <w:r>
        <w:rPr>
          <w:rFonts w:ascii="Arial" w:hAnsi="Arial"/>
        </w:rPr>
        <w:t>an</w:t>
      </w:r>
      <w:r>
        <w:rPr>
          <w:rFonts w:ascii="Arial" w:hAnsi="Arial"/>
          <w:spacing w:val="-5"/>
        </w:rPr>
        <w:t xml:space="preserve"> </w:t>
      </w:r>
      <w:r>
        <w:rPr>
          <w:rFonts w:ascii="Arial" w:hAnsi="Arial"/>
        </w:rPr>
        <w:t>e</w:t>
      </w:r>
      <w:r>
        <w:t>-mail</w:t>
      </w:r>
      <w:r>
        <w:rPr>
          <w:spacing w:val="-3"/>
        </w:rPr>
        <w:t xml:space="preserve"> </w:t>
      </w:r>
      <w:r>
        <w:t>address,</w:t>
      </w:r>
      <w:r>
        <w:rPr>
          <w:spacing w:val="-3"/>
        </w:rPr>
        <w:t xml:space="preserve"> </w:t>
      </w:r>
      <w:r>
        <w:t>telephone</w:t>
      </w:r>
      <w:r>
        <w:rPr>
          <w:spacing w:val="-2"/>
        </w:rPr>
        <w:t xml:space="preserve"> </w:t>
      </w:r>
      <w:r>
        <w:t>number,</w:t>
      </w:r>
      <w:r>
        <w:rPr>
          <w:spacing w:val="-3"/>
        </w:rPr>
        <w:t xml:space="preserve"> </w:t>
      </w:r>
      <w:r>
        <w:t>or</w:t>
      </w:r>
      <w:r>
        <w:rPr>
          <w:spacing w:val="-3"/>
        </w:rPr>
        <w:t xml:space="preserve"> </w:t>
      </w:r>
      <w:r>
        <w:t>specific identification of another mode of communication (e.g., live chat) by which a consumer can contact the participant to ask questions or get more information about any property displayed on</w:t>
      </w:r>
    </w:p>
    <w:p w14:paraId="4164BDB1" w14:textId="77777777" w:rsidR="003342F3" w:rsidRDefault="003D5BAB">
      <w:pPr>
        <w:pStyle w:val="BodyText"/>
        <w:tabs>
          <w:tab w:val="left" w:pos="3441"/>
        </w:tabs>
        <w:ind w:right="2309"/>
      </w:pPr>
      <w:r>
        <w:t>the VOW. The participant or a non-principal broker or sales licensee licensed with the participant must be willing and able to respond knowledgeably to inquiries from Registrants about</w:t>
      </w:r>
      <w:r>
        <w:rPr>
          <w:spacing w:val="-2"/>
        </w:rPr>
        <w:t xml:space="preserve"> </w:t>
      </w:r>
      <w:r>
        <w:t>properties</w:t>
      </w:r>
      <w:r>
        <w:rPr>
          <w:spacing w:val="-3"/>
        </w:rPr>
        <w:t xml:space="preserve"> </w:t>
      </w:r>
      <w:r>
        <w:t>within</w:t>
      </w:r>
      <w:r>
        <w:rPr>
          <w:spacing w:val="-5"/>
        </w:rPr>
        <w:t xml:space="preserve"> </w:t>
      </w:r>
      <w:r>
        <w:t>the</w:t>
      </w:r>
      <w:r>
        <w:rPr>
          <w:spacing w:val="-3"/>
        </w:rPr>
        <w:t xml:space="preserve"> </w:t>
      </w:r>
      <w:r>
        <w:t>market</w:t>
      </w:r>
      <w:r>
        <w:rPr>
          <w:spacing w:val="-4"/>
        </w:rPr>
        <w:t xml:space="preserve"> </w:t>
      </w:r>
      <w:r>
        <w:t>area</w:t>
      </w:r>
      <w:r>
        <w:rPr>
          <w:spacing w:val="-5"/>
        </w:rPr>
        <w:t xml:space="preserve"> </w:t>
      </w:r>
      <w:r>
        <w:t>served</w:t>
      </w:r>
      <w:r>
        <w:rPr>
          <w:spacing w:val="-3"/>
        </w:rPr>
        <w:t xml:space="preserve"> </w:t>
      </w:r>
      <w:r>
        <w:t>by</w:t>
      </w:r>
      <w:r>
        <w:rPr>
          <w:spacing w:val="-2"/>
        </w:rPr>
        <w:t xml:space="preserve"> </w:t>
      </w:r>
      <w:r>
        <w:t>that</w:t>
      </w:r>
      <w:r>
        <w:rPr>
          <w:spacing w:val="-2"/>
        </w:rPr>
        <w:t xml:space="preserve"> </w:t>
      </w:r>
      <w:r>
        <w:t>participant</w:t>
      </w:r>
      <w:r>
        <w:rPr>
          <w:spacing w:val="-4"/>
        </w:rPr>
        <w:t xml:space="preserve"> </w:t>
      </w:r>
      <w:r>
        <w:t>and</w:t>
      </w:r>
      <w:r>
        <w:rPr>
          <w:spacing w:val="-3"/>
        </w:rPr>
        <w:t xml:space="preserve"> </w:t>
      </w:r>
      <w:r>
        <w:t>displayed</w:t>
      </w:r>
      <w:r>
        <w:rPr>
          <w:spacing w:val="-3"/>
        </w:rPr>
        <w:t xml:space="preserve"> </w:t>
      </w:r>
      <w:r>
        <w:t>on</w:t>
      </w:r>
      <w:r>
        <w:rPr>
          <w:spacing w:val="-3"/>
        </w:rPr>
        <w:t xml:space="preserve"> </w:t>
      </w:r>
      <w:r>
        <w:t>the</w:t>
      </w:r>
      <w:r>
        <w:rPr>
          <w:spacing w:val="-3"/>
        </w:rPr>
        <w:t xml:space="preserve"> </w:t>
      </w:r>
      <w:r>
        <w:t>VOW.</w:t>
      </w:r>
      <w:r>
        <w:rPr>
          <w:spacing w:val="-4"/>
        </w:rPr>
        <w:t xml:space="preserve"> </w:t>
      </w:r>
      <w:r>
        <w:t>M</w:t>
      </w:r>
    </w:p>
    <w:p w14:paraId="50CE0385" w14:textId="77777777" w:rsidR="003342F3" w:rsidRDefault="003342F3">
      <w:pPr>
        <w:sectPr w:rsidR="003342F3" w:rsidSect="002874AC">
          <w:pgSz w:w="12240" w:h="15840"/>
          <w:pgMar w:top="1360" w:right="0" w:bottom="1200" w:left="1340" w:header="0" w:footer="1015" w:gutter="0"/>
          <w:cols w:space="720"/>
        </w:sectPr>
      </w:pPr>
    </w:p>
    <w:p w14:paraId="0A69E574" w14:textId="77777777" w:rsidR="003342F3" w:rsidRDefault="003D5BAB">
      <w:pPr>
        <w:pStyle w:val="Heading3"/>
        <w:spacing w:before="62"/>
        <w:ind w:right="1470"/>
      </w:pPr>
      <w:bookmarkStart w:id="130" w:name="_bookmark132"/>
      <w:bookmarkEnd w:id="130"/>
      <w:r>
        <w:lastRenderedPageBreak/>
        <w:t>Section</w:t>
      </w:r>
      <w:r>
        <w:rPr>
          <w:spacing w:val="-2"/>
        </w:rPr>
        <w:t xml:space="preserve"> </w:t>
      </w:r>
      <w:r>
        <w:rPr>
          <w:spacing w:val="-4"/>
        </w:rPr>
        <w:t>19.5</w:t>
      </w:r>
    </w:p>
    <w:p w14:paraId="1B944858" w14:textId="77777777" w:rsidR="003342F3" w:rsidRDefault="003D5BAB">
      <w:pPr>
        <w:pStyle w:val="BodyText"/>
        <w:spacing w:before="250"/>
        <w:jc w:val="both"/>
        <w:rPr>
          <w:rFonts w:ascii="Arial" w:hAnsi="Arial"/>
        </w:rPr>
      </w:pPr>
      <w:r>
        <w:rPr>
          <w:rFonts w:ascii="Arial" w:hAnsi="Arial"/>
        </w:rPr>
        <w:t>A</w:t>
      </w:r>
      <w:r>
        <w:rPr>
          <w:rFonts w:ascii="Arial" w:hAnsi="Arial"/>
          <w:spacing w:val="-7"/>
        </w:rPr>
        <w:t xml:space="preserve"> </w:t>
      </w:r>
      <w:r>
        <w:rPr>
          <w:rFonts w:ascii="Arial" w:hAnsi="Arial"/>
        </w:rPr>
        <w:t>participant’s</w:t>
      </w:r>
      <w:r>
        <w:rPr>
          <w:rFonts w:ascii="Arial" w:hAnsi="Arial"/>
          <w:spacing w:val="-6"/>
        </w:rPr>
        <w:t xml:space="preserve"> </w:t>
      </w:r>
      <w:r>
        <w:rPr>
          <w:rFonts w:ascii="Arial" w:hAnsi="Arial"/>
        </w:rPr>
        <w:t>VOW</w:t>
      </w:r>
      <w:r>
        <w:rPr>
          <w:rFonts w:ascii="Arial" w:hAnsi="Arial"/>
          <w:spacing w:val="-5"/>
        </w:rPr>
        <w:t xml:space="preserve"> </w:t>
      </w:r>
      <w:r>
        <w:rPr>
          <w:rFonts w:ascii="Arial" w:hAnsi="Arial"/>
        </w:rPr>
        <w:t>must</w:t>
      </w:r>
      <w:r>
        <w:rPr>
          <w:rFonts w:ascii="Arial" w:hAnsi="Arial"/>
          <w:spacing w:val="-3"/>
        </w:rPr>
        <w:t xml:space="preserve"> </w:t>
      </w:r>
      <w:r>
        <w:rPr>
          <w:rFonts w:ascii="Arial" w:hAnsi="Arial"/>
        </w:rPr>
        <w:t>employ</w:t>
      </w:r>
      <w:r>
        <w:rPr>
          <w:rFonts w:ascii="Arial" w:hAnsi="Arial"/>
          <w:spacing w:val="-6"/>
        </w:rPr>
        <w:t xml:space="preserve"> </w:t>
      </w:r>
      <w:r>
        <w:rPr>
          <w:rFonts w:ascii="Arial" w:hAnsi="Arial"/>
        </w:rPr>
        <w:t>reasonable</w:t>
      </w:r>
      <w:r>
        <w:rPr>
          <w:rFonts w:ascii="Arial" w:hAnsi="Arial"/>
          <w:spacing w:val="-4"/>
        </w:rPr>
        <w:t xml:space="preserve"> </w:t>
      </w:r>
      <w:r>
        <w:rPr>
          <w:rFonts w:ascii="Arial" w:hAnsi="Arial"/>
        </w:rPr>
        <w:t>efforts</w:t>
      </w:r>
      <w:r>
        <w:rPr>
          <w:rFonts w:ascii="Arial" w:hAnsi="Arial"/>
          <w:spacing w:val="-6"/>
        </w:rPr>
        <w:t xml:space="preserve"> </w:t>
      </w:r>
      <w:r>
        <w:rPr>
          <w:rFonts w:ascii="Arial" w:hAnsi="Arial"/>
        </w:rPr>
        <w:t>to</w:t>
      </w:r>
      <w:r>
        <w:rPr>
          <w:rFonts w:ascii="Arial" w:hAnsi="Arial"/>
          <w:spacing w:val="-7"/>
        </w:rPr>
        <w:t xml:space="preserve"> </w:t>
      </w:r>
      <w:r>
        <w:rPr>
          <w:rFonts w:ascii="Arial" w:hAnsi="Arial"/>
        </w:rPr>
        <w:t>monitor</w:t>
      </w:r>
      <w:r>
        <w:rPr>
          <w:rFonts w:ascii="Arial" w:hAnsi="Arial"/>
          <w:spacing w:val="-5"/>
        </w:rPr>
        <w:t xml:space="preserve"> </w:t>
      </w:r>
      <w:r>
        <w:rPr>
          <w:rFonts w:ascii="Arial" w:hAnsi="Arial"/>
        </w:rPr>
        <w:t>for</w:t>
      </w:r>
      <w:r>
        <w:rPr>
          <w:rFonts w:ascii="Arial" w:hAnsi="Arial"/>
          <w:spacing w:val="-3"/>
        </w:rPr>
        <w:t xml:space="preserve"> </w:t>
      </w:r>
      <w:r>
        <w:rPr>
          <w:rFonts w:ascii="Arial" w:hAnsi="Arial"/>
        </w:rPr>
        <w:t>and</w:t>
      </w:r>
      <w:r>
        <w:rPr>
          <w:rFonts w:ascii="Arial" w:hAnsi="Arial"/>
          <w:spacing w:val="-6"/>
        </w:rPr>
        <w:t xml:space="preserve"> </w:t>
      </w:r>
      <w:r>
        <w:rPr>
          <w:rFonts w:ascii="Arial" w:hAnsi="Arial"/>
          <w:spacing w:val="-2"/>
        </w:rPr>
        <w:t>prevent</w:t>
      </w:r>
    </w:p>
    <w:p w14:paraId="22A80A19" w14:textId="77777777" w:rsidR="003342F3" w:rsidRDefault="003D5BAB">
      <w:pPr>
        <w:pStyle w:val="BodyText"/>
        <w:spacing w:before="3" w:line="252" w:lineRule="exact"/>
        <w:jc w:val="both"/>
      </w:pPr>
      <w:r>
        <w:t>misappropriation,</w:t>
      </w:r>
      <w:r>
        <w:rPr>
          <w:spacing w:val="-6"/>
        </w:rPr>
        <w:t xml:space="preserve"> </w:t>
      </w:r>
      <w:r>
        <w:t>scraping,</w:t>
      </w:r>
      <w:r>
        <w:rPr>
          <w:spacing w:val="-5"/>
        </w:rPr>
        <w:t xml:space="preserve"> </w:t>
      </w:r>
      <w:r>
        <w:t>and</w:t>
      </w:r>
      <w:r>
        <w:rPr>
          <w:spacing w:val="-6"/>
        </w:rPr>
        <w:t xml:space="preserve"> </w:t>
      </w:r>
      <w:r>
        <w:t>other</w:t>
      </w:r>
      <w:r>
        <w:rPr>
          <w:spacing w:val="-5"/>
        </w:rPr>
        <w:t xml:space="preserve"> </w:t>
      </w:r>
      <w:r>
        <w:t>unauthorized</w:t>
      </w:r>
      <w:r>
        <w:rPr>
          <w:spacing w:val="-5"/>
        </w:rPr>
        <w:t xml:space="preserve"> </w:t>
      </w:r>
      <w:r>
        <w:t>uses</w:t>
      </w:r>
      <w:r>
        <w:rPr>
          <w:spacing w:val="-4"/>
        </w:rPr>
        <w:t xml:space="preserve"> </w:t>
      </w:r>
      <w:r>
        <w:t>of</w:t>
      </w:r>
      <w:r>
        <w:rPr>
          <w:spacing w:val="-6"/>
        </w:rPr>
        <w:t xml:space="preserve"> </w:t>
      </w:r>
      <w:r>
        <w:t>MLS</w:t>
      </w:r>
      <w:r>
        <w:rPr>
          <w:spacing w:val="-7"/>
        </w:rPr>
        <w:t xml:space="preserve"> </w:t>
      </w:r>
      <w:r>
        <w:t>listing</w:t>
      </w:r>
      <w:r>
        <w:rPr>
          <w:spacing w:val="-5"/>
        </w:rPr>
        <w:t xml:space="preserve"> </w:t>
      </w:r>
      <w:r>
        <w:t>information.</w:t>
      </w:r>
      <w:r>
        <w:rPr>
          <w:spacing w:val="-4"/>
        </w:rPr>
        <w:t xml:space="preserve"> </w:t>
      </w:r>
      <w:r>
        <w:rPr>
          <w:spacing w:val="-10"/>
        </w:rPr>
        <w:t>A</w:t>
      </w:r>
    </w:p>
    <w:p w14:paraId="2398286A" w14:textId="77777777" w:rsidR="003342F3" w:rsidRDefault="003D5BAB">
      <w:pPr>
        <w:pStyle w:val="BodyText"/>
        <w:tabs>
          <w:tab w:val="left" w:pos="7502"/>
        </w:tabs>
        <w:ind w:right="1738"/>
        <w:jc w:val="both"/>
      </w:pPr>
      <w:r>
        <w:rPr>
          <w:rFonts w:ascii="Arial" w:hAnsi="Arial"/>
        </w:rPr>
        <w:t>participant’s</w:t>
      </w:r>
      <w:r>
        <w:rPr>
          <w:rFonts w:ascii="Arial" w:hAnsi="Arial"/>
          <w:spacing w:val="-3"/>
        </w:rPr>
        <w:t xml:space="preserve"> </w:t>
      </w:r>
      <w:r>
        <w:rPr>
          <w:rFonts w:ascii="Arial" w:hAnsi="Arial"/>
        </w:rPr>
        <w:t>VOW</w:t>
      </w:r>
      <w:r>
        <w:rPr>
          <w:rFonts w:ascii="Arial" w:hAnsi="Arial"/>
          <w:spacing w:val="-4"/>
        </w:rPr>
        <w:t xml:space="preserve"> </w:t>
      </w:r>
      <w:r>
        <w:rPr>
          <w:rFonts w:ascii="Arial" w:hAnsi="Arial"/>
        </w:rPr>
        <w:t>shall</w:t>
      </w:r>
      <w:r>
        <w:rPr>
          <w:rFonts w:ascii="Arial" w:hAnsi="Arial"/>
          <w:spacing w:val="-5"/>
        </w:rPr>
        <w:t xml:space="preserve"> </w:t>
      </w:r>
      <w:r>
        <w:rPr>
          <w:rFonts w:ascii="Arial" w:hAnsi="Arial"/>
        </w:rPr>
        <w:t>utilize</w:t>
      </w:r>
      <w:r>
        <w:rPr>
          <w:rFonts w:ascii="Arial" w:hAnsi="Arial"/>
          <w:spacing w:val="-3"/>
        </w:rPr>
        <w:t xml:space="preserve"> </w:t>
      </w:r>
      <w:r>
        <w:rPr>
          <w:rFonts w:ascii="Arial" w:hAnsi="Arial"/>
        </w:rPr>
        <w:t>appropriate</w:t>
      </w:r>
      <w:r>
        <w:rPr>
          <w:rFonts w:ascii="Arial" w:hAnsi="Arial"/>
          <w:spacing w:val="-5"/>
        </w:rPr>
        <w:t xml:space="preserve"> </w:t>
      </w:r>
      <w:r>
        <w:rPr>
          <w:rFonts w:ascii="Arial" w:hAnsi="Arial"/>
        </w:rPr>
        <w:t>security</w:t>
      </w:r>
      <w:r>
        <w:rPr>
          <w:rFonts w:ascii="Arial" w:hAnsi="Arial"/>
          <w:spacing w:val="-2"/>
        </w:rPr>
        <w:t xml:space="preserve"> </w:t>
      </w:r>
      <w:r>
        <w:rPr>
          <w:rFonts w:ascii="Arial" w:hAnsi="Arial"/>
        </w:rPr>
        <w:t>protection</w:t>
      </w:r>
      <w:r>
        <w:rPr>
          <w:rFonts w:ascii="Arial" w:hAnsi="Arial"/>
          <w:spacing w:val="-5"/>
        </w:rPr>
        <w:t xml:space="preserve"> </w:t>
      </w:r>
      <w:r>
        <w:rPr>
          <w:rFonts w:ascii="Arial" w:hAnsi="Arial"/>
        </w:rPr>
        <w:t>such</w:t>
      </w:r>
      <w:r>
        <w:rPr>
          <w:rFonts w:ascii="Arial" w:hAnsi="Arial"/>
          <w:spacing w:val="-5"/>
        </w:rPr>
        <w:t xml:space="preserve"> </w:t>
      </w:r>
      <w:r>
        <w:rPr>
          <w:rFonts w:ascii="Arial" w:hAnsi="Arial"/>
        </w:rPr>
        <w:t>as</w:t>
      </w:r>
      <w:r>
        <w:rPr>
          <w:rFonts w:ascii="Arial" w:hAnsi="Arial"/>
          <w:spacing w:val="-5"/>
        </w:rPr>
        <w:t xml:space="preserve"> </w:t>
      </w:r>
      <w:r>
        <w:rPr>
          <w:rFonts w:ascii="Arial" w:hAnsi="Arial"/>
        </w:rPr>
        <w:t>firewalls</w:t>
      </w:r>
      <w:r>
        <w:rPr>
          <w:rFonts w:ascii="Arial" w:hAnsi="Arial"/>
          <w:spacing w:val="-2"/>
        </w:rPr>
        <w:t xml:space="preserve"> </w:t>
      </w:r>
      <w:r>
        <w:rPr>
          <w:rFonts w:ascii="Arial" w:hAnsi="Arial"/>
        </w:rPr>
        <w:t>as</w:t>
      </w:r>
      <w:r>
        <w:rPr>
          <w:rFonts w:ascii="Arial" w:hAnsi="Arial"/>
          <w:spacing w:val="-3"/>
        </w:rPr>
        <w:t xml:space="preserve"> </w:t>
      </w:r>
      <w:r>
        <w:rPr>
          <w:rFonts w:ascii="Arial" w:hAnsi="Arial"/>
        </w:rPr>
        <w:t>long</w:t>
      </w:r>
      <w:r>
        <w:rPr>
          <w:rFonts w:ascii="Arial" w:hAnsi="Arial"/>
          <w:spacing w:val="-3"/>
        </w:rPr>
        <w:t xml:space="preserve"> </w:t>
      </w:r>
      <w:r>
        <w:rPr>
          <w:rFonts w:ascii="Arial" w:hAnsi="Arial"/>
        </w:rPr>
        <w:t>as</w:t>
      </w:r>
      <w:r>
        <w:rPr>
          <w:rFonts w:ascii="Arial" w:hAnsi="Arial"/>
          <w:spacing w:val="-5"/>
        </w:rPr>
        <w:t xml:space="preserve"> </w:t>
      </w:r>
      <w:r>
        <w:rPr>
          <w:rFonts w:ascii="Arial" w:hAnsi="Arial"/>
        </w:rPr>
        <w:t xml:space="preserve">this </w:t>
      </w:r>
      <w:r>
        <w:t>requirement does not impose security obligations greater than those employed</w:t>
      </w:r>
      <w:r>
        <w:rPr>
          <w:spacing w:val="-14"/>
        </w:rPr>
        <w:t xml:space="preserve"> </w:t>
      </w:r>
      <w:r>
        <w:t>concurrently</w:t>
      </w:r>
      <w:r>
        <w:rPr>
          <w:spacing w:val="-14"/>
        </w:rPr>
        <w:t xml:space="preserve"> </w:t>
      </w:r>
      <w:r>
        <w:t>by the MLS. M</w:t>
      </w:r>
    </w:p>
    <w:p w14:paraId="1F53415A" w14:textId="77777777" w:rsidR="003342F3" w:rsidRDefault="003342F3">
      <w:pPr>
        <w:pStyle w:val="BodyText"/>
        <w:ind w:left="0"/>
      </w:pPr>
    </w:p>
    <w:p w14:paraId="57FEE12D" w14:textId="77777777" w:rsidR="003342F3" w:rsidRDefault="003D5BAB">
      <w:pPr>
        <w:pStyle w:val="BodyText"/>
        <w:spacing w:line="252" w:lineRule="exact"/>
        <w:jc w:val="both"/>
      </w:pPr>
      <w:r>
        <w:t>Note:</w:t>
      </w:r>
      <w:r>
        <w:rPr>
          <w:spacing w:val="-7"/>
        </w:rPr>
        <w:t xml:space="preserve"> </w:t>
      </w:r>
      <w:r>
        <w:t>MLSs</w:t>
      </w:r>
      <w:r>
        <w:rPr>
          <w:spacing w:val="-6"/>
        </w:rPr>
        <w:t xml:space="preserve"> </w:t>
      </w:r>
      <w:r>
        <w:t>may</w:t>
      </w:r>
      <w:r>
        <w:rPr>
          <w:spacing w:val="-5"/>
        </w:rPr>
        <w:t xml:space="preserve"> </w:t>
      </w:r>
      <w:r>
        <w:t>adopt</w:t>
      </w:r>
      <w:r>
        <w:rPr>
          <w:spacing w:val="-5"/>
        </w:rPr>
        <w:t xml:space="preserve"> </w:t>
      </w:r>
      <w:r>
        <w:t>rules</w:t>
      </w:r>
      <w:r>
        <w:rPr>
          <w:spacing w:val="-4"/>
        </w:rPr>
        <w:t xml:space="preserve"> </w:t>
      </w:r>
      <w:r>
        <w:t>requiring</w:t>
      </w:r>
      <w:r>
        <w:rPr>
          <w:spacing w:val="-3"/>
        </w:rPr>
        <w:t xml:space="preserve"> </w:t>
      </w:r>
      <w:r>
        <w:t>Participants</w:t>
      </w:r>
      <w:r>
        <w:rPr>
          <w:spacing w:val="-3"/>
        </w:rPr>
        <w:t xml:space="preserve"> </w:t>
      </w:r>
      <w:r>
        <w:t>to</w:t>
      </w:r>
      <w:r>
        <w:rPr>
          <w:spacing w:val="-6"/>
        </w:rPr>
        <w:t xml:space="preserve"> </w:t>
      </w:r>
      <w:r>
        <w:t>employ</w:t>
      </w:r>
      <w:r>
        <w:rPr>
          <w:spacing w:val="-5"/>
        </w:rPr>
        <w:t xml:space="preserve"> </w:t>
      </w:r>
      <w:r>
        <w:t>specific</w:t>
      </w:r>
      <w:r>
        <w:rPr>
          <w:spacing w:val="-6"/>
        </w:rPr>
        <w:t xml:space="preserve"> </w:t>
      </w:r>
      <w:r>
        <w:t>security</w:t>
      </w:r>
      <w:r>
        <w:rPr>
          <w:spacing w:val="-5"/>
        </w:rPr>
        <w:t xml:space="preserve"> </w:t>
      </w:r>
      <w:r>
        <w:rPr>
          <w:spacing w:val="-2"/>
        </w:rPr>
        <w:t>measures,</w:t>
      </w:r>
    </w:p>
    <w:p w14:paraId="68116020" w14:textId="77777777" w:rsidR="003342F3" w:rsidRDefault="003D5BAB">
      <w:pPr>
        <w:pStyle w:val="BodyText"/>
        <w:tabs>
          <w:tab w:val="left" w:pos="8492"/>
        </w:tabs>
        <w:ind w:right="1939"/>
      </w:pPr>
      <w:r>
        <w:t>provided that any security measure required does not impose obligations greater than</w:t>
      </w:r>
      <w:r w:rsidR="00F556CE">
        <w:t xml:space="preserve"> </w:t>
      </w:r>
      <w:r>
        <w:rPr>
          <w:spacing w:val="-2"/>
        </w:rPr>
        <w:t xml:space="preserve">those </w:t>
      </w:r>
      <w:r>
        <w:t>employed by the MLS.</w:t>
      </w:r>
    </w:p>
    <w:p w14:paraId="7DA19139" w14:textId="77777777" w:rsidR="003342F3" w:rsidRDefault="003342F3">
      <w:pPr>
        <w:pStyle w:val="BodyText"/>
        <w:spacing w:before="41"/>
        <w:ind w:left="0"/>
      </w:pPr>
    </w:p>
    <w:p w14:paraId="3A4D4399" w14:textId="77777777" w:rsidR="003342F3" w:rsidRDefault="003D5BAB">
      <w:pPr>
        <w:pStyle w:val="Heading3"/>
        <w:ind w:right="1470"/>
      </w:pPr>
      <w:bookmarkStart w:id="131" w:name="_bookmark133"/>
      <w:bookmarkEnd w:id="131"/>
      <w:r>
        <w:t>Section</w:t>
      </w:r>
      <w:r>
        <w:rPr>
          <w:spacing w:val="-2"/>
        </w:rPr>
        <w:t xml:space="preserve"> </w:t>
      </w:r>
      <w:r>
        <w:rPr>
          <w:spacing w:val="-4"/>
        </w:rPr>
        <w:t>19.6</w:t>
      </w:r>
    </w:p>
    <w:p w14:paraId="41272337" w14:textId="77777777" w:rsidR="003342F3" w:rsidRDefault="003D5BAB">
      <w:pPr>
        <w:pStyle w:val="ListParagraph"/>
        <w:numPr>
          <w:ilvl w:val="0"/>
          <w:numId w:val="5"/>
        </w:numPr>
        <w:tabs>
          <w:tab w:val="left" w:pos="327"/>
          <w:tab w:val="left" w:pos="6082"/>
        </w:tabs>
        <w:spacing w:before="253"/>
        <w:ind w:right="1517" w:firstLine="0"/>
      </w:pPr>
      <w:r>
        <w:t>A</w:t>
      </w:r>
      <w:r>
        <w:rPr>
          <w:spacing w:val="22"/>
        </w:rPr>
        <w:t xml:space="preserve"> </w:t>
      </w:r>
      <w:r>
        <w:rPr>
          <w:rFonts w:ascii="Arial" w:hAnsi="Arial"/>
        </w:rPr>
        <w:t>participant’s</w:t>
      </w:r>
      <w:r>
        <w:rPr>
          <w:rFonts w:ascii="Arial" w:hAnsi="Arial"/>
          <w:spacing w:val="-4"/>
        </w:rPr>
        <w:t xml:space="preserve"> </w:t>
      </w:r>
      <w:r>
        <w:rPr>
          <w:rFonts w:ascii="Arial" w:hAnsi="Arial"/>
        </w:rPr>
        <w:t>VOW</w:t>
      </w:r>
      <w:r>
        <w:rPr>
          <w:rFonts w:ascii="Arial" w:hAnsi="Arial"/>
          <w:spacing w:val="-2"/>
        </w:rPr>
        <w:t xml:space="preserve"> </w:t>
      </w:r>
      <w:r>
        <w:rPr>
          <w:rFonts w:ascii="Arial" w:hAnsi="Arial"/>
        </w:rPr>
        <w:t>shall</w:t>
      </w:r>
      <w:r>
        <w:rPr>
          <w:rFonts w:ascii="Arial" w:hAnsi="Arial"/>
          <w:spacing w:val="-3"/>
        </w:rPr>
        <w:t xml:space="preserve"> </w:t>
      </w:r>
      <w:r>
        <w:rPr>
          <w:rFonts w:ascii="Arial" w:hAnsi="Arial"/>
        </w:rPr>
        <w:t>not</w:t>
      </w:r>
      <w:r>
        <w:rPr>
          <w:rFonts w:ascii="Arial" w:hAnsi="Arial"/>
          <w:spacing w:val="-1"/>
        </w:rPr>
        <w:t xml:space="preserve"> </w:t>
      </w:r>
      <w:r>
        <w:rPr>
          <w:rFonts w:ascii="Arial" w:hAnsi="Arial"/>
        </w:rPr>
        <w:t>display</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listings</w:t>
      </w:r>
      <w:r>
        <w:rPr>
          <w:rFonts w:ascii="Arial" w:hAnsi="Arial"/>
          <w:spacing w:val="-2"/>
        </w:rPr>
        <w:t xml:space="preserve"> </w:t>
      </w:r>
      <w:r>
        <w:rPr>
          <w:rFonts w:ascii="Arial" w:hAnsi="Arial"/>
        </w:rPr>
        <w:t>or</w:t>
      </w:r>
      <w:r>
        <w:rPr>
          <w:rFonts w:ascii="Arial" w:hAnsi="Arial"/>
          <w:spacing w:val="-3"/>
        </w:rPr>
        <w:t xml:space="preserve"> </w:t>
      </w:r>
      <w:r>
        <w:rPr>
          <w:rFonts w:ascii="Arial" w:hAnsi="Arial"/>
        </w:rPr>
        <w:t>property</w:t>
      </w:r>
      <w:r>
        <w:rPr>
          <w:rFonts w:ascii="Arial" w:hAnsi="Arial"/>
          <w:spacing w:val="-4"/>
        </w:rPr>
        <w:t xml:space="preserve"> </w:t>
      </w:r>
      <w:r>
        <w:rPr>
          <w:rFonts w:ascii="Arial" w:hAnsi="Arial"/>
        </w:rPr>
        <w:t>addresses</w:t>
      </w:r>
      <w:r>
        <w:rPr>
          <w:rFonts w:ascii="Arial" w:hAnsi="Arial"/>
          <w:spacing w:val="-6"/>
        </w:rPr>
        <w:t xml:space="preserve"> </w:t>
      </w:r>
      <w:r>
        <w:rPr>
          <w:rFonts w:ascii="Arial" w:hAnsi="Arial"/>
        </w:rPr>
        <w:t>of</w:t>
      </w:r>
      <w:r>
        <w:rPr>
          <w:rFonts w:ascii="Arial" w:hAnsi="Arial"/>
          <w:spacing w:val="-2"/>
        </w:rPr>
        <w:t xml:space="preserve"> </w:t>
      </w:r>
      <w:r>
        <w:rPr>
          <w:rFonts w:ascii="Arial" w:hAnsi="Arial"/>
        </w:rPr>
        <w:t>any</w:t>
      </w:r>
      <w:r>
        <w:rPr>
          <w:rFonts w:ascii="Arial" w:hAnsi="Arial"/>
          <w:spacing w:val="-4"/>
        </w:rPr>
        <w:t xml:space="preserve"> </w:t>
      </w:r>
      <w:r>
        <w:rPr>
          <w:rFonts w:ascii="Arial" w:hAnsi="Arial"/>
        </w:rPr>
        <w:t>seller</w:t>
      </w:r>
      <w:r>
        <w:rPr>
          <w:rFonts w:ascii="Arial" w:hAnsi="Arial"/>
          <w:spacing w:val="-2"/>
        </w:rPr>
        <w:t xml:space="preserve"> </w:t>
      </w:r>
      <w:r>
        <w:rPr>
          <w:rFonts w:ascii="Arial" w:hAnsi="Arial"/>
        </w:rPr>
        <w:t>who</w:t>
      </w:r>
      <w:r>
        <w:rPr>
          <w:rFonts w:ascii="Arial" w:hAnsi="Arial"/>
          <w:spacing w:val="-4"/>
        </w:rPr>
        <w:t xml:space="preserve"> </w:t>
      </w:r>
      <w:r>
        <w:rPr>
          <w:rFonts w:ascii="Arial" w:hAnsi="Arial"/>
        </w:rPr>
        <w:t xml:space="preserve">has affirmatively directed the listing broker to withhold the seller’s listing or property address from </w:t>
      </w:r>
      <w:r>
        <w:t>display on the Internet. The listing broker shall communicate to the MLS that the seller has</w:t>
      </w:r>
    </w:p>
    <w:p w14:paraId="157EDEA2" w14:textId="77777777" w:rsidR="003342F3" w:rsidRDefault="003D5BAB">
      <w:pPr>
        <w:pStyle w:val="BodyText"/>
        <w:tabs>
          <w:tab w:val="left" w:pos="2399"/>
        </w:tabs>
        <w:ind w:right="2187"/>
      </w:pPr>
      <w:r>
        <w:t>elected not to permit display of the listing or property address on the Internet. Notwithstanding</w:t>
      </w:r>
      <w:r>
        <w:rPr>
          <w:spacing w:val="40"/>
        </w:rPr>
        <w:t xml:space="preserve"> </w:t>
      </w:r>
      <w:r>
        <w:t>the foregoing, a participant who operates a VOW may provide to consumers via other delivery mechanisms, such as e</w:t>
      </w:r>
      <w:r>
        <w:tab/>
        <w:t>-mail,</w:t>
      </w:r>
      <w:r>
        <w:rPr>
          <w:spacing w:val="-4"/>
        </w:rPr>
        <w:t xml:space="preserve"> </w:t>
      </w:r>
      <w:r>
        <w:t>fax,</w:t>
      </w:r>
      <w:r>
        <w:rPr>
          <w:spacing w:val="-4"/>
        </w:rPr>
        <w:t xml:space="preserve"> </w:t>
      </w:r>
      <w:r>
        <w:t>or</w:t>
      </w:r>
      <w:r>
        <w:rPr>
          <w:spacing w:val="40"/>
        </w:rPr>
        <w:t xml:space="preserve"> </w:t>
      </w:r>
      <w:r>
        <w:t>otherwise,</w:t>
      </w:r>
      <w:r>
        <w:rPr>
          <w:spacing w:val="-4"/>
        </w:rPr>
        <w:t xml:space="preserve"> </w:t>
      </w:r>
      <w:r>
        <w:t>the</w:t>
      </w:r>
      <w:r>
        <w:rPr>
          <w:spacing w:val="-3"/>
        </w:rPr>
        <w:t xml:space="preserve"> </w:t>
      </w:r>
      <w:r>
        <w:t>listings</w:t>
      </w:r>
      <w:r>
        <w:rPr>
          <w:spacing w:val="-2"/>
        </w:rPr>
        <w:t xml:space="preserve"> </w:t>
      </w:r>
      <w:r>
        <w:t>of</w:t>
      </w:r>
      <w:r>
        <w:rPr>
          <w:spacing w:val="-4"/>
        </w:rPr>
        <w:t xml:space="preserve"> </w:t>
      </w:r>
      <w:r>
        <w:t>sellers</w:t>
      </w:r>
      <w:r>
        <w:rPr>
          <w:spacing w:val="-4"/>
        </w:rPr>
        <w:t xml:space="preserve"> </w:t>
      </w:r>
      <w:r>
        <w:t>who</w:t>
      </w:r>
      <w:r>
        <w:rPr>
          <w:spacing w:val="-3"/>
        </w:rPr>
        <w:t xml:space="preserve"> </w:t>
      </w:r>
      <w:r>
        <w:t>have</w:t>
      </w:r>
      <w:r>
        <w:rPr>
          <w:spacing w:val="-3"/>
        </w:rPr>
        <w:t xml:space="preserve"> </w:t>
      </w:r>
      <w:r>
        <w:t>determined</w:t>
      </w:r>
      <w:r>
        <w:rPr>
          <w:spacing w:val="-5"/>
        </w:rPr>
        <w:t xml:space="preserve"> </w:t>
      </w:r>
      <w:r>
        <w:t>not to have the listing for their property displayed on the Internet. M</w:t>
      </w:r>
    </w:p>
    <w:p w14:paraId="3F2FA4AC" w14:textId="77777777" w:rsidR="003342F3" w:rsidRDefault="003D5BAB">
      <w:pPr>
        <w:pStyle w:val="ListParagraph"/>
        <w:numPr>
          <w:ilvl w:val="0"/>
          <w:numId w:val="5"/>
        </w:numPr>
        <w:tabs>
          <w:tab w:val="left" w:pos="339"/>
        </w:tabs>
        <w:spacing w:before="253"/>
        <w:ind w:right="2347" w:firstLine="0"/>
        <w:jc w:val="both"/>
      </w:pPr>
      <w:r>
        <w:t>A participant who lists</w:t>
      </w:r>
      <w:r>
        <w:rPr>
          <w:spacing w:val="-4"/>
        </w:rPr>
        <w:t xml:space="preserve"> </w:t>
      </w:r>
      <w:r>
        <w:t>a property</w:t>
      </w:r>
      <w:r>
        <w:rPr>
          <w:spacing w:val="-1"/>
        </w:rPr>
        <w:t xml:space="preserve"> </w:t>
      </w:r>
      <w:r>
        <w:t>for a</w:t>
      </w:r>
      <w:r>
        <w:rPr>
          <w:spacing w:val="-1"/>
        </w:rPr>
        <w:t xml:space="preserve"> </w:t>
      </w:r>
      <w:r>
        <w:t>seller who has elected not to have the</w:t>
      </w:r>
      <w:r>
        <w:rPr>
          <w:spacing w:val="-1"/>
        </w:rPr>
        <w:t xml:space="preserve"> </w:t>
      </w:r>
      <w:r>
        <w:t>property</w:t>
      </w:r>
      <w:r>
        <w:rPr>
          <w:spacing w:val="-1"/>
        </w:rPr>
        <w:t xml:space="preserve"> </w:t>
      </w:r>
      <w:r>
        <w:t>listing or</w:t>
      </w:r>
      <w:r>
        <w:rPr>
          <w:spacing w:val="-3"/>
        </w:rPr>
        <w:t xml:space="preserve"> </w:t>
      </w:r>
      <w:r>
        <w:t>the</w:t>
      </w:r>
      <w:r>
        <w:rPr>
          <w:spacing w:val="-2"/>
        </w:rPr>
        <w:t xml:space="preserve"> </w:t>
      </w:r>
      <w:r>
        <w:t>property</w:t>
      </w:r>
      <w:r>
        <w:rPr>
          <w:spacing w:val="-1"/>
        </w:rPr>
        <w:t xml:space="preserve"> </w:t>
      </w:r>
      <w:r>
        <w:t>address</w:t>
      </w:r>
      <w:r>
        <w:rPr>
          <w:spacing w:val="-6"/>
        </w:rPr>
        <w:t xml:space="preserve"> </w:t>
      </w:r>
      <w:r>
        <w:t>displayed</w:t>
      </w:r>
      <w:r>
        <w:rPr>
          <w:spacing w:val="-2"/>
        </w:rPr>
        <w:t xml:space="preserve"> </w:t>
      </w:r>
      <w:r>
        <w:t>on</w:t>
      </w:r>
      <w:r>
        <w:rPr>
          <w:spacing w:val="-2"/>
        </w:rPr>
        <w:t xml:space="preserve"> </w:t>
      </w:r>
      <w:r>
        <w:t>the</w:t>
      </w:r>
      <w:r>
        <w:rPr>
          <w:spacing w:val="-4"/>
        </w:rPr>
        <w:t xml:space="preserve"> </w:t>
      </w:r>
      <w:r>
        <w:t>Internet</w:t>
      </w:r>
      <w:r>
        <w:rPr>
          <w:spacing w:val="-3"/>
        </w:rPr>
        <w:t xml:space="preserve"> </w:t>
      </w:r>
      <w:r>
        <w:t>shall</w:t>
      </w:r>
      <w:r>
        <w:rPr>
          <w:spacing w:val="-3"/>
        </w:rPr>
        <w:t xml:space="preserve"> </w:t>
      </w:r>
      <w:r>
        <w:t>cause</w:t>
      </w:r>
      <w:r>
        <w:rPr>
          <w:spacing w:val="-4"/>
        </w:rPr>
        <w:t xml:space="preserve"> </w:t>
      </w:r>
      <w:r>
        <w:t>the</w:t>
      </w:r>
      <w:r>
        <w:rPr>
          <w:spacing w:val="-4"/>
        </w:rPr>
        <w:t xml:space="preserve"> </w:t>
      </w:r>
      <w:r>
        <w:t>seller</w:t>
      </w:r>
      <w:r>
        <w:rPr>
          <w:spacing w:val="-3"/>
        </w:rPr>
        <w:t xml:space="preserve"> </w:t>
      </w:r>
      <w:r>
        <w:t>to</w:t>
      </w:r>
      <w:r>
        <w:rPr>
          <w:spacing w:val="-4"/>
        </w:rPr>
        <w:t xml:space="preserve"> </w:t>
      </w:r>
      <w:r>
        <w:t>execute</w:t>
      </w:r>
      <w:r>
        <w:rPr>
          <w:spacing w:val="-1"/>
        </w:rPr>
        <w:t xml:space="preserve"> </w:t>
      </w:r>
      <w:r>
        <w:t>a</w:t>
      </w:r>
      <w:r>
        <w:rPr>
          <w:spacing w:val="-4"/>
        </w:rPr>
        <w:t xml:space="preserve"> </w:t>
      </w:r>
      <w:r>
        <w:t>document that includes the following (or a substantially similar) provision. M</w:t>
      </w:r>
    </w:p>
    <w:p w14:paraId="21CD40B0" w14:textId="77777777" w:rsidR="003342F3" w:rsidRDefault="003D5BAB">
      <w:pPr>
        <w:pStyle w:val="ListParagraph"/>
        <w:numPr>
          <w:ilvl w:val="0"/>
          <w:numId w:val="5"/>
        </w:numPr>
        <w:tabs>
          <w:tab w:val="left" w:pos="327"/>
        </w:tabs>
        <w:spacing w:before="251"/>
        <w:ind w:right="2468" w:firstLine="0"/>
        <w:jc w:val="both"/>
      </w:pPr>
      <w:r>
        <w:t>The</w:t>
      </w:r>
      <w:r>
        <w:rPr>
          <w:spacing w:val="-4"/>
        </w:rPr>
        <w:t xml:space="preserve"> </w:t>
      </w:r>
      <w:r>
        <w:t>participant</w:t>
      </w:r>
      <w:r>
        <w:rPr>
          <w:spacing w:val="-1"/>
        </w:rPr>
        <w:t xml:space="preserve"> </w:t>
      </w:r>
      <w:r>
        <w:t>shall</w:t>
      </w:r>
      <w:r>
        <w:rPr>
          <w:spacing w:val="-5"/>
        </w:rPr>
        <w:t xml:space="preserve"> </w:t>
      </w:r>
      <w:r>
        <w:t>retain</w:t>
      </w:r>
      <w:r>
        <w:rPr>
          <w:spacing w:val="-2"/>
        </w:rPr>
        <w:t xml:space="preserve"> </w:t>
      </w:r>
      <w:r>
        <w:t>such</w:t>
      </w:r>
      <w:r>
        <w:rPr>
          <w:spacing w:val="-4"/>
        </w:rPr>
        <w:t xml:space="preserve"> </w:t>
      </w:r>
      <w:r>
        <w:t>forms</w:t>
      </w:r>
      <w:r>
        <w:rPr>
          <w:spacing w:val="-6"/>
        </w:rPr>
        <w:t xml:space="preserve"> </w:t>
      </w:r>
      <w:r>
        <w:t>for</w:t>
      </w:r>
      <w:r>
        <w:rPr>
          <w:spacing w:val="-3"/>
        </w:rPr>
        <w:t xml:space="preserve"> </w:t>
      </w:r>
      <w:r>
        <w:t>at</w:t>
      </w:r>
      <w:r>
        <w:rPr>
          <w:spacing w:val="-3"/>
        </w:rPr>
        <w:t xml:space="preserve"> </w:t>
      </w:r>
      <w:r>
        <w:t>least</w:t>
      </w:r>
      <w:r>
        <w:rPr>
          <w:spacing w:val="-1"/>
        </w:rPr>
        <w:t xml:space="preserve"> </w:t>
      </w:r>
      <w:r>
        <w:t>one</w:t>
      </w:r>
      <w:r>
        <w:rPr>
          <w:spacing w:val="-4"/>
        </w:rPr>
        <w:t xml:space="preserve"> </w:t>
      </w:r>
      <w:r>
        <w:t>(1)</w:t>
      </w:r>
      <w:r>
        <w:rPr>
          <w:spacing w:val="-1"/>
        </w:rPr>
        <w:t xml:space="preserve"> </w:t>
      </w:r>
      <w:r>
        <w:t>year</w:t>
      </w:r>
      <w:r>
        <w:rPr>
          <w:spacing w:val="-3"/>
        </w:rPr>
        <w:t xml:space="preserve"> </w:t>
      </w:r>
      <w:r>
        <w:t>from</w:t>
      </w:r>
      <w:r>
        <w:rPr>
          <w:spacing w:val="-3"/>
        </w:rPr>
        <w:t xml:space="preserve"> </w:t>
      </w:r>
      <w:r>
        <w:t>the</w:t>
      </w:r>
      <w:r>
        <w:rPr>
          <w:spacing w:val="-4"/>
        </w:rPr>
        <w:t xml:space="preserve"> </w:t>
      </w:r>
      <w:r>
        <w:t>date</w:t>
      </w:r>
      <w:r>
        <w:rPr>
          <w:spacing w:val="-4"/>
        </w:rPr>
        <w:t xml:space="preserve"> </w:t>
      </w:r>
      <w:r>
        <w:t>they</w:t>
      </w:r>
      <w:r>
        <w:rPr>
          <w:spacing w:val="-4"/>
        </w:rPr>
        <w:t xml:space="preserve"> </w:t>
      </w:r>
      <w:r>
        <w:t>are</w:t>
      </w:r>
      <w:r>
        <w:rPr>
          <w:spacing w:val="-4"/>
        </w:rPr>
        <w:t xml:space="preserve"> </w:t>
      </w:r>
      <w:r>
        <w:t>signed or one (1) year from the date the listing goes off the market, whichever is greater. M</w:t>
      </w:r>
    </w:p>
    <w:p w14:paraId="5A37707C" w14:textId="77777777" w:rsidR="003342F3" w:rsidRDefault="003342F3">
      <w:pPr>
        <w:pStyle w:val="BodyText"/>
        <w:spacing w:before="41"/>
        <w:ind w:left="0"/>
      </w:pPr>
    </w:p>
    <w:p w14:paraId="1BE32901" w14:textId="77777777" w:rsidR="003342F3" w:rsidRDefault="003D5BAB">
      <w:pPr>
        <w:pStyle w:val="Heading3"/>
        <w:ind w:right="1408"/>
      </w:pPr>
      <w:bookmarkStart w:id="132" w:name="_bookmark134"/>
      <w:bookmarkEnd w:id="132"/>
      <w:r>
        <w:t>Seller</w:t>
      </w:r>
      <w:r>
        <w:rPr>
          <w:spacing w:val="-2"/>
        </w:rPr>
        <w:t xml:space="preserve"> </w:t>
      </w:r>
      <w:r>
        <w:t>Opt</w:t>
      </w:r>
      <w:r>
        <w:rPr>
          <w:spacing w:val="27"/>
        </w:rPr>
        <w:t xml:space="preserve"> </w:t>
      </w:r>
      <w:r>
        <w:t>-out</w:t>
      </w:r>
      <w:r>
        <w:rPr>
          <w:spacing w:val="-1"/>
        </w:rPr>
        <w:t xml:space="preserve"> </w:t>
      </w:r>
      <w:r>
        <w:rPr>
          <w:spacing w:val="-4"/>
        </w:rPr>
        <w:t>Form</w:t>
      </w:r>
    </w:p>
    <w:p w14:paraId="74A8CAAD" w14:textId="77777777" w:rsidR="003342F3" w:rsidRDefault="003D5BAB">
      <w:pPr>
        <w:pStyle w:val="ListParagraph"/>
        <w:numPr>
          <w:ilvl w:val="0"/>
          <w:numId w:val="4"/>
        </w:numPr>
        <w:tabs>
          <w:tab w:val="left" w:pos="321"/>
        </w:tabs>
        <w:spacing w:before="254" w:line="252" w:lineRule="exact"/>
        <w:ind w:left="321" w:hanging="221"/>
      </w:pPr>
      <w:r>
        <w:t>Check</w:t>
      </w:r>
      <w:r>
        <w:rPr>
          <w:spacing w:val="-7"/>
        </w:rPr>
        <w:t xml:space="preserve"> </w:t>
      </w:r>
      <w:r>
        <w:rPr>
          <w:spacing w:val="-4"/>
        </w:rPr>
        <w:t>one.</w:t>
      </w:r>
    </w:p>
    <w:p w14:paraId="0A743B59" w14:textId="77777777" w:rsidR="003342F3" w:rsidRDefault="003D5BAB">
      <w:pPr>
        <w:pStyle w:val="ListParagraph"/>
        <w:numPr>
          <w:ilvl w:val="1"/>
          <w:numId w:val="4"/>
        </w:numPr>
        <w:tabs>
          <w:tab w:val="left" w:pos="553"/>
          <w:tab w:val="left" w:pos="1046"/>
        </w:tabs>
        <w:ind w:right="2613" w:firstLine="247"/>
      </w:pPr>
      <w:r>
        <w:rPr>
          <w:u w:val="single"/>
        </w:rPr>
        <w:tab/>
      </w:r>
      <w:r>
        <w:t>I</w:t>
      </w:r>
      <w:r>
        <w:rPr>
          <w:spacing w:val="-3"/>
        </w:rPr>
        <w:t xml:space="preserve"> </w:t>
      </w:r>
      <w:r>
        <w:t>have</w:t>
      </w:r>
      <w:r>
        <w:rPr>
          <w:spacing w:val="-4"/>
        </w:rPr>
        <w:t xml:space="preserve"> </w:t>
      </w:r>
      <w:r>
        <w:t>advised</w:t>
      </w:r>
      <w:r>
        <w:rPr>
          <w:spacing w:val="-2"/>
        </w:rPr>
        <w:t xml:space="preserve"> </w:t>
      </w:r>
      <w:r>
        <w:t>my</w:t>
      </w:r>
      <w:r>
        <w:rPr>
          <w:spacing w:val="-4"/>
        </w:rPr>
        <w:t xml:space="preserve"> </w:t>
      </w:r>
      <w:r>
        <w:t>broker</w:t>
      </w:r>
      <w:r>
        <w:rPr>
          <w:spacing w:val="-3"/>
        </w:rPr>
        <w:t xml:space="preserve"> </w:t>
      </w:r>
      <w:r>
        <w:t>or</w:t>
      </w:r>
      <w:r>
        <w:rPr>
          <w:spacing w:val="-3"/>
        </w:rPr>
        <w:t xml:space="preserve"> </w:t>
      </w:r>
      <w:r>
        <w:t>sales</w:t>
      </w:r>
      <w:r>
        <w:rPr>
          <w:spacing w:val="-2"/>
        </w:rPr>
        <w:t xml:space="preserve"> </w:t>
      </w:r>
      <w:r>
        <w:t>agent</w:t>
      </w:r>
      <w:r>
        <w:rPr>
          <w:spacing w:val="-3"/>
        </w:rPr>
        <w:t xml:space="preserve"> </w:t>
      </w:r>
      <w:r>
        <w:t>that</w:t>
      </w:r>
      <w:r>
        <w:rPr>
          <w:spacing w:val="-3"/>
        </w:rPr>
        <w:t xml:space="preserve"> </w:t>
      </w:r>
      <w:r>
        <w:t>I</w:t>
      </w:r>
      <w:r>
        <w:rPr>
          <w:spacing w:val="-3"/>
        </w:rPr>
        <w:t xml:space="preserve"> </w:t>
      </w:r>
      <w:r>
        <w:t>do</w:t>
      </w:r>
      <w:r>
        <w:rPr>
          <w:spacing w:val="-2"/>
        </w:rPr>
        <w:t xml:space="preserve"> </w:t>
      </w:r>
      <w:r>
        <w:t>not</w:t>
      </w:r>
      <w:r>
        <w:rPr>
          <w:spacing w:val="-1"/>
        </w:rPr>
        <w:t xml:space="preserve"> </w:t>
      </w:r>
      <w:r>
        <w:t>want</w:t>
      </w:r>
      <w:r>
        <w:rPr>
          <w:spacing w:val="-3"/>
        </w:rPr>
        <w:t xml:space="preserve"> </w:t>
      </w:r>
      <w:r>
        <w:t>the</w:t>
      </w:r>
      <w:r>
        <w:rPr>
          <w:spacing w:val="-2"/>
        </w:rPr>
        <w:t xml:space="preserve"> </w:t>
      </w:r>
      <w:r>
        <w:t>listed</w:t>
      </w:r>
      <w:r>
        <w:rPr>
          <w:spacing w:val="-2"/>
        </w:rPr>
        <w:t xml:space="preserve"> </w:t>
      </w:r>
      <w:r>
        <w:t>property</w:t>
      </w:r>
      <w:r>
        <w:rPr>
          <w:spacing w:val="-4"/>
        </w:rPr>
        <w:t xml:space="preserve"> </w:t>
      </w:r>
      <w:r>
        <w:t>to</w:t>
      </w:r>
      <w:r>
        <w:rPr>
          <w:spacing w:val="-2"/>
        </w:rPr>
        <w:t xml:space="preserve"> </w:t>
      </w:r>
      <w:r>
        <w:t>be displayed on the Internet.</w:t>
      </w:r>
    </w:p>
    <w:p w14:paraId="28157969" w14:textId="77777777" w:rsidR="003342F3" w:rsidRDefault="003D5BAB">
      <w:pPr>
        <w:pStyle w:val="ListParagraph"/>
        <w:numPr>
          <w:ilvl w:val="1"/>
          <w:numId w:val="4"/>
        </w:numPr>
        <w:tabs>
          <w:tab w:val="left" w:pos="565"/>
          <w:tab w:val="left" w:pos="1058"/>
          <w:tab w:val="left" w:pos="2805"/>
        </w:tabs>
        <w:ind w:right="2364" w:firstLine="247"/>
      </w:pPr>
      <w:r>
        <w:rPr>
          <w:u w:val="single"/>
        </w:rPr>
        <w:tab/>
      </w:r>
      <w:r>
        <w:t>I have advised my</w:t>
      </w:r>
      <w:r>
        <w:rPr>
          <w:spacing w:val="-5"/>
        </w:rPr>
        <w:t xml:space="preserve"> </w:t>
      </w:r>
      <w:r>
        <w:t>broker</w:t>
      </w:r>
      <w:r>
        <w:rPr>
          <w:spacing w:val="-4"/>
        </w:rPr>
        <w:t xml:space="preserve"> </w:t>
      </w:r>
      <w:r>
        <w:t>or</w:t>
      </w:r>
      <w:r>
        <w:rPr>
          <w:spacing w:val="-4"/>
        </w:rPr>
        <w:t xml:space="preserve"> </w:t>
      </w:r>
      <w:r>
        <w:t>sales</w:t>
      </w:r>
      <w:r>
        <w:rPr>
          <w:spacing w:val="-3"/>
        </w:rPr>
        <w:t xml:space="preserve"> </w:t>
      </w:r>
      <w:r>
        <w:t>agent</w:t>
      </w:r>
      <w:r>
        <w:rPr>
          <w:spacing w:val="-4"/>
        </w:rPr>
        <w:t xml:space="preserve"> </w:t>
      </w:r>
      <w:r>
        <w:t>that</w:t>
      </w:r>
      <w:r>
        <w:rPr>
          <w:spacing w:val="-4"/>
        </w:rPr>
        <w:t xml:space="preserve"> </w:t>
      </w:r>
      <w:r>
        <w:t>I</w:t>
      </w:r>
      <w:r>
        <w:rPr>
          <w:spacing w:val="-4"/>
        </w:rPr>
        <w:t xml:space="preserve"> </w:t>
      </w:r>
      <w:r>
        <w:t>do</w:t>
      </w:r>
      <w:r>
        <w:rPr>
          <w:spacing w:val="-3"/>
        </w:rPr>
        <w:t xml:space="preserve"> </w:t>
      </w:r>
      <w:r>
        <w:t>not</w:t>
      </w:r>
      <w:r>
        <w:rPr>
          <w:spacing w:val="-2"/>
        </w:rPr>
        <w:t xml:space="preserve"> </w:t>
      </w:r>
      <w:r>
        <w:t>want</w:t>
      </w:r>
      <w:r>
        <w:rPr>
          <w:spacing w:val="-4"/>
        </w:rPr>
        <w:t xml:space="preserve"> </w:t>
      </w:r>
      <w:r>
        <w:t>the</w:t>
      </w:r>
      <w:r>
        <w:rPr>
          <w:spacing w:val="-5"/>
        </w:rPr>
        <w:t xml:space="preserve"> </w:t>
      </w:r>
      <w:r>
        <w:t>address</w:t>
      </w:r>
      <w:r>
        <w:rPr>
          <w:spacing w:val="-2"/>
        </w:rPr>
        <w:t xml:space="preserve"> </w:t>
      </w:r>
      <w:r>
        <w:t>of</w:t>
      </w:r>
      <w:r>
        <w:rPr>
          <w:spacing w:val="-4"/>
        </w:rPr>
        <w:t xml:space="preserve"> </w:t>
      </w:r>
      <w:r>
        <w:t>the</w:t>
      </w:r>
      <w:r>
        <w:rPr>
          <w:spacing w:val="-5"/>
        </w:rPr>
        <w:t xml:space="preserve"> </w:t>
      </w:r>
      <w:r>
        <w:t>listed property to be displayed on the Internet.</w:t>
      </w:r>
    </w:p>
    <w:p w14:paraId="5ADF6DD6" w14:textId="77777777" w:rsidR="003342F3" w:rsidRDefault="003D5BAB">
      <w:pPr>
        <w:pStyle w:val="ListParagraph"/>
        <w:numPr>
          <w:ilvl w:val="0"/>
          <w:numId w:val="4"/>
        </w:numPr>
        <w:tabs>
          <w:tab w:val="left" w:pos="319"/>
        </w:tabs>
        <w:spacing w:before="253"/>
        <w:ind w:left="319" w:hanging="219"/>
        <w:jc w:val="both"/>
      </w:pPr>
      <w:r>
        <w:t>I</w:t>
      </w:r>
      <w:r>
        <w:rPr>
          <w:spacing w:val="-5"/>
        </w:rPr>
        <w:t xml:space="preserve"> </w:t>
      </w:r>
      <w:r>
        <w:t>understand</w:t>
      </w:r>
      <w:r>
        <w:rPr>
          <w:spacing w:val="-5"/>
        </w:rPr>
        <w:t xml:space="preserve"> </w:t>
      </w:r>
      <w:r>
        <w:t>and</w:t>
      </w:r>
      <w:r>
        <w:rPr>
          <w:spacing w:val="-5"/>
        </w:rPr>
        <w:t xml:space="preserve"> </w:t>
      </w:r>
      <w:r>
        <w:t>acknowledge</w:t>
      </w:r>
      <w:r>
        <w:rPr>
          <w:spacing w:val="-3"/>
        </w:rPr>
        <w:t xml:space="preserve"> </w:t>
      </w:r>
      <w:r>
        <w:t>that</w:t>
      </w:r>
      <w:r>
        <w:rPr>
          <w:spacing w:val="-5"/>
        </w:rPr>
        <w:t xml:space="preserve"> </w:t>
      </w:r>
      <w:r>
        <w:t>if</w:t>
      </w:r>
      <w:r>
        <w:rPr>
          <w:spacing w:val="-4"/>
        </w:rPr>
        <w:t xml:space="preserve"> </w:t>
      </w:r>
      <w:r>
        <w:t>I</w:t>
      </w:r>
      <w:r>
        <w:rPr>
          <w:spacing w:val="-2"/>
        </w:rPr>
        <w:t xml:space="preserve"> </w:t>
      </w:r>
      <w:r>
        <w:t>have</w:t>
      </w:r>
      <w:r>
        <w:rPr>
          <w:spacing w:val="-3"/>
        </w:rPr>
        <w:t xml:space="preserve"> </w:t>
      </w:r>
      <w:r>
        <w:t>selected</w:t>
      </w:r>
      <w:r>
        <w:rPr>
          <w:spacing w:val="-5"/>
        </w:rPr>
        <w:t xml:space="preserve"> </w:t>
      </w:r>
      <w:r>
        <w:t>Option</w:t>
      </w:r>
      <w:r>
        <w:rPr>
          <w:spacing w:val="-4"/>
        </w:rPr>
        <w:t xml:space="preserve"> </w:t>
      </w:r>
      <w:r>
        <w:t>a.,</w:t>
      </w:r>
      <w:r>
        <w:rPr>
          <w:spacing w:val="-2"/>
        </w:rPr>
        <w:t xml:space="preserve"> </w:t>
      </w:r>
      <w:r>
        <w:t>consumers</w:t>
      </w:r>
      <w:r>
        <w:rPr>
          <w:spacing w:val="-2"/>
        </w:rPr>
        <w:t xml:space="preserve"> </w:t>
      </w:r>
      <w:r>
        <w:t>who</w:t>
      </w:r>
      <w:r>
        <w:rPr>
          <w:spacing w:val="-5"/>
        </w:rPr>
        <w:t xml:space="preserve"> </w:t>
      </w:r>
      <w:r>
        <w:rPr>
          <w:spacing w:val="-2"/>
        </w:rPr>
        <w:t>conduct</w:t>
      </w:r>
    </w:p>
    <w:p w14:paraId="48858987" w14:textId="77777777" w:rsidR="003342F3" w:rsidRDefault="003D5BAB">
      <w:pPr>
        <w:pStyle w:val="BodyText"/>
        <w:tabs>
          <w:tab w:val="left" w:pos="5090"/>
        </w:tabs>
        <w:spacing w:before="1"/>
        <w:ind w:right="1874"/>
      </w:pPr>
      <w:r>
        <w:t>searches for listings on the Internet will not see information</w:t>
      </w:r>
      <w:r>
        <w:rPr>
          <w:spacing w:val="-6"/>
        </w:rPr>
        <w:t xml:space="preserve"> </w:t>
      </w:r>
      <w:r>
        <w:t>about</w:t>
      </w:r>
      <w:r>
        <w:rPr>
          <w:spacing w:val="-7"/>
        </w:rPr>
        <w:t xml:space="preserve"> </w:t>
      </w:r>
      <w:r>
        <w:t>the</w:t>
      </w:r>
      <w:r>
        <w:rPr>
          <w:spacing w:val="-8"/>
        </w:rPr>
        <w:t xml:space="preserve"> </w:t>
      </w:r>
      <w:r>
        <w:t>listed</w:t>
      </w:r>
      <w:r>
        <w:rPr>
          <w:spacing w:val="-6"/>
        </w:rPr>
        <w:t xml:space="preserve"> </w:t>
      </w:r>
      <w:r>
        <w:t>property</w:t>
      </w:r>
      <w:r>
        <w:rPr>
          <w:spacing w:val="-8"/>
        </w:rPr>
        <w:t xml:space="preserve"> </w:t>
      </w:r>
      <w:r>
        <w:t>in</w:t>
      </w:r>
      <w:r>
        <w:rPr>
          <w:spacing w:val="-6"/>
        </w:rPr>
        <w:t xml:space="preserve"> </w:t>
      </w:r>
      <w:r>
        <w:t>response to their searches.</w:t>
      </w:r>
    </w:p>
    <w:p w14:paraId="45F9D144" w14:textId="77777777" w:rsidR="003342F3" w:rsidRDefault="003342F3">
      <w:pPr>
        <w:pStyle w:val="BodyText"/>
        <w:ind w:left="0"/>
        <w:rPr>
          <w:sz w:val="20"/>
        </w:rPr>
      </w:pPr>
    </w:p>
    <w:p w14:paraId="1BDDF3A6" w14:textId="77777777" w:rsidR="003342F3" w:rsidRDefault="00000000">
      <w:pPr>
        <w:pStyle w:val="BodyText"/>
        <w:spacing w:before="18"/>
        <w:ind w:left="0"/>
        <w:rPr>
          <w:sz w:val="20"/>
        </w:rPr>
      </w:pPr>
      <w:r>
        <w:rPr>
          <w:noProof/>
        </w:rPr>
        <w:pict w14:anchorId="060E5ADF">
          <v:shape id="Graphic 2" o:spid="_x0000_s2050" style="position:absolute;margin-left:1in;margin-top:13.6pt;width:66.05pt;height:.1pt;z-index:-1;visibility:visible;mso-wrap-style:square;mso-wrap-distance-left:0;mso-wrap-distance-top:0;mso-wrap-distance-right:0;mso-wrap-distance-bottom:0;mso-position-horizontal:absolute;mso-position-horizontal-relative:page;mso-position-vertical:absolute;mso-position-vertical-relative:text;v-text-anchor:top" coordsize="83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" path="m,l838474,e" filled="f" strokeweight=".15578mm">
            <v:path arrowok="t"/>
            <w10:wrap type="topAndBottom" anchorx="page"/>
          </v:shape>
        </w:pict>
      </w:r>
    </w:p>
    <w:p w14:paraId="2CD8E7E5" w14:textId="77777777" w:rsidR="003342F3" w:rsidRDefault="003D5BAB">
      <w:pPr>
        <w:pStyle w:val="BodyText"/>
      </w:pPr>
      <w:r>
        <w:t>Initials</w:t>
      </w:r>
      <w:r>
        <w:rPr>
          <w:spacing w:val="-5"/>
        </w:rPr>
        <w:t xml:space="preserve"> </w:t>
      </w:r>
      <w:r>
        <w:t>of</w:t>
      </w:r>
      <w:r>
        <w:rPr>
          <w:spacing w:val="-3"/>
        </w:rPr>
        <w:t xml:space="preserve"> </w:t>
      </w:r>
      <w:r>
        <w:rPr>
          <w:spacing w:val="-2"/>
        </w:rPr>
        <w:t>Seller</w:t>
      </w:r>
    </w:p>
    <w:p w14:paraId="184505B3" w14:textId="77777777" w:rsidR="003342F3" w:rsidRDefault="003342F3">
      <w:pPr>
        <w:pStyle w:val="BodyText"/>
        <w:spacing w:before="17"/>
        <w:ind w:left="0"/>
        <w:rPr>
          <w:sz w:val="24"/>
        </w:rPr>
      </w:pPr>
    </w:p>
    <w:p w14:paraId="2AF85EC6" w14:textId="77777777" w:rsidR="003342F3" w:rsidRDefault="003D5BAB">
      <w:pPr>
        <w:pStyle w:val="Heading3"/>
        <w:ind w:right="1470"/>
      </w:pPr>
      <w:bookmarkStart w:id="133" w:name="_bookmark135"/>
      <w:bookmarkEnd w:id="133"/>
      <w:r>
        <w:t>Section</w:t>
      </w:r>
      <w:r>
        <w:rPr>
          <w:spacing w:val="-2"/>
        </w:rPr>
        <w:t xml:space="preserve"> </w:t>
      </w:r>
      <w:r>
        <w:rPr>
          <w:spacing w:val="-4"/>
        </w:rPr>
        <w:t>19.7</w:t>
      </w:r>
    </w:p>
    <w:p w14:paraId="155894FE" w14:textId="77777777" w:rsidR="003342F3" w:rsidRDefault="003D5BAB">
      <w:pPr>
        <w:pStyle w:val="ListParagraph"/>
        <w:numPr>
          <w:ilvl w:val="0"/>
          <w:numId w:val="3"/>
        </w:numPr>
        <w:tabs>
          <w:tab w:val="left" w:pos="358"/>
        </w:tabs>
        <w:spacing w:before="251"/>
        <w:ind w:left="358" w:hanging="258"/>
        <w:rPr>
          <w:rFonts w:ascii="Arial" w:hAnsi="Arial"/>
        </w:rPr>
      </w:pPr>
      <w:r>
        <w:rPr>
          <w:rFonts w:ascii="Arial" w:hAnsi="Arial"/>
        </w:rPr>
        <w:t>Subject</w:t>
      </w:r>
      <w:r>
        <w:rPr>
          <w:rFonts w:ascii="Arial" w:hAnsi="Arial"/>
          <w:spacing w:val="-8"/>
        </w:rPr>
        <w:t xml:space="preserve"> </w:t>
      </w:r>
      <w:r>
        <w:rPr>
          <w:rFonts w:ascii="Arial" w:hAnsi="Arial"/>
        </w:rPr>
        <w:t>to</w:t>
      </w:r>
      <w:r>
        <w:rPr>
          <w:rFonts w:ascii="Arial" w:hAnsi="Arial"/>
          <w:spacing w:val="-6"/>
        </w:rPr>
        <w:t xml:space="preserve"> </w:t>
      </w:r>
      <w:r>
        <w:rPr>
          <w:rFonts w:ascii="Arial" w:hAnsi="Arial"/>
        </w:rPr>
        <w:t>Subsection</w:t>
      </w:r>
      <w:r>
        <w:rPr>
          <w:rFonts w:ascii="Arial" w:hAnsi="Arial"/>
          <w:spacing w:val="-6"/>
        </w:rPr>
        <w:t xml:space="preserve"> </w:t>
      </w:r>
      <w:r>
        <w:rPr>
          <w:rFonts w:ascii="Arial" w:hAnsi="Arial"/>
        </w:rPr>
        <w:t>b.,</w:t>
      </w:r>
      <w:r>
        <w:rPr>
          <w:rFonts w:ascii="Arial" w:hAnsi="Arial"/>
          <w:spacing w:val="-4"/>
        </w:rPr>
        <w:t xml:space="preserve"> </w:t>
      </w:r>
      <w:r>
        <w:rPr>
          <w:rFonts w:ascii="Arial" w:hAnsi="Arial"/>
        </w:rPr>
        <w:t>below,</w:t>
      </w:r>
      <w:r>
        <w:rPr>
          <w:rFonts w:ascii="Arial" w:hAnsi="Arial"/>
          <w:spacing w:val="-3"/>
        </w:rPr>
        <w:t xml:space="preserve"> </w:t>
      </w:r>
      <w:r>
        <w:rPr>
          <w:rFonts w:ascii="Arial" w:hAnsi="Arial"/>
        </w:rPr>
        <w:t>a</w:t>
      </w:r>
      <w:r>
        <w:rPr>
          <w:rFonts w:ascii="Arial" w:hAnsi="Arial"/>
          <w:spacing w:val="-6"/>
        </w:rPr>
        <w:t xml:space="preserve"> </w:t>
      </w:r>
      <w:r>
        <w:rPr>
          <w:rFonts w:ascii="Arial" w:hAnsi="Arial"/>
        </w:rPr>
        <w:t>participant’s</w:t>
      </w:r>
      <w:r>
        <w:rPr>
          <w:rFonts w:ascii="Arial" w:hAnsi="Arial"/>
          <w:spacing w:val="-6"/>
        </w:rPr>
        <w:t xml:space="preserve"> </w:t>
      </w:r>
      <w:r>
        <w:rPr>
          <w:rFonts w:ascii="Arial" w:hAnsi="Arial"/>
        </w:rPr>
        <w:t>VOW</w:t>
      </w:r>
      <w:r>
        <w:rPr>
          <w:rFonts w:ascii="Arial" w:hAnsi="Arial"/>
          <w:spacing w:val="-5"/>
        </w:rPr>
        <w:t xml:space="preserve"> </w:t>
      </w:r>
      <w:r>
        <w:rPr>
          <w:rFonts w:ascii="Arial" w:hAnsi="Arial"/>
        </w:rPr>
        <w:t>may</w:t>
      </w:r>
      <w:r>
        <w:rPr>
          <w:rFonts w:ascii="Arial" w:hAnsi="Arial"/>
          <w:spacing w:val="-6"/>
        </w:rPr>
        <w:t xml:space="preserve"> </w:t>
      </w:r>
      <w:r>
        <w:rPr>
          <w:rFonts w:ascii="Arial" w:hAnsi="Arial"/>
        </w:rPr>
        <w:t>allow</w:t>
      </w:r>
      <w:r>
        <w:rPr>
          <w:rFonts w:ascii="Arial" w:hAnsi="Arial"/>
          <w:spacing w:val="-5"/>
        </w:rPr>
        <w:t xml:space="preserve"> </w:t>
      </w:r>
      <w:r>
        <w:rPr>
          <w:rFonts w:ascii="Arial" w:hAnsi="Arial"/>
        </w:rPr>
        <w:t>third</w:t>
      </w:r>
      <w:r>
        <w:t>-</w:t>
      </w:r>
      <w:r>
        <w:rPr>
          <w:spacing w:val="-2"/>
        </w:rPr>
        <w:t>parties:</w:t>
      </w:r>
    </w:p>
    <w:p w14:paraId="02589D8F" w14:textId="77777777" w:rsidR="003342F3" w:rsidRDefault="003342F3">
      <w:pPr>
        <w:pStyle w:val="BodyText"/>
        <w:ind w:left="0"/>
      </w:pPr>
    </w:p>
    <w:p w14:paraId="1CA11CCA" w14:textId="77777777" w:rsidR="003342F3" w:rsidRDefault="003D5BAB">
      <w:pPr>
        <w:pStyle w:val="ListParagraph"/>
        <w:numPr>
          <w:ilvl w:val="1"/>
          <w:numId w:val="3"/>
        </w:numPr>
        <w:tabs>
          <w:tab w:val="left" w:pos="270"/>
          <w:tab w:val="left" w:pos="4761"/>
        </w:tabs>
        <w:ind w:right="1877" w:firstLine="0"/>
      </w:pPr>
      <w:r>
        <w:t>to write comments or reviews about particular</w:t>
      </w:r>
      <w:r w:rsidR="00977798">
        <w:t xml:space="preserve"> </w:t>
      </w:r>
      <w:r>
        <w:t>listings</w:t>
      </w:r>
      <w:r>
        <w:rPr>
          <w:spacing w:val="-5"/>
        </w:rPr>
        <w:t xml:space="preserve"> </w:t>
      </w:r>
      <w:r>
        <w:t>or</w:t>
      </w:r>
      <w:r>
        <w:rPr>
          <w:spacing w:val="-5"/>
        </w:rPr>
        <w:t xml:space="preserve"> </w:t>
      </w:r>
      <w:r>
        <w:t>display</w:t>
      </w:r>
      <w:r>
        <w:rPr>
          <w:spacing w:val="-6"/>
        </w:rPr>
        <w:t xml:space="preserve"> </w:t>
      </w:r>
      <w:r>
        <w:t>a</w:t>
      </w:r>
      <w:r>
        <w:rPr>
          <w:spacing w:val="-7"/>
        </w:rPr>
        <w:t xml:space="preserve"> </w:t>
      </w:r>
      <w:r>
        <w:t>hyperlink</w:t>
      </w:r>
      <w:r>
        <w:rPr>
          <w:spacing w:val="-6"/>
        </w:rPr>
        <w:t xml:space="preserve"> </w:t>
      </w:r>
      <w:r>
        <w:t>to</w:t>
      </w:r>
      <w:r>
        <w:rPr>
          <w:spacing w:val="-7"/>
        </w:rPr>
        <w:t xml:space="preserve"> </w:t>
      </w:r>
      <w:r>
        <w:t>such</w:t>
      </w:r>
      <w:r>
        <w:rPr>
          <w:spacing w:val="-6"/>
        </w:rPr>
        <w:t xml:space="preserve"> </w:t>
      </w:r>
      <w:r>
        <w:t>comments or reviews in immediate conjunction with particular listings, or</w:t>
      </w:r>
    </w:p>
    <w:p w14:paraId="6BDA40CF" w14:textId="77777777" w:rsidR="003342F3" w:rsidRDefault="003342F3">
      <w:pPr>
        <w:sectPr w:rsidR="003342F3" w:rsidSect="002874AC">
          <w:pgSz w:w="12240" w:h="15840"/>
          <w:pgMar w:top="1380" w:right="0" w:bottom="1200" w:left="1340" w:header="0" w:footer="1015" w:gutter="0"/>
          <w:cols w:space="720"/>
        </w:sectPr>
      </w:pPr>
    </w:p>
    <w:p w14:paraId="2EF5245C" w14:textId="77777777" w:rsidR="003342F3" w:rsidRDefault="003D5BAB">
      <w:pPr>
        <w:pStyle w:val="ListParagraph"/>
        <w:numPr>
          <w:ilvl w:val="1"/>
          <w:numId w:val="3"/>
        </w:numPr>
        <w:tabs>
          <w:tab w:val="left" w:pos="329"/>
          <w:tab w:val="left" w:pos="4639"/>
        </w:tabs>
        <w:spacing w:before="61"/>
        <w:ind w:right="2863" w:firstLine="0"/>
      </w:pPr>
      <w:r>
        <w:lastRenderedPageBreak/>
        <w:t>to</w:t>
      </w:r>
      <w:r>
        <w:rPr>
          <w:spacing w:val="-2"/>
        </w:rPr>
        <w:t xml:space="preserve"> </w:t>
      </w:r>
      <w:r>
        <w:t>display</w:t>
      </w:r>
      <w:r>
        <w:rPr>
          <w:spacing w:val="-4"/>
        </w:rPr>
        <w:t xml:space="preserve"> </w:t>
      </w:r>
      <w:r>
        <w:t>an</w:t>
      </w:r>
      <w:r>
        <w:rPr>
          <w:spacing w:val="-2"/>
        </w:rPr>
        <w:t xml:space="preserve"> </w:t>
      </w:r>
      <w:r>
        <w:t>automated</w:t>
      </w:r>
      <w:r>
        <w:rPr>
          <w:spacing w:val="-2"/>
        </w:rPr>
        <w:t xml:space="preserve"> </w:t>
      </w:r>
      <w:r>
        <w:t>estimate</w:t>
      </w:r>
      <w:r>
        <w:rPr>
          <w:spacing w:val="-4"/>
        </w:rPr>
        <w:t xml:space="preserve"> </w:t>
      </w:r>
      <w:r>
        <w:t>of</w:t>
      </w:r>
      <w:r>
        <w:rPr>
          <w:spacing w:val="-3"/>
        </w:rPr>
        <w:t xml:space="preserve"> </w:t>
      </w:r>
      <w:r>
        <w:t>the</w:t>
      </w:r>
      <w:r>
        <w:rPr>
          <w:spacing w:val="-4"/>
        </w:rPr>
        <w:t xml:space="preserve"> </w:t>
      </w:r>
      <w:r>
        <w:t>market</w:t>
      </w:r>
      <w:r>
        <w:rPr>
          <w:spacing w:val="-3"/>
        </w:rPr>
        <w:t xml:space="preserve"> </w:t>
      </w:r>
      <w:r>
        <w:t>value</w:t>
      </w:r>
      <w:r>
        <w:rPr>
          <w:spacing w:val="-2"/>
        </w:rPr>
        <w:t xml:space="preserve"> </w:t>
      </w:r>
      <w:r>
        <w:t>of</w:t>
      </w:r>
      <w:r>
        <w:rPr>
          <w:spacing w:val="-3"/>
        </w:rPr>
        <w:t xml:space="preserve"> </w:t>
      </w:r>
      <w:r>
        <w:t>the</w:t>
      </w:r>
      <w:r>
        <w:rPr>
          <w:spacing w:val="-4"/>
        </w:rPr>
        <w:t xml:space="preserve"> </w:t>
      </w:r>
      <w:r>
        <w:t>listing</w:t>
      </w:r>
      <w:r>
        <w:rPr>
          <w:spacing w:val="-2"/>
        </w:rPr>
        <w:t xml:space="preserve"> </w:t>
      </w:r>
      <w:r>
        <w:t>(or</w:t>
      </w:r>
      <w:r>
        <w:rPr>
          <w:spacing w:val="-1"/>
        </w:rPr>
        <w:t xml:space="preserve"> </w:t>
      </w:r>
      <w:r>
        <w:t>hyperlink</w:t>
      </w:r>
      <w:r>
        <w:rPr>
          <w:spacing w:val="-2"/>
        </w:rPr>
        <w:t xml:space="preserve"> </w:t>
      </w:r>
      <w:r>
        <w:t>to</w:t>
      </w:r>
      <w:r>
        <w:rPr>
          <w:spacing w:val="-4"/>
        </w:rPr>
        <w:t xml:space="preserve"> </w:t>
      </w:r>
      <w:r>
        <w:t>such estimate) in immediate conjunction with the listing. M</w:t>
      </w:r>
    </w:p>
    <w:p w14:paraId="0D80AB47" w14:textId="77777777" w:rsidR="003342F3" w:rsidRDefault="003D5BAB">
      <w:pPr>
        <w:pStyle w:val="ListParagraph"/>
        <w:numPr>
          <w:ilvl w:val="0"/>
          <w:numId w:val="3"/>
        </w:numPr>
        <w:tabs>
          <w:tab w:val="left" w:pos="339"/>
          <w:tab w:val="left" w:pos="5496"/>
        </w:tabs>
        <w:spacing w:before="253"/>
        <w:ind w:left="100" w:right="2131" w:firstLine="0"/>
      </w:pPr>
      <w:r>
        <w:t>Notwithstanding the foregoing, at the request of a seller, the participant shall disable or discontinue either or both of those features described in Subsection a. as to any listing of the</w:t>
      </w:r>
      <w:r>
        <w:rPr>
          <w:spacing w:val="40"/>
        </w:rPr>
        <w:t xml:space="preserve"> </w:t>
      </w:r>
      <w:r>
        <w:t>seller. The listing broker or agent shall communicate to</w:t>
      </w:r>
      <w:r w:rsidR="00977798">
        <w:t xml:space="preserve"> </w:t>
      </w:r>
      <w:r>
        <w:t>the</w:t>
      </w:r>
      <w:r>
        <w:rPr>
          <w:spacing w:val="-6"/>
        </w:rPr>
        <w:t xml:space="preserve"> </w:t>
      </w:r>
      <w:r>
        <w:t>MLS</w:t>
      </w:r>
      <w:r>
        <w:rPr>
          <w:spacing w:val="-7"/>
        </w:rPr>
        <w:t xml:space="preserve"> </w:t>
      </w:r>
      <w:r>
        <w:t>that</w:t>
      </w:r>
      <w:r>
        <w:rPr>
          <w:spacing w:val="-5"/>
        </w:rPr>
        <w:t xml:space="preserve"> </w:t>
      </w:r>
      <w:r>
        <w:t>the</w:t>
      </w:r>
      <w:r>
        <w:rPr>
          <w:spacing w:val="-6"/>
        </w:rPr>
        <w:t xml:space="preserve"> </w:t>
      </w:r>
      <w:r>
        <w:t>seller</w:t>
      </w:r>
      <w:r>
        <w:rPr>
          <w:spacing w:val="-4"/>
        </w:rPr>
        <w:t xml:space="preserve"> </w:t>
      </w:r>
      <w:r>
        <w:t>has</w:t>
      </w:r>
      <w:r>
        <w:rPr>
          <w:spacing w:val="-4"/>
        </w:rPr>
        <w:t xml:space="preserve"> </w:t>
      </w:r>
      <w:r>
        <w:t>elected</w:t>
      </w:r>
      <w:r>
        <w:rPr>
          <w:spacing w:val="-6"/>
        </w:rPr>
        <w:t xml:space="preserve"> </w:t>
      </w:r>
      <w:r>
        <w:t xml:space="preserve">to </w:t>
      </w:r>
      <w:r>
        <w:rPr>
          <w:rFonts w:ascii="Arial" w:hAnsi="Arial"/>
        </w:rPr>
        <w:t>have one or both of these features disabled or discontinued on all participants’ websites.</w:t>
      </w:r>
    </w:p>
    <w:p w14:paraId="1C376BB5" w14:textId="77777777" w:rsidR="003342F3" w:rsidRDefault="003D5BAB">
      <w:pPr>
        <w:pStyle w:val="BodyText"/>
        <w:ind w:right="1621"/>
      </w:pPr>
      <w:r>
        <w:rPr>
          <w:rFonts w:ascii="Arial" w:hAnsi="Arial"/>
        </w:rPr>
        <w:t>Subject to the foregoing and to Section 19.8, a participant’s VOW may communicate the participant’s</w:t>
      </w:r>
      <w:r>
        <w:rPr>
          <w:rFonts w:ascii="Arial" w:hAnsi="Arial"/>
          <w:spacing w:val="-4"/>
        </w:rPr>
        <w:t xml:space="preserve"> </w:t>
      </w:r>
      <w:r>
        <w:rPr>
          <w:rFonts w:ascii="Arial" w:hAnsi="Arial"/>
        </w:rPr>
        <w:t>professional</w:t>
      </w:r>
      <w:r>
        <w:rPr>
          <w:rFonts w:ascii="Arial" w:hAnsi="Arial"/>
          <w:spacing w:val="-5"/>
        </w:rPr>
        <w:t xml:space="preserve"> </w:t>
      </w:r>
      <w:r>
        <w:rPr>
          <w:rFonts w:ascii="Arial" w:hAnsi="Arial"/>
        </w:rPr>
        <w:t>judgment</w:t>
      </w:r>
      <w:r>
        <w:rPr>
          <w:rFonts w:ascii="Arial" w:hAnsi="Arial"/>
          <w:spacing w:val="-5"/>
        </w:rPr>
        <w:t xml:space="preserve"> </w:t>
      </w:r>
      <w:r>
        <w:rPr>
          <w:rFonts w:ascii="Arial" w:hAnsi="Arial"/>
        </w:rPr>
        <w:t>concerning</w:t>
      </w:r>
      <w:r>
        <w:rPr>
          <w:rFonts w:ascii="Arial" w:hAnsi="Arial"/>
          <w:spacing w:val="-4"/>
        </w:rPr>
        <w:t xml:space="preserve"> </w:t>
      </w:r>
      <w:r>
        <w:rPr>
          <w:rFonts w:ascii="Arial" w:hAnsi="Arial"/>
        </w:rPr>
        <w:t>any</w:t>
      </w:r>
      <w:r>
        <w:rPr>
          <w:rFonts w:ascii="Arial" w:hAnsi="Arial"/>
          <w:spacing w:val="-3"/>
        </w:rPr>
        <w:t xml:space="preserve"> </w:t>
      </w:r>
      <w:r>
        <w:rPr>
          <w:rFonts w:ascii="Arial" w:hAnsi="Arial"/>
        </w:rPr>
        <w:t>listing.</w:t>
      </w:r>
      <w:r>
        <w:rPr>
          <w:rFonts w:ascii="Arial" w:hAnsi="Arial"/>
          <w:spacing w:val="-2"/>
        </w:rPr>
        <w:t xml:space="preserve"> </w:t>
      </w:r>
      <w:r>
        <w:rPr>
          <w:rFonts w:ascii="Arial" w:hAnsi="Arial"/>
        </w:rPr>
        <w:t>A</w:t>
      </w:r>
      <w:r>
        <w:rPr>
          <w:rFonts w:ascii="Arial" w:hAnsi="Arial"/>
          <w:spacing w:val="-7"/>
        </w:rPr>
        <w:t xml:space="preserve"> </w:t>
      </w:r>
      <w:r>
        <w:rPr>
          <w:rFonts w:ascii="Arial" w:hAnsi="Arial"/>
        </w:rPr>
        <w:t>participant’s</w:t>
      </w:r>
      <w:r>
        <w:rPr>
          <w:rFonts w:ascii="Arial" w:hAnsi="Arial"/>
          <w:spacing w:val="-4"/>
        </w:rPr>
        <w:t xml:space="preserve"> </w:t>
      </w:r>
      <w:r>
        <w:rPr>
          <w:rFonts w:ascii="Arial" w:hAnsi="Arial"/>
        </w:rPr>
        <w:t>VOW</w:t>
      </w:r>
      <w:r>
        <w:rPr>
          <w:rFonts w:ascii="Arial" w:hAnsi="Arial"/>
          <w:spacing w:val="-5"/>
        </w:rPr>
        <w:t xml:space="preserve"> </w:t>
      </w:r>
      <w:r>
        <w:rPr>
          <w:rFonts w:ascii="Arial" w:hAnsi="Arial"/>
        </w:rPr>
        <w:t>may</w:t>
      </w:r>
      <w:r>
        <w:rPr>
          <w:rFonts w:ascii="Arial" w:hAnsi="Arial"/>
          <w:spacing w:val="-3"/>
        </w:rPr>
        <w:t xml:space="preserve"> </w:t>
      </w:r>
      <w:r>
        <w:rPr>
          <w:rFonts w:ascii="Arial" w:hAnsi="Arial"/>
        </w:rPr>
        <w:t>notify</w:t>
      </w:r>
      <w:r>
        <w:rPr>
          <w:rFonts w:ascii="Arial" w:hAnsi="Arial"/>
          <w:spacing w:val="-3"/>
        </w:rPr>
        <w:t xml:space="preserve"> </w:t>
      </w:r>
      <w:r>
        <w:rPr>
          <w:rFonts w:ascii="Arial" w:hAnsi="Arial"/>
        </w:rPr>
        <w:t xml:space="preserve">its </w:t>
      </w:r>
      <w:r>
        <w:t>customers that a particular feature has been disabled at the request of the seller. M</w:t>
      </w:r>
    </w:p>
    <w:p w14:paraId="152BB8FA" w14:textId="77777777" w:rsidR="003342F3" w:rsidRDefault="003342F3">
      <w:pPr>
        <w:pStyle w:val="BodyText"/>
        <w:spacing w:before="40"/>
        <w:ind w:left="0"/>
      </w:pPr>
    </w:p>
    <w:p w14:paraId="49640777" w14:textId="77777777" w:rsidR="003342F3" w:rsidRDefault="003D5BAB">
      <w:pPr>
        <w:pStyle w:val="Heading3"/>
        <w:spacing w:line="275" w:lineRule="exact"/>
        <w:ind w:left="4113"/>
        <w:jc w:val="left"/>
      </w:pPr>
      <w:bookmarkStart w:id="134" w:name="_bookmark136"/>
      <w:bookmarkEnd w:id="134"/>
      <w:r>
        <w:t>Section</w:t>
      </w:r>
      <w:r>
        <w:rPr>
          <w:spacing w:val="-2"/>
        </w:rPr>
        <w:t xml:space="preserve"> </w:t>
      </w:r>
      <w:r>
        <w:rPr>
          <w:spacing w:val="-4"/>
        </w:rPr>
        <w:t>19.8</w:t>
      </w:r>
    </w:p>
    <w:p w14:paraId="1D7F465C" w14:textId="77777777" w:rsidR="003342F3" w:rsidRDefault="003D5BAB">
      <w:pPr>
        <w:pStyle w:val="BodyText"/>
        <w:ind w:right="1903"/>
      </w:pPr>
      <w:r>
        <w:rPr>
          <w:rFonts w:ascii="Arial" w:hAnsi="Arial"/>
        </w:rPr>
        <w:t>A</w:t>
      </w:r>
      <w:r>
        <w:rPr>
          <w:rFonts w:ascii="Arial" w:hAnsi="Arial"/>
          <w:spacing w:val="-2"/>
        </w:rPr>
        <w:t xml:space="preserve"> </w:t>
      </w:r>
      <w:r>
        <w:rPr>
          <w:rFonts w:ascii="Arial" w:hAnsi="Arial"/>
        </w:rPr>
        <w:t>participant’s</w:t>
      </w:r>
      <w:r>
        <w:rPr>
          <w:rFonts w:ascii="Arial" w:hAnsi="Arial"/>
          <w:spacing w:val="-4"/>
        </w:rPr>
        <w:t xml:space="preserve"> </w:t>
      </w:r>
      <w:r>
        <w:rPr>
          <w:rFonts w:ascii="Arial" w:hAnsi="Arial"/>
        </w:rPr>
        <w:t>VOW</w:t>
      </w:r>
      <w:r>
        <w:rPr>
          <w:rFonts w:ascii="Arial" w:hAnsi="Arial"/>
          <w:spacing w:val="-1"/>
        </w:rPr>
        <w:t xml:space="preserve"> </w:t>
      </w:r>
      <w:r>
        <w:rPr>
          <w:rFonts w:ascii="Arial" w:hAnsi="Arial"/>
        </w:rPr>
        <w:t>shall</w:t>
      </w:r>
      <w:r>
        <w:rPr>
          <w:rFonts w:ascii="Arial" w:hAnsi="Arial"/>
          <w:spacing w:val="-2"/>
        </w:rPr>
        <w:t xml:space="preserve"> </w:t>
      </w:r>
      <w:r>
        <w:rPr>
          <w:rFonts w:ascii="Arial" w:hAnsi="Arial"/>
        </w:rPr>
        <w:t>maintain</w:t>
      </w:r>
      <w:r>
        <w:rPr>
          <w:rFonts w:ascii="Arial" w:hAnsi="Arial"/>
          <w:spacing w:val="-2"/>
        </w:rPr>
        <w:t xml:space="preserve"> </w:t>
      </w:r>
      <w:r>
        <w:rPr>
          <w:rFonts w:ascii="Arial" w:hAnsi="Arial"/>
        </w:rPr>
        <w:t>a</w:t>
      </w:r>
      <w:r>
        <w:rPr>
          <w:rFonts w:ascii="Arial" w:hAnsi="Arial"/>
          <w:spacing w:val="-4"/>
        </w:rPr>
        <w:t xml:space="preserve"> </w:t>
      </w:r>
      <w:r>
        <w:rPr>
          <w:rFonts w:ascii="Arial" w:hAnsi="Arial"/>
        </w:rPr>
        <w:t>means</w:t>
      </w:r>
      <w:r>
        <w:rPr>
          <w:rFonts w:ascii="Arial" w:hAnsi="Arial"/>
          <w:spacing w:val="-4"/>
        </w:rPr>
        <w:t xml:space="preserve"> </w:t>
      </w:r>
      <w:r>
        <w:rPr>
          <w:rFonts w:ascii="Arial" w:hAnsi="Arial"/>
        </w:rPr>
        <w:t>(e.g.,</w:t>
      </w:r>
      <w:r>
        <w:rPr>
          <w:rFonts w:ascii="Arial" w:hAnsi="Arial"/>
          <w:spacing w:val="-3"/>
        </w:rPr>
        <w:t xml:space="preserve"> </w:t>
      </w:r>
      <w:r>
        <w:rPr>
          <w:rFonts w:ascii="Arial" w:hAnsi="Arial"/>
        </w:rPr>
        <w:t>e</w:t>
      </w:r>
      <w:r>
        <w:t>-mail</w:t>
      </w:r>
      <w:r>
        <w:rPr>
          <w:spacing w:val="-3"/>
        </w:rPr>
        <w:t xml:space="preserve"> </w:t>
      </w:r>
      <w:r>
        <w:t>address,</w:t>
      </w:r>
      <w:r>
        <w:rPr>
          <w:spacing w:val="-3"/>
        </w:rPr>
        <w:t xml:space="preserve"> </w:t>
      </w:r>
      <w:r>
        <w:t>telephone</w:t>
      </w:r>
      <w:r>
        <w:rPr>
          <w:spacing w:val="-2"/>
        </w:rPr>
        <w:t xml:space="preserve"> </w:t>
      </w:r>
      <w:r>
        <w:t>number)</w:t>
      </w:r>
      <w:r>
        <w:rPr>
          <w:spacing w:val="-3"/>
        </w:rPr>
        <w:t xml:space="preserve"> </w:t>
      </w:r>
      <w:r>
        <w:t>to</w:t>
      </w:r>
      <w:r>
        <w:rPr>
          <w:spacing w:val="-4"/>
        </w:rPr>
        <w:t xml:space="preserve"> </w:t>
      </w:r>
      <w:r>
        <w:t>receive comments from the listing broker about the accuracy of any information that is added by or on behalf of the participant beyond that supplied by the MLS and that relates to a specific property</w:t>
      </w:r>
    </w:p>
    <w:p w14:paraId="36BB0101" w14:textId="77777777" w:rsidR="003342F3" w:rsidRDefault="003D5BAB">
      <w:pPr>
        <w:pStyle w:val="BodyText"/>
        <w:tabs>
          <w:tab w:val="left" w:pos="6878"/>
        </w:tabs>
        <w:ind w:right="1790"/>
      </w:pPr>
      <w:r>
        <w:t>displayed on the VOW. The participant shall correct or remove any false</w:t>
      </w:r>
      <w:r>
        <w:rPr>
          <w:spacing w:val="-13"/>
        </w:rPr>
        <w:t xml:space="preserve"> </w:t>
      </w:r>
      <w:r>
        <w:t>information</w:t>
      </w:r>
      <w:r>
        <w:rPr>
          <w:spacing w:val="-13"/>
        </w:rPr>
        <w:t xml:space="preserve"> </w:t>
      </w:r>
      <w:r>
        <w:t>relating</w:t>
      </w:r>
      <w:r>
        <w:rPr>
          <w:spacing w:val="-13"/>
        </w:rPr>
        <w:t xml:space="preserve"> </w:t>
      </w:r>
      <w:r>
        <w:t>to a specific property within forty</w:t>
      </w:r>
      <w:r>
        <w:rPr>
          <w:spacing w:val="80"/>
        </w:rPr>
        <w:t xml:space="preserve"> </w:t>
      </w:r>
      <w:r>
        <w:t>-eight (48) hours following receipt of a communication from the listing broker explaining why the data or information is false. The participant shall not, however,</w:t>
      </w:r>
    </w:p>
    <w:p w14:paraId="3F224513" w14:textId="77777777" w:rsidR="003342F3" w:rsidRDefault="003D5BAB">
      <w:pPr>
        <w:pStyle w:val="BodyText"/>
        <w:tabs>
          <w:tab w:val="left" w:pos="3393"/>
        </w:tabs>
        <w:spacing w:before="1"/>
        <w:ind w:right="1963"/>
      </w:pPr>
      <w:r>
        <w:t>be obligated to correct or remove</w:t>
      </w:r>
      <w:r>
        <w:tab/>
        <w:t>any</w:t>
      </w:r>
      <w:r>
        <w:rPr>
          <w:spacing w:val="-4"/>
        </w:rPr>
        <w:t xml:space="preserve"> </w:t>
      </w:r>
      <w:r>
        <w:t>data</w:t>
      </w:r>
      <w:r>
        <w:rPr>
          <w:spacing w:val="-5"/>
        </w:rPr>
        <w:t xml:space="preserve"> </w:t>
      </w:r>
      <w:r>
        <w:t>or</w:t>
      </w:r>
      <w:r>
        <w:rPr>
          <w:spacing w:val="-4"/>
        </w:rPr>
        <w:t xml:space="preserve"> </w:t>
      </w:r>
      <w:r>
        <w:t>information</w:t>
      </w:r>
      <w:r>
        <w:rPr>
          <w:spacing w:val="-6"/>
        </w:rPr>
        <w:t xml:space="preserve"> </w:t>
      </w:r>
      <w:r>
        <w:t>that</w:t>
      </w:r>
      <w:r>
        <w:rPr>
          <w:spacing w:val="-6"/>
        </w:rPr>
        <w:t xml:space="preserve"> </w:t>
      </w:r>
      <w:r>
        <w:t>simply</w:t>
      </w:r>
      <w:r>
        <w:rPr>
          <w:spacing w:val="-6"/>
        </w:rPr>
        <w:t xml:space="preserve"> </w:t>
      </w:r>
      <w:r>
        <w:t>reflects</w:t>
      </w:r>
      <w:r>
        <w:rPr>
          <w:spacing w:val="-4"/>
        </w:rPr>
        <w:t xml:space="preserve"> </w:t>
      </w:r>
      <w:r>
        <w:t>good</w:t>
      </w:r>
      <w:r>
        <w:rPr>
          <w:spacing w:val="-6"/>
        </w:rPr>
        <w:t xml:space="preserve"> </w:t>
      </w:r>
      <w:r>
        <w:t>faith</w:t>
      </w:r>
      <w:r>
        <w:rPr>
          <w:spacing w:val="-6"/>
        </w:rPr>
        <w:t xml:space="preserve"> </w:t>
      </w:r>
      <w:r>
        <w:t>opinion, advice, or professional judgment. M</w:t>
      </w:r>
    </w:p>
    <w:p w14:paraId="20C0CF35" w14:textId="77777777" w:rsidR="003342F3" w:rsidRDefault="003342F3">
      <w:pPr>
        <w:pStyle w:val="BodyText"/>
        <w:spacing w:before="39"/>
        <w:ind w:left="0"/>
      </w:pPr>
    </w:p>
    <w:p w14:paraId="1FD9EDE9" w14:textId="77777777" w:rsidR="003342F3" w:rsidRDefault="003D5BAB">
      <w:pPr>
        <w:pStyle w:val="Heading3"/>
        <w:spacing w:line="276" w:lineRule="exact"/>
        <w:ind w:left="4113"/>
        <w:jc w:val="left"/>
      </w:pPr>
      <w:bookmarkStart w:id="135" w:name="_bookmark137"/>
      <w:bookmarkEnd w:id="135"/>
      <w:r>
        <w:t>Section</w:t>
      </w:r>
      <w:r>
        <w:rPr>
          <w:spacing w:val="-2"/>
        </w:rPr>
        <w:t xml:space="preserve"> </w:t>
      </w:r>
      <w:r>
        <w:rPr>
          <w:spacing w:val="-4"/>
        </w:rPr>
        <w:t>19.9</w:t>
      </w:r>
    </w:p>
    <w:p w14:paraId="0688CC54" w14:textId="77777777" w:rsidR="003342F3" w:rsidRDefault="003D5BAB">
      <w:pPr>
        <w:pStyle w:val="BodyText"/>
        <w:ind w:right="2440"/>
      </w:pPr>
      <w:r>
        <w:t>A</w:t>
      </w:r>
      <w:r>
        <w:rPr>
          <w:spacing w:val="-2"/>
        </w:rPr>
        <w:t xml:space="preserve"> </w:t>
      </w:r>
      <w:r>
        <w:t>participant</w:t>
      </w:r>
      <w:r>
        <w:rPr>
          <w:spacing w:val="-3"/>
        </w:rPr>
        <w:t xml:space="preserve"> </w:t>
      </w:r>
      <w:r>
        <w:t>shall</w:t>
      </w:r>
      <w:r>
        <w:rPr>
          <w:spacing w:val="-3"/>
        </w:rPr>
        <w:t xml:space="preserve"> </w:t>
      </w:r>
      <w:r>
        <w:t>cause</w:t>
      </w:r>
      <w:r>
        <w:rPr>
          <w:spacing w:val="-6"/>
        </w:rPr>
        <w:t xml:space="preserve"> </w:t>
      </w:r>
      <w:r>
        <w:t>the</w:t>
      </w:r>
      <w:r>
        <w:rPr>
          <w:spacing w:val="-4"/>
        </w:rPr>
        <w:t xml:space="preserve"> </w:t>
      </w:r>
      <w:r>
        <w:t>MLS</w:t>
      </w:r>
      <w:r>
        <w:rPr>
          <w:spacing w:val="-3"/>
        </w:rPr>
        <w:t xml:space="preserve"> </w:t>
      </w:r>
      <w:r>
        <w:t>listing</w:t>
      </w:r>
      <w:r>
        <w:rPr>
          <w:spacing w:val="-2"/>
        </w:rPr>
        <w:t xml:space="preserve"> </w:t>
      </w:r>
      <w:r>
        <w:t>information</w:t>
      </w:r>
      <w:r>
        <w:rPr>
          <w:spacing w:val="-2"/>
        </w:rPr>
        <w:t xml:space="preserve"> </w:t>
      </w:r>
      <w:r>
        <w:t>available</w:t>
      </w:r>
      <w:r>
        <w:rPr>
          <w:spacing w:val="-2"/>
        </w:rPr>
        <w:t xml:space="preserve"> </w:t>
      </w:r>
      <w:r>
        <w:t>on</w:t>
      </w:r>
      <w:r>
        <w:rPr>
          <w:spacing w:val="-2"/>
        </w:rPr>
        <w:t xml:space="preserve"> </w:t>
      </w:r>
      <w:r>
        <w:t>its</w:t>
      </w:r>
      <w:r>
        <w:rPr>
          <w:spacing w:val="-4"/>
        </w:rPr>
        <w:t xml:space="preserve"> </w:t>
      </w:r>
      <w:r>
        <w:t>VOW</w:t>
      </w:r>
      <w:r>
        <w:rPr>
          <w:spacing w:val="-3"/>
        </w:rPr>
        <w:t xml:space="preserve"> </w:t>
      </w:r>
      <w:r>
        <w:t>to</w:t>
      </w:r>
      <w:r>
        <w:rPr>
          <w:spacing w:val="-2"/>
        </w:rPr>
        <w:t xml:space="preserve"> </w:t>
      </w:r>
      <w:r>
        <w:t>be</w:t>
      </w:r>
      <w:r>
        <w:rPr>
          <w:spacing w:val="-4"/>
        </w:rPr>
        <w:t xml:space="preserve"> </w:t>
      </w:r>
      <w:r>
        <w:t>refreshed</w:t>
      </w:r>
      <w:r>
        <w:rPr>
          <w:spacing w:val="-4"/>
        </w:rPr>
        <w:t xml:space="preserve"> </w:t>
      </w:r>
      <w:r>
        <w:t>at least once every three (3) days. M</w:t>
      </w:r>
    </w:p>
    <w:p w14:paraId="49136D56" w14:textId="77777777" w:rsidR="003342F3" w:rsidRDefault="003342F3">
      <w:pPr>
        <w:pStyle w:val="BodyText"/>
        <w:spacing w:before="40"/>
        <w:ind w:left="0"/>
      </w:pPr>
    </w:p>
    <w:p w14:paraId="09564646" w14:textId="77777777" w:rsidR="003342F3" w:rsidRDefault="003D5BAB">
      <w:pPr>
        <w:pStyle w:val="Heading3"/>
        <w:ind w:left="4046"/>
        <w:jc w:val="left"/>
      </w:pPr>
      <w:bookmarkStart w:id="136" w:name="_bookmark138"/>
      <w:bookmarkEnd w:id="136"/>
      <w:r>
        <w:t>Section</w:t>
      </w:r>
      <w:r>
        <w:rPr>
          <w:spacing w:val="-2"/>
        </w:rPr>
        <w:t xml:space="preserve"> </w:t>
      </w:r>
      <w:r>
        <w:t>19</w:t>
      </w:r>
      <w:r>
        <w:rPr>
          <w:spacing w:val="55"/>
        </w:rPr>
        <w:t xml:space="preserve"> </w:t>
      </w:r>
      <w:r>
        <w:rPr>
          <w:spacing w:val="-5"/>
        </w:rPr>
        <w:t>.10</w:t>
      </w:r>
    </w:p>
    <w:p w14:paraId="4DD2B097" w14:textId="77777777" w:rsidR="003342F3" w:rsidRDefault="003D5BAB">
      <w:pPr>
        <w:pStyle w:val="BodyText"/>
        <w:tabs>
          <w:tab w:val="left" w:pos="6744"/>
        </w:tabs>
        <w:ind w:right="2164"/>
      </w:pPr>
      <w:r>
        <w:t>Except as provided in these rules, in the NATIONAL ASSOCIATION OF REALTORS, VOW policy,</w:t>
      </w:r>
      <w:r>
        <w:rPr>
          <w:spacing w:val="-1"/>
        </w:rPr>
        <w:t xml:space="preserve"> </w:t>
      </w:r>
      <w:r>
        <w:t>or</w:t>
      </w:r>
      <w:r>
        <w:rPr>
          <w:spacing w:val="-3"/>
        </w:rPr>
        <w:t xml:space="preserve"> </w:t>
      </w:r>
      <w:r>
        <w:t>in</w:t>
      </w:r>
      <w:r>
        <w:rPr>
          <w:spacing w:val="-2"/>
        </w:rPr>
        <w:t xml:space="preserve"> </w:t>
      </w:r>
      <w:r>
        <w:t>any</w:t>
      </w:r>
      <w:r>
        <w:rPr>
          <w:spacing w:val="-4"/>
        </w:rPr>
        <w:t xml:space="preserve"> </w:t>
      </w:r>
      <w:r>
        <w:t>other</w:t>
      </w:r>
      <w:r>
        <w:rPr>
          <w:spacing w:val="-1"/>
        </w:rPr>
        <w:t xml:space="preserve"> </w:t>
      </w:r>
      <w:r>
        <w:t>applicable</w:t>
      </w:r>
      <w:r>
        <w:rPr>
          <w:spacing w:val="-2"/>
        </w:rPr>
        <w:t xml:space="preserve"> </w:t>
      </w:r>
      <w:r>
        <w:t>MLS</w:t>
      </w:r>
      <w:r>
        <w:rPr>
          <w:spacing w:val="-3"/>
        </w:rPr>
        <w:t xml:space="preserve"> </w:t>
      </w:r>
      <w:r>
        <w:t>rules</w:t>
      </w:r>
      <w:r>
        <w:rPr>
          <w:spacing w:val="-4"/>
        </w:rPr>
        <w:t xml:space="preserve"> </w:t>
      </w:r>
      <w:r>
        <w:t>or</w:t>
      </w:r>
      <w:r>
        <w:rPr>
          <w:spacing w:val="-3"/>
        </w:rPr>
        <w:t xml:space="preserve"> </w:t>
      </w:r>
      <w:r>
        <w:t>policies,</w:t>
      </w:r>
      <w:r>
        <w:rPr>
          <w:spacing w:val="-1"/>
        </w:rPr>
        <w:t xml:space="preserve"> </w:t>
      </w:r>
      <w:r>
        <w:t>no</w:t>
      </w:r>
      <w:r>
        <w:rPr>
          <w:spacing w:val="-2"/>
        </w:rPr>
        <w:t xml:space="preserve"> </w:t>
      </w:r>
      <w:r>
        <w:t>participant</w:t>
      </w:r>
      <w:r>
        <w:rPr>
          <w:spacing w:val="-3"/>
        </w:rPr>
        <w:t xml:space="preserve"> </w:t>
      </w:r>
      <w:r>
        <w:t>shall</w:t>
      </w:r>
      <w:r>
        <w:rPr>
          <w:spacing w:val="-3"/>
        </w:rPr>
        <w:t xml:space="preserve"> </w:t>
      </w:r>
      <w:r>
        <w:t>distribute,</w:t>
      </w:r>
      <w:r>
        <w:rPr>
          <w:spacing w:val="-3"/>
        </w:rPr>
        <w:t xml:space="preserve"> </w:t>
      </w:r>
      <w:r>
        <w:t>provide,</w:t>
      </w:r>
      <w:r>
        <w:rPr>
          <w:spacing w:val="-3"/>
        </w:rPr>
        <w:t xml:space="preserve"> </w:t>
      </w:r>
      <w:r>
        <w:t>or make accessible any portion of the MLS listing information to any person or entity. M</w:t>
      </w:r>
    </w:p>
    <w:p w14:paraId="26CD5D6F" w14:textId="77777777" w:rsidR="003342F3" w:rsidRDefault="003342F3">
      <w:pPr>
        <w:pStyle w:val="BodyText"/>
        <w:spacing w:before="42"/>
        <w:ind w:left="0"/>
      </w:pPr>
    </w:p>
    <w:p w14:paraId="2F86373A" w14:textId="77777777" w:rsidR="003342F3" w:rsidRDefault="003D5BAB">
      <w:pPr>
        <w:pStyle w:val="Heading3"/>
        <w:spacing w:line="275" w:lineRule="exact"/>
        <w:ind w:left="4046"/>
        <w:jc w:val="left"/>
      </w:pPr>
      <w:bookmarkStart w:id="137" w:name="_bookmark139"/>
      <w:bookmarkEnd w:id="137"/>
      <w:r>
        <w:t>Section</w:t>
      </w:r>
      <w:r>
        <w:rPr>
          <w:spacing w:val="-2"/>
        </w:rPr>
        <w:t xml:space="preserve"> 19.11</w:t>
      </w:r>
    </w:p>
    <w:p w14:paraId="4B0185FC" w14:textId="77777777" w:rsidR="003342F3" w:rsidRDefault="003D5BAB">
      <w:pPr>
        <w:pStyle w:val="BodyText"/>
        <w:spacing w:line="252" w:lineRule="exact"/>
        <w:rPr>
          <w:rFonts w:ascii="Arial" w:hAnsi="Arial"/>
        </w:rPr>
      </w:pPr>
      <w:r>
        <w:rPr>
          <w:rFonts w:ascii="Arial" w:hAnsi="Arial"/>
        </w:rPr>
        <w:t>A</w:t>
      </w:r>
      <w:r>
        <w:rPr>
          <w:rFonts w:ascii="Arial" w:hAnsi="Arial"/>
          <w:spacing w:val="-8"/>
        </w:rPr>
        <w:t xml:space="preserve"> </w:t>
      </w:r>
      <w:r>
        <w:rPr>
          <w:rFonts w:ascii="Arial" w:hAnsi="Arial"/>
        </w:rPr>
        <w:t>participant’s</w:t>
      </w:r>
      <w:r>
        <w:rPr>
          <w:rFonts w:ascii="Arial" w:hAnsi="Arial"/>
          <w:spacing w:val="-7"/>
        </w:rPr>
        <w:t xml:space="preserve"> </w:t>
      </w:r>
      <w:r>
        <w:rPr>
          <w:rFonts w:ascii="Arial" w:hAnsi="Arial"/>
        </w:rPr>
        <w:t>VOW</w:t>
      </w:r>
      <w:r>
        <w:rPr>
          <w:rFonts w:ascii="Arial" w:hAnsi="Arial"/>
          <w:spacing w:val="-6"/>
        </w:rPr>
        <w:t xml:space="preserve"> </w:t>
      </w:r>
      <w:r>
        <w:rPr>
          <w:rFonts w:ascii="Arial" w:hAnsi="Arial"/>
        </w:rPr>
        <w:t>must</w:t>
      </w:r>
      <w:r>
        <w:rPr>
          <w:rFonts w:ascii="Arial" w:hAnsi="Arial"/>
          <w:spacing w:val="-3"/>
        </w:rPr>
        <w:t xml:space="preserve"> </w:t>
      </w:r>
      <w:r>
        <w:rPr>
          <w:rFonts w:ascii="Arial" w:hAnsi="Arial"/>
        </w:rPr>
        <w:t>display</w:t>
      </w:r>
      <w:r>
        <w:rPr>
          <w:rFonts w:ascii="Arial" w:hAnsi="Arial"/>
          <w:spacing w:val="-7"/>
        </w:rPr>
        <w:t xml:space="preserve"> </w:t>
      </w:r>
      <w:r>
        <w:rPr>
          <w:rFonts w:ascii="Arial" w:hAnsi="Arial"/>
        </w:rPr>
        <w:t>the</w:t>
      </w:r>
      <w:r>
        <w:rPr>
          <w:rFonts w:ascii="Arial" w:hAnsi="Arial"/>
          <w:spacing w:val="-6"/>
        </w:rPr>
        <w:t xml:space="preserve"> </w:t>
      </w:r>
      <w:r>
        <w:rPr>
          <w:rFonts w:ascii="Arial" w:hAnsi="Arial"/>
        </w:rPr>
        <w:t>participant’s</w:t>
      </w:r>
      <w:r>
        <w:rPr>
          <w:rFonts w:ascii="Arial" w:hAnsi="Arial"/>
          <w:spacing w:val="-7"/>
        </w:rPr>
        <w:t xml:space="preserve"> </w:t>
      </w:r>
      <w:r>
        <w:rPr>
          <w:rFonts w:ascii="Arial" w:hAnsi="Arial"/>
        </w:rPr>
        <w:t>privacy</w:t>
      </w:r>
      <w:r>
        <w:rPr>
          <w:rFonts w:ascii="Arial" w:hAnsi="Arial"/>
          <w:spacing w:val="-7"/>
        </w:rPr>
        <w:t xml:space="preserve"> </w:t>
      </w:r>
      <w:r>
        <w:rPr>
          <w:rFonts w:ascii="Arial" w:hAnsi="Arial"/>
        </w:rPr>
        <w:t>policy</w:t>
      </w:r>
      <w:r>
        <w:rPr>
          <w:rFonts w:ascii="Arial" w:hAnsi="Arial"/>
          <w:spacing w:val="-4"/>
        </w:rPr>
        <w:t xml:space="preserve"> </w:t>
      </w:r>
      <w:r>
        <w:rPr>
          <w:rFonts w:ascii="Arial" w:hAnsi="Arial"/>
        </w:rPr>
        <w:t>informing</w:t>
      </w:r>
      <w:r>
        <w:rPr>
          <w:rFonts w:ascii="Arial" w:hAnsi="Arial"/>
          <w:spacing w:val="-7"/>
        </w:rPr>
        <w:t xml:space="preserve"> </w:t>
      </w:r>
      <w:r>
        <w:rPr>
          <w:rFonts w:ascii="Arial" w:hAnsi="Arial"/>
        </w:rPr>
        <w:t>Registrants</w:t>
      </w:r>
      <w:r>
        <w:rPr>
          <w:rFonts w:ascii="Arial" w:hAnsi="Arial"/>
          <w:spacing w:val="-7"/>
        </w:rPr>
        <w:t xml:space="preserve"> </w:t>
      </w:r>
      <w:r>
        <w:rPr>
          <w:rFonts w:ascii="Arial" w:hAnsi="Arial"/>
        </w:rPr>
        <w:t>of</w:t>
      </w:r>
      <w:r>
        <w:rPr>
          <w:rFonts w:ascii="Arial" w:hAnsi="Arial"/>
          <w:spacing w:val="-6"/>
        </w:rPr>
        <w:t xml:space="preserve"> </w:t>
      </w:r>
      <w:r>
        <w:rPr>
          <w:rFonts w:ascii="Arial" w:hAnsi="Arial"/>
        </w:rPr>
        <w:t>all</w:t>
      </w:r>
      <w:r>
        <w:rPr>
          <w:rFonts w:ascii="Arial" w:hAnsi="Arial"/>
          <w:spacing w:val="-5"/>
        </w:rPr>
        <w:t xml:space="preserve"> of</w:t>
      </w:r>
    </w:p>
    <w:p w14:paraId="147DED31" w14:textId="77777777" w:rsidR="003342F3" w:rsidRDefault="003D5BAB">
      <w:pPr>
        <w:pStyle w:val="BodyText"/>
      </w:pPr>
      <w:r>
        <w:t>the</w:t>
      </w:r>
      <w:r>
        <w:rPr>
          <w:spacing w:val="-3"/>
        </w:rPr>
        <w:t xml:space="preserve"> </w:t>
      </w:r>
      <w:r>
        <w:t>ways</w:t>
      </w:r>
      <w:r>
        <w:rPr>
          <w:spacing w:val="-4"/>
        </w:rPr>
        <w:t xml:space="preserve"> </w:t>
      </w:r>
      <w:r>
        <w:t>in</w:t>
      </w:r>
      <w:r>
        <w:rPr>
          <w:spacing w:val="-2"/>
        </w:rPr>
        <w:t xml:space="preserve"> </w:t>
      </w:r>
      <w:r>
        <w:t>which</w:t>
      </w:r>
      <w:r>
        <w:rPr>
          <w:spacing w:val="-3"/>
        </w:rPr>
        <w:t xml:space="preserve"> </w:t>
      </w:r>
      <w:r>
        <w:t>information</w:t>
      </w:r>
      <w:r>
        <w:rPr>
          <w:spacing w:val="-2"/>
        </w:rPr>
        <w:t xml:space="preserve"> </w:t>
      </w:r>
      <w:r>
        <w:t>that</w:t>
      </w:r>
      <w:r>
        <w:rPr>
          <w:spacing w:val="-3"/>
        </w:rPr>
        <w:t xml:space="preserve"> </w:t>
      </w:r>
      <w:r>
        <w:t>they</w:t>
      </w:r>
      <w:r>
        <w:rPr>
          <w:spacing w:val="-4"/>
        </w:rPr>
        <w:t xml:space="preserve"> </w:t>
      </w:r>
      <w:r>
        <w:t>provide</w:t>
      </w:r>
      <w:r>
        <w:rPr>
          <w:spacing w:val="-5"/>
        </w:rPr>
        <w:t xml:space="preserve"> </w:t>
      </w:r>
      <w:r>
        <w:t>may</w:t>
      </w:r>
      <w:r>
        <w:rPr>
          <w:spacing w:val="-2"/>
        </w:rPr>
        <w:t xml:space="preserve"> </w:t>
      </w:r>
      <w:r>
        <w:t>be</w:t>
      </w:r>
      <w:r>
        <w:rPr>
          <w:spacing w:val="-2"/>
        </w:rPr>
        <w:t xml:space="preserve"> </w:t>
      </w:r>
      <w:r>
        <w:t>used.</w:t>
      </w:r>
      <w:r>
        <w:rPr>
          <w:spacing w:val="-3"/>
        </w:rPr>
        <w:t xml:space="preserve"> </w:t>
      </w:r>
      <w:r>
        <w:rPr>
          <w:spacing w:val="-10"/>
        </w:rPr>
        <w:t>M</w:t>
      </w:r>
    </w:p>
    <w:p w14:paraId="3E011FB5" w14:textId="77777777" w:rsidR="003342F3" w:rsidRDefault="003342F3">
      <w:pPr>
        <w:pStyle w:val="BodyText"/>
        <w:spacing w:before="42"/>
        <w:ind w:left="0"/>
      </w:pPr>
    </w:p>
    <w:p w14:paraId="4C2A315A" w14:textId="77777777" w:rsidR="003342F3" w:rsidRDefault="003D5BAB">
      <w:pPr>
        <w:pStyle w:val="Heading3"/>
        <w:spacing w:line="275" w:lineRule="exact"/>
        <w:ind w:left="4046"/>
        <w:jc w:val="left"/>
      </w:pPr>
      <w:bookmarkStart w:id="138" w:name="_bookmark140"/>
      <w:bookmarkEnd w:id="138"/>
      <w:r>
        <w:t>Section</w:t>
      </w:r>
      <w:r>
        <w:rPr>
          <w:spacing w:val="-2"/>
        </w:rPr>
        <w:t xml:space="preserve"> 19.12</w:t>
      </w:r>
    </w:p>
    <w:p w14:paraId="09B4384B" w14:textId="77777777" w:rsidR="003342F3" w:rsidRDefault="003D5BAB">
      <w:pPr>
        <w:pStyle w:val="BodyText"/>
        <w:tabs>
          <w:tab w:val="left" w:pos="8369"/>
        </w:tabs>
        <w:ind w:right="2528"/>
      </w:pPr>
      <w:r>
        <w:t>A p</w:t>
      </w:r>
      <w:r>
        <w:rPr>
          <w:rFonts w:ascii="Arial" w:hAnsi="Arial"/>
        </w:rPr>
        <w:t>articipant’s VOW may exclude listings from d</w:t>
      </w:r>
      <w:r>
        <w:t xml:space="preserve">isplay based only on objective criteria, including, but not limited to, factors such as geography, list price, or type of property. </w:t>
      </w:r>
    </w:p>
    <w:p w14:paraId="61E04C9E" w14:textId="77777777" w:rsidR="003342F3" w:rsidRDefault="003342F3">
      <w:pPr>
        <w:pStyle w:val="BodyText"/>
        <w:spacing w:before="16"/>
        <w:ind w:left="0"/>
        <w:rPr>
          <w:sz w:val="24"/>
        </w:rPr>
      </w:pPr>
    </w:p>
    <w:p w14:paraId="74E82C27" w14:textId="77777777" w:rsidR="003342F3" w:rsidRDefault="003D5BAB">
      <w:pPr>
        <w:pStyle w:val="Heading3"/>
        <w:spacing w:line="276" w:lineRule="exact"/>
        <w:ind w:left="4046"/>
        <w:jc w:val="left"/>
      </w:pPr>
      <w:bookmarkStart w:id="139" w:name="_bookmark141"/>
      <w:bookmarkEnd w:id="139"/>
      <w:r>
        <w:t>Section</w:t>
      </w:r>
      <w:r>
        <w:rPr>
          <w:spacing w:val="-2"/>
        </w:rPr>
        <w:t xml:space="preserve"> 19.13</w:t>
      </w:r>
    </w:p>
    <w:p w14:paraId="09F2BD72" w14:textId="77777777" w:rsidR="003342F3" w:rsidRDefault="003D5BAB">
      <w:pPr>
        <w:pStyle w:val="BodyText"/>
        <w:tabs>
          <w:tab w:val="left" w:pos="7757"/>
        </w:tabs>
        <w:ind w:right="2095"/>
      </w:pPr>
      <w:r>
        <w:t>A participant who intends to operate a VOW to display MLS listing information must notify the MLS of its intention to establish a VOW and must make the VOW readily accessible to the MLS and to all MLS participants for purposes of verifying compliance with these rules,</w:t>
      </w:r>
      <w:r>
        <w:rPr>
          <w:spacing w:val="-14"/>
        </w:rPr>
        <w:t xml:space="preserve"> </w:t>
      </w:r>
      <w:r>
        <w:t>the</w:t>
      </w:r>
      <w:r>
        <w:rPr>
          <w:spacing w:val="-14"/>
        </w:rPr>
        <w:t xml:space="preserve"> </w:t>
      </w:r>
      <w:r>
        <w:t>VOW policy, and any other applicable MLS rules or policies. M</w:t>
      </w:r>
    </w:p>
    <w:p w14:paraId="405A79D5" w14:textId="77777777" w:rsidR="003342F3" w:rsidRDefault="003342F3">
      <w:pPr>
        <w:pStyle w:val="BodyText"/>
        <w:spacing w:before="41"/>
        <w:ind w:left="0"/>
      </w:pPr>
    </w:p>
    <w:p w14:paraId="6A00BBCA" w14:textId="77777777" w:rsidR="003342F3" w:rsidRDefault="003D5BAB">
      <w:pPr>
        <w:pStyle w:val="Heading3"/>
        <w:spacing w:line="276" w:lineRule="exact"/>
        <w:ind w:left="4046"/>
        <w:jc w:val="left"/>
      </w:pPr>
      <w:bookmarkStart w:id="140" w:name="_bookmark142"/>
      <w:bookmarkEnd w:id="140"/>
      <w:r>
        <w:t>Section</w:t>
      </w:r>
      <w:r>
        <w:rPr>
          <w:spacing w:val="-2"/>
        </w:rPr>
        <w:t xml:space="preserve"> 19.14</w:t>
      </w:r>
    </w:p>
    <w:p w14:paraId="3931254D" w14:textId="77777777" w:rsidR="003342F3" w:rsidRDefault="003D5BAB">
      <w:pPr>
        <w:pStyle w:val="BodyText"/>
        <w:ind w:right="2187"/>
      </w:pPr>
      <w:r>
        <w:t>A participant may operate more than one VOW himself or herself or through an AVP. A participant</w:t>
      </w:r>
      <w:r>
        <w:rPr>
          <w:spacing w:val="-3"/>
        </w:rPr>
        <w:t xml:space="preserve"> </w:t>
      </w:r>
      <w:r>
        <w:t>who</w:t>
      </w:r>
      <w:r>
        <w:rPr>
          <w:spacing w:val="-2"/>
        </w:rPr>
        <w:t xml:space="preserve"> </w:t>
      </w:r>
      <w:r>
        <w:t>operates</w:t>
      </w:r>
      <w:r>
        <w:rPr>
          <w:spacing w:val="-4"/>
        </w:rPr>
        <w:t xml:space="preserve"> </w:t>
      </w:r>
      <w:r>
        <w:t>his</w:t>
      </w:r>
      <w:r>
        <w:rPr>
          <w:spacing w:val="-1"/>
        </w:rPr>
        <w:t xml:space="preserve"> </w:t>
      </w:r>
      <w:r>
        <w:t>or</w:t>
      </w:r>
      <w:r>
        <w:rPr>
          <w:spacing w:val="-3"/>
        </w:rPr>
        <w:t xml:space="preserve"> </w:t>
      </w:r>
      <w:r>
        <w:t>her</w:t>
      </w:r>
      <w:r>
        <w:rPr>
          <w:spacing w:val="-3"/>
        </w:rPr>
        <w:t xml:space="preserve"> </w:t>
      </w:r>
      <w:r>
        <w:t>own</w:t>
      </w:r>
      <w:r>
        <w:rPr>
          <w:spacing w:val="-2"/>
        </w:rPr>
        <w:t xml:space="preserve"> </w:t>
      </w:r>
      <w:r>
        <w:t>VOW</w:t>
      </w:r>
      <w:r>
        <w:rPr>
          <w:spacing w:val="-3"/>
        </w:rPr>
        <w:t xml:space="preserve"> </w:t>
      </w:r>
      <w:r>
        <w:t>may</w:t>
      </w:r>
      <w:r>
        <w:rPr>
          <w:spacing w:val="-1"/>
        </w:rPr>
        <w:t xml:space="preserve"> </w:t>
      </w:r>
      <w:r>
        <w:t>contract</w:t>
      </w:r>
      <w:r>
        <w:rPr>
          <w:spacing w:val="-1"/>
        </w:rPr>
        <w:t xml:space="preserve"> </w:t>
      </w:r>
      <w:r>
        <w:t>with</w:t>
      </w:r>
      <w:r>
        <w:rPr>
          <w:spacing w:val="-4"/>
        </w:rPr>
        <w:t xml:space="preserve"> </w:t>
      </w:r>
      <w:r>
        <w:t>an</w:t>
      </w:r>
      <w:r>
        <w:rPr>
          <w:spacing w:val="-2"/>
        </w:rPr>
        <w:t xml:space="preserve"> </w:t>
      </w:r>
      <w:r>
        <w:t>AVP</w:t>
      </w:r>
      <w:r>
        <w:rPr>
          <w:spacing w:val="-4"/>
        </w:rPr>
        <w:t xml:space="preserve"> </w:t>
      </w:r>
      <w:r>
        <w:t>to</w:t>
      </w:r>
      <w:r>
        <w:rPr>
          <w:spacing w:val="-2"/>
        </w:rPr>
        <w:t xml:space="preserve"> </w:t>
      </w:r>
      <w:r>
        <w:t>have</w:t>
      </w:r>
      <w:r>
        <w:rPr>
          <w:spacing w:val="-4"/>
        </w:rPr>
        <w:t xml:space="preserve"> </w:t>
      </w:r>
      <w:r>
        <w:t>the</w:t>
      </w:r>
      <w:r>
        <w:rPr>
          <w:spacing w:val="-2"/>
        </w:rPr>
        <w:t xml:space="preserve"> </w:t>
      </w:r>
      <w:r>
        <w:t>AVP</w:t>
      </w:r>
    </w:p>
    <w:p w14:paraId="2D70CA8C" w14:textId="77777777" w:rsidR="003342F3" w:rsidRDefault="003342F3">
      <w:pPr>
        <w:sectPr w:rsidR="003342F3" w:rsidSect="002874AC">
          <w:pgSz w:w="12240" w:h="15840"/>
          <w:pgMar w:top="1380" w:right="0" w:bottom="1200" w:left="1340" w:header="0" w:footer="1015" w:gutter="0"/>
          <w:cols w:space="720"/>
        </w:sectPr>
      </w:pPr>
    </w:p>
    <w:p w14:paraId="5B1732F3" w14:textId="77777777" w:rsidR="003342F3" w:rsidRDefault="003D5BAB">
      <w:pPr>
        <w:pStyle w:val="BodyText"/>
        <w:spacing w:before="61"/>
        <w:ind w:right="2440"/>
      </w:pPr>
      <w:r>
        <w:lastRenderedPageBreak/>
        <w:t>ope</w:t>
      </w:r>
      <w:r w:rsidR="00977798">
        <w:t>r</w:t>
      </w:r>
      <w:r>
        <w:t>ate other VOWs on his or her behalf. However, any VOW operated on behalf of a participant</w:t>
      </w:r>
      <w:r>
        <w:rPr>
          <w:spacing w:val="-4"/>
        </w:rPr>
        <w:t xml:space="preserve"> </w:t>
      </w:r>
      <w:r>
        <w:t>by</w:t>
      </w:r>
      <w:r>
        <w:rPr>
          <w:spacing w:val="-3"/>
        </w:rPr>
        <w:t xml:space="preserve"> </w:t>
      </w:r>
      <w:r>
        <w:t>an</w:t>
      </w:r>
      <w:r>
        <w:rPr>
          <w:spacing w:val="-5"/>
        </w:rPr>
        <w:t xml:space="preserve"> </w:t>
      </w:r>
      <w:r>
        <w:t>AVP</w:t>
      </w:r>
      <w:r>
        <w:rPr>
          <w:spacing w:val="-3"/>
        </w:rPr>
        <w:t xml:space="preserve"> </w:t>
      </w:r>
      <w:r>
        <w:t>is</w:t>
      </w:r>
      <w:r>
        <w:rPr>
          <w:spacing w:val="-5"/>
        </w:rPr>
        <w:t xml:space="preserve"> </w:t>
      </w:r>
      <w:r>
        <w:t>subject</w:t>
      </w:r>
      <w:r>
        <w:rPr>
          <w:spacing w:val="-4"/>
        </w:rPr>
        <w:t xml:space="preserve"> </w:t>
      </w:r>
      <w:r>
        <w:t>to</w:t>
      </w:r>
      <w:r>
        <w:rPr>
          <w:spacing w:val="-5"/>
        </w:rPr>
        <w:t xml:space="preserve"> </w:t>
      </w:r>
      <w:r>
        <w:t>the</w:t>
      </w:r>
      <w:r>
        <w:rPr>
          <w:spacing w:val="-3"/>
        </w:rPr>
        <w:t xml:space="preserve"> </w:t>
      </w:r>
      <w:r>
        <w:t>supervision</w:t>
      </w:r>
      <w:r>
        <w:rPr>
          <w:spacing w:val="-3"/>
        </w:rPr>
        <w:t xml:space="preserve"> </w:t>
      </w:r>
      <w:r>
        <w:t>and</w:t>
      </w:r>
      <w:r>
        <w:rPr>
          <w:spacing w:val="-3"/>
        </w:rPr>
        <w:t xml:space="preserve"> </w:t>
      </w:r>
      <w:r>
        <w:t>accountability</w:t>
      </w:r>
      <w:r>
        <w:rPr>
          <w:spacing w:val="-2"/>
        </w:rPr>
        <w:t xml:space="preserve"> </w:t>
      </w:r>
      <w:r>
        <w:t>of</w:t>
      </w:r>
      <w:r>
        <w:rPr>
          <w:spacing w:val="-4"/>
        </w:rPr>
        <w:t xml:space="preserve"> </w:t>
      </w:r>
      <w:r>
        <w:t>the</w:t>
      </w:r>
      <w:r>
        <w:rPr>
          <w:spacing w:val="-3"/>
        </w:rPr>
        <w:t xml:space="preserve"> </w:t>
      </w:r>
      <w:r>
        <w:t>participant.</w:t>
      </w:r>
      <w:r>
        <w:rPr>
          <w:spacing w:val="-3"/>
        </w:rPr>
        <w:t xml:space="preserve"> </w:t>
      </w:r>
      <w:r>
        <w:t>M</w:t>
      </w:r>
    </w:p>
    <w:p w14:paraId="240A892B" w14:textId="77777777" w:rsidR="003342F3" w:rsidRDefault="003D5BAB">
      <w:pPr>
        <w:pStyle w:val="BodyText"/>
        <w:tabs>
          <w:tab w:val="left" w:pos="7822"/>
        </w:tabs>
        <w:spacing w:before="253"/>
        <w:ind w:right="1651"/>
      </w:pPr>
      <w:r>
        <w:t>Note: Adoption of Sections 19.15 through 19.19 is at the discretion of the MLS.</w:t>
      </w:r>
      <w:r w:rsidR="00977798">
        <w:t xml:space="preserve"> </w:t>
      </w:r>
      <w:r>
        <w:t>However,</w:t>
      </w:r>
      <w:r>
        <w:rPr>
          <w:spacing w:val="-14"/>
        </w:rPr>
        <w:t xml:space="preserve"> </w:t>
      </w:r>
      <w:r>
        <w:t>if</w:t>
      </w:r>
      <w:r>
        <w:rPr>
          <w:spacing w:val="-14"/>
        </w:rPr>
        <w:t xml:space="preserve"> </w:t>
      </w:r>
      <w:r>
        <w:t>any of the following sections are adopted, an equivalent requirement must be imposed on</w:t>
      </w:r>
    </w:p>
    <w:p w14:paraId="433CF7E2" w14:textId="77777777" w:rsidR="003342F3" w:rsidRDefault="003D5BAB">
      <w:pPr>
        <w:pStyle w:val="BodyText"/>
        <w:spacing w:line="252" w:lineRule="exact"/>
        <w:rPr>
          <w:rFonts w:ascii="Arial" w:hAnsi="Arial"/>
        </w:rPr>
      </w:pPr>
      <w:r>
        <w:rPr>
          <w:rFonts w:ascii="Arial" w:hAnsi="Arial"/>
        </w:rPr>
        <w:t>participants’</w:t>
      </w:r>
      <w:r>
        <w:rPr>
          <w:rFonts w:ascii="Arial" w:hAnsi="Arial"/>
          <w:spacing w:val="-9"/>
        </w:rPr>
        <w:t xml:space="preserve"> </w:t>
      </w:r>
      <w:r>
        <w:rPr>
          <w:rFonts w:ascii="Arial" w:hAnsi="Arial"/>
        </w:rPr>
        <w:t>use</w:t>
      </w:r>
      <w:r>
        <w:rPr>
          <w:rFonts w:ascii="Arial" w:hAnsi="Arial"/>
          <w:spacing w:val="-6"/>
        </w:rPr>
        <w:t xml:space="preserve"> </w:t>
      </w:r>
      <w:r>
        <w:rPr>
          <w:rFonts w:ascii="Arial" w:hAnsi="Arial"/>
        </w:rPr>
        <w:t>of</w:t>
      </w:r>
      <w:r>
        <w:rPr>
          <w:rFonts w:ascii="Arial" w:hAnsi="Arial"/>
          <w:spacing w:val="-7"/>
        </w:rPr>
        <w:t xml:space="preserve"> </w:t>
      </w:r>
      <w:r>
        <w:rPr>
          <w:rFonts w:ascii="Arial" w:hAnsi="Arial"/>
        </w:rPr>
        <w:t>MLS</w:t>
      </w:r>
      <w:r>
        <w:rPr>
          <w:rFonts w:ascii="Arial" w:hAnsi="Arial"/>
          <w:spacing w:val="-8"/>
        </w:rPr>
        <w:t xml:space="preserve"> </w:t>
      </w:r>
      <w:r>
        <w:rPr>
          <w:rFonts w:ascii="Arial" w:hAnsi="Arial"/>
        </w:rPr>
        <w:t>listing</w:t>
      </w:r>
      <w:r>
        <w:rPr>
          <w:rFonts w:ascii="Arial" w:hAnsi="Arial"/>
          <w:spacing w:val="-6"/>
        </w:rPr>
        <w:t xml:space="preserve"> </w:t>
      </w:r>
      <w:r>
        <w:rPr>
          <w:rFonts w:ascii="Arial" w:hAnsi="Arial"/>
        </w:rPr>
        <w:t>information</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providing</w:t>
      </w:r>
      <w:r>
        <w:rPr>
          <w:rFonts w:ascii="Arial" w:hAnsi="Arial"/>
          <w:spacing w:val="-6"/>
        </w:rPr>
        <w:t xml:space="preserve"> </w:t>
      </w:r>
      <w:r>
        <w:rPr>
          <w:rFonts w:ascii="Arial" w:hAnsi="Arial"/>
        </w:rPr>
        <w:t>brokerage</w:t>
      </w:r>
      <w:r>
        <w:rPr>
          <w:rFonts w:ascii="Arial" w:hAnsi="Arial"/>
          <w:spacing w:val="-8"/>
        </w:rPr>
        <w:t xml:space="preserve"> </w:t>
      </w:r>
      <w:r>
        <w:rPr>
          <w:rFonts w:ascii="Arial" w:hAnsi="Arial"/>
        </w:rPr>
        <w:t>service</w:t>
      </w:r>
      <w:r>
        <w:rPr>
          <w:rFonts w:ascii="Arial" w:hAnsi="Arial"/>
          <w:spacing w:val="-8"/>
        </w:rPr>
        <w:t xml:space="preserve"> </w:t>
      </w:r>
      <w:r>
        <w:rPr>
          <w:rFonts w:ascii="Arial" w:hAnsi="Arial"/>
        </w:rPr>
        <w:t>through</w:t>
      </w:r>
      <w:r>
        <w:rPr>
          <w:rFonts w:ascii="Arial" w:hAnsi="Arial"/>
          <w:spacing w:val="-6"/>
        </w:rPr>
        <w:t xml:space="preserve"> </w:t>
      </w:r>
      <w:r>
        <w:rPr>
          <w:rFonts w:ascii="Arial" w:hAnsi="Arial"/>
        </w:rPr>
        <w:t>all</w:t>
      </w:r>
      <w:r>
        <w:rPr>
          <w:rFonts w:ascii="Arial" w:hAnsi="Arial"/>
          <w:spacing w:val="-6"/>
        </w:rPr>
        <w:t xml:space="preserve"> </w:t>
      </w:r>
      <w:r>
        <w:rPr>
          <w:rFonts w:ascii="Arial" w:hAnsi="Arial"/>
          <w:spacing w:val="-2"/>
        </w:rPr>
        <w:t>other</w:t>
      </w:r>
    </w:p>
    <w:p w14:paraId="14FE7AF6" w14:textId="77777777" w:rsidR="003342F3" w:rsidRDefault="003D5BAB">
      <w:pPr>
        <w:pStyle w:val="BodyText"/>
      </w:pPr>
      <w:r>
        <w:t>delivery</w:t>
      </w:r>
      <w:r>
        <w:rPr>
          <w:spacing w:val="-4"/>
        </w:rPr>
        <w:t xml:space="preserve"> </w:t>
      </w:r>
      <w:r>
        <w:rPr>
          <w:spacing w:val="-2"/>
        </w:rPr>
        <w:t>mechanisms.</w:t>
      </w:r>
    </w:p>
    <w:p w14:paraId="01BFEB64" w14:textId="77777777" w:rsidR="003342F3" w:rsidRDefault="003342F3">
      <w:pPr>
        <w:pStyle w:val="BodyText"/>
        <w:spacing w:before="41"/>
        <w:ind w:left="0"/>
      </w:pPr>
    </w:p>
    <w:p w14:paraId="3AB5FB66" w14:textId="77777777" w:rsidR="003342F3" w:rsidRDefault="003D5BAB">
      <w:pPr>
        <w:pStyle w:val="Heading3"/>
        <w:spacing w:line="275" w:lineRule="exact"/>
        <w:ind w:left="4046"/>
        <w:jc w:val="left"/>
      </w:pPr>
      <w:bookmarkStart w:id="141" w:name="_bookmark143"/>
      <w:bookmarkEnd w:id="141"/>
      <w:r>
        <w:t>Section</w:t>
      </w:r>
      <w:r>
        <w:rPr>
          <w:spacing w:val="-2"/>
        </w:rPr>
        <w:t xml:space="preserve"> 19.15</w:t>
      </w:r>
    </w:p>
    <w:p w14:paraId="727A4801" w14:textId="77777777" w:rsidR="003342F3" w:rsidRDefault="003D5BAB">
      <w:pPr>
        <w:pStyle w:val="BodyText"/>
        <w:ind w:right="2187"/>
      </w:pPr>
      <w:r>
        <w:rPr>
          <w:rFonts w:ascii="Arial" w:hAnsi="Arial"/>
        </w:rPr>
        <w:t>A</w:t>
      </w:r>
      <w:r>
        <w:rPr>
          <w:rFonts w:ascii="Arial" w:hAnsi="Arial"/>
          <w:spacing w:val="-2"/>
        </w:rPr>
        <w:t xml:space="preserve"> </w:t>
      </w:r>
      <w:r>
        <w:rPr>
          <w:rFonts w:ascii="Arial" w:hAnsi="Arial"/>
        </w:rPr>
        <w:t>participant’s</w:t>
      </w:r>
      <w:r>
        <w:rPr>
          <w:rFonts w:ascii="Arial" w:hAnsi="Arial"/>
          <w:spacing w:val="-4"/>
        </w:rPr>
        <w:t xml:space="preserve"> </w:t>
      </w:r>
      <w:r>
        <w:rPr>
          <w:rFonts w:ascii="Arial" w:hAnsi="Arial"/>
        </w:rPr>
        <w:t>VOW</w:t>
      </w:r>
      <w:r>
        <w:rPr>
          <w:rFonts w:ascii="Arial" w:hAnsi="Arial"/>
          <w:spacing w:val="-3"/>
        </w:rPr>
        <w:t xml:space="preserve"> </w:t>
      </w:r>
      <w:r>
        <w:rPr>
          <w:rFonts w:ascii="Arial" w:hAnsi="Arial"/>
        </w:rPr>
        <w:t>may</w:t>
      </w:r>
      <w:r>
        <w:rPr>
          <w:rFonts w:ascii="Arial" w:hAnsi="Arial"/>
          <w:spacing w:val="-4"/>
        </w:rPr>
        <w:t xml:space="preserve"> </w:t>
      </w:r>
      <w:r>
        <w:rPr>
          <w:rFonts w:ascii="Arial" w:hAnsi="Arial"/>
        </w:rPr>
        <w:t>no</w:t>
      </w:r>
      <w:r>
        <w:t>t</w:t>
      </w:r>
      <w:r>
        <w:rPr>
          <w:spacing w:val="-3"/>
        </w:rPr>
        <w:t xml:space="preserve"> </w:t>
      </w:r>
      <w:r>
        <w:t>make</w:t>
      </w:r>
      <w:r>
        <w:rPr>
          <w:spacing w:val="-4"/>
        </w:rPr>
        <w:t xml:space="preserve"> </w:t>
      </w:r>
      <w:r>
        <w:t>available</w:t>
      </w:r>
      <w:r>
        <w:rPr>
          <w:spacing w:val="-2"/>
        </w:rPr>
        <w:t xml:space="preserve"> </w:t>
      </w:r>
      <w:r>
        <w:t>for</w:t>
      </w:r>
      <w:r>
        <w:rPr>
          <w:spacing w:val="-1"/>
        </w:rPr>
        <w:t xml:space="preserve"> </w:t>
      </w:r>
      <w:r>
        <w:t>search</w:t>
      </w:r>
      <w:r>
        <w:rPr>
          <w:spacing w:val="-2"/>
        </w:rPr>
        <w:t xml:space="preserve"> </w:t>
      </w:r>
      <w:r>
        <w:t>by</w:t>
      </w:r>
      <w:r>
        <w:rPr>
          <w:spacing w:val="-4"/>
        </w:rPr>
        <w:t xml:space="preserve"> </w:t>
      </w:r>
      <w:r>
        <w:t>or</w:t>
      </w:r>
      <w:r>
        <w:rPr>
          <w:spacing w:val="-3"/>
        </w:rPr>
        <w:t xml:space="preserve"> </w:t>
      </w:r>
      <w:r>
        <w:t>display</w:t>
      </w:r>
      <w:r>
        <w:rPr>
          <w:spacing w:val="-4"/>
        </w:rPr>
        <w:t xml:space="preserve"> </w:t>
      </w:r>
      <w:r>
        <w:t>to</w:t>
      </w:r>
      <w:r>
        <w:rPr>
          <w:spacing w:val="-2"/>
        </w:rPr>
        <w:t xml:space="preserve"> </w:t>
      </w:r>
      <w:r>
        <w:t>Registrants</w:t>
      </w:r>
      <w:r>
        <w:rPr>
          <w:spacing w:val="-1"/>
        </w:rPr>
        <w:t xml:space="preserve"> </w:t>
      </w:r>
      <w:r>
        <w:t>any</w:t>
      </w:r>
      <w:r>
        <w:rPr>
          <w:spacing w:val="-4"/>
        </w:rPr>
        <w:t xml:space="preserve"> </w:t>
      </w:r>
      <w:r>
        <w:t>of</w:t>
      </w:r>
      <w:r>
        <w:rPr>
          <w:spacing w:val="-3"/>
        </w:rPr>
        <w:t xml:space="preserve"> </w:t>
      </w:r>
      <w:r>
        <w:t>the following information:</w:t>
      </w:r>
    </w:p>
    <w:p w14:paraId="582937F0" w14:textId="77777777" w:rsidR="003342F3" w:rsidRDefault="003D5BAB">
      <w:pPr>
        <w:pStyle w:val="ListParagraph"/>
        <w:numPr>
          <w:ilvl w:val="0"/>
          <w:numId w:val="2"/>
        </w:numPr>
        <w:tabs>
          <w:tab w:val="left" w:pos="327"/>
        </w:tabs>
        <w:spacing w:before="252"/>
        <w:ind w:left="327" w:hanging="227"/>
      </w:pPr>
      <w:r>
        <w:t>expired</w:t>
      </w:r>
      <w:r>
        <w:rPr>
          <w:spacing w:val="-7"/>
        </w:rPr>
        <w:t xml:space="preserve"> </w:t>
      </w:r>
      <w:r>
        <w:t>and</w:t>
      </w:r>
      <w:r>
        <w:rPr>
          <w:spacing w:val="-5"/>
        </w:rPr>
        <w:t xml:space="preserve"> </w:t>
      </w:r>
      <w:r>
        <w:t>withdrawn</w:t>
      </w:r>
      <w:r>
        <w:rPr>
          <w:spacing w:val="-4"/>
        </w:rPr>
        <w:t xml:space="preserve"> </w:t>
      </w:r>
      <w:r>
        <w:rPr>
          <w:spacing w:val="-2"/>
        </w:rPr>
        <w:t>listings</w:t>
      </w:r>
    </w:p>
    <w:p w14:paraId="4053C97B" w14:textId="77777777" w:rsidR="003342F3" w:rsidRDefault="003342F3">
      <w:pPr>
        <w:pStyle w:val="BodyText"/>
        <w:spacing w:before="1"/>
        <w:ind w:left="0"/>
      </w:pPr>
    </w:p>
    <w:p w14:paraId="69653E9C" w14:textId="77777777" w:rsidR="003342F3" w:rsidRDefault="003D5BAB">
      <w:pPr>
        <w:pStyle w:val="BodyText"/>
        <w:spacing w:line="252" w:lineRule="exact"/>
      </w:pPr>
      <w:r>
        <w:t>Note:</w:t>
      </w:r>
      <w:r>
        <w:rPr>
          <w:spacing w:val="-3"/>
        </w:rPr>
        <w:t xml:space="preserve"> </w:t>
      </w:r>
      <w:r>
        <w:t>Due</w:t>
      </w:r>
      <w:r>
        <w:rPr>
          <w:spacing w:val="-5"/>
        </w:rPr>
        <w:t xml:space="preserve"> </w:t>
      </w:r>
      <w:r>
        <w:t>to</w:t>
      </w:r>
      <w:r>
        <w:rPr>
          <w:spacing w:val="-5"/>
        </w:rPr>
        <w:t xml:space="preserve"> </w:t>
      </w:r>
      <w:r>
        <w:t>the</w:t>
      </w:r>
      <w:r>
        <w:rPr>
          <w:spacing w:val="-4"/>
        </w:rPr>
        <w:t xml:space="preserve"> </w:t>
      </w:r>
      <w:r>
        <w:t>2015</w:t>
      </w:r>
      <w:r>
        <w:rPr>
          <w:spacing w:val="-5"/>
        </w:rPr>
        <w:t xml:space="preserve"> </w:t>
      </w:r>
      <w:r>
        <w:t>changes</w:t>
      </w:r>
      <w:r>
        <w:rPr>
          <w:spacing w:val="-1"/>
        </w:rPr>
        <w:t xml:space="preserve"> </w:t>
      </w:r>
      <w:r>
        <w:t>in</w:t>
      </w:r>
      <w:r>
        <w:rPr>
          <w:spacing w:val="-3"/>
        </w:rPr>
        <w:t xml:space="preserve"> </w:t>
      </w:r>
      <w:r>
        <w:t>IDX</w:t>
      </w:r>
      <w:r>
        <w:rPr>
          <w:spacing w:val="-6"/>
        </w:rPr>
        <w:t xml:space="preserve"> </w:t>
      </w:r>
      <w:r>
        <w:t>policy</w:t>
      </w:r>
      <w:r>
        <w:rPr>
          <w:spacing w:val="-1"/>
        </w:rPr>
        <w:t xml:space="preserve"> </w:t>
      </w:r>
      <w:r>
        <w:t>and</w:t>
      </w:r>
      <w:r>
        <w:rPr>
          <w:spacing w:val="-5"/>
        </w:rPr>
        <w:t xml:space="preserve"> </w:t>
      </w:r>
      <w:r>
        <w:t>the</w:t>
      </w:r>
      <w:r>
        <w:rPr>
          <w:spacing w:val="-3"/>
        </w:rPr>
        <w:t xml:space="preserve"> </w:t>
      </w:r>
      <w:r>
        <w:t>requirement</w:t>
      </w:r>
      <w:r>
        <w:rPr>
          <w:spacing w:val="-3"/>
        </w:rPr>
        <w:t xml:space="preserve"> </w:t>
      </w:r>
      <w:r>
        <w:t>that</w:t>
      </w:r>
      <w:r>
        <w:rPr>
          <w:spacing w:val="-4"/>
        </w:rPr>
        <w:t xml:space="preserve"> </w:t>
      </w:r>
      <w:r>
        <w:t>participants</w:t>
      </w:r>
      <w:r>
        <w:rPr>
          <w:spacing w:val="-2"/>
        </w:rPr>
        <w:t xml:space="preserve"> </w:t>
      </w:r>
      <w:r>
        <w:t>be</w:t>
      </w:r>
      <w:r>
        <w:rPr>
          <w:spacing w:val="-4"/>
        </w:rPr>
        <w:t xml:space="preserve"> </w:t>
      </w:r>
      <w:r>
        <w:rPr>
          <w:spacing w:val="-2"/>
        </w:rPr>
        <w:t>permitted</w:t>
      </w:r>
    </w:p>
    <w:p w14:paraId="6C1FD916" w14:textId="77777777" w:rsidR="003342F3" w:rsidRDefault="003D5BAB">
      <w:pPr>
        <w:pStyle w:val="BodyText"/>
        <w:tabs>
          <w:tab w:val="left" w:pos="7586"/>
        </w:tabs>
        <w:ind w:right="1815"/>
      </w:pPr>
      <w:r>
        <w:t>to make MLS listing information available to Registrants of VOW sites where</w:t>
      </w:r>
      <w:r w:rsidR="00977798">
        <w:t xml:space="preserve"> </w:t>
      </w:r>
      <w:r>
        <w:t>such</w:t>
      </w:r>
      <w:r>
        <w:rPr>
          <w:spacing w:val="-14"/>
        </w:rPr>
        <w:t xml:space="preserve"> </w:t>
      </w:r>
      <w:r>
        <w:t>information may be made available via other delivery mechanisms, MLSs can no longer prohibit the display</w:t>
      </w:r>
    </w:p>
    <w:p w14:paraId="1CD808D8" w14:textId="77777777" w:rsidR="003342F3" w:rsidRDefault="003D5BAB">
      <w:pPr>
        <w:pStyle w:val="BodyText"/>
        <w:spacing w:line="252" w:lineRule="exact"/>
        <w:rPr>
          <w:rFonts w:ascii="Arial" w:hAnsi="Arial"/>
        </w:rPr>
      </w:pPr>
      <w:r>
        <w:rPr>
          <w:rFonts w:ascii="Arial" w:hAnsi="Arial"/>
        </w:rPr>
        <w:t>of</w:t>
      </w:r>
      <w:r>
        <w:rPr>
          <w:rFonts w:ascii="Arial" w:hAnsi="Arial"/>
          <w:spacing w:val="-5"/>
        </w:rPr>
        <w:t xml:space="preserve"> </w:t>
      </w:r>
      <w:r>
        <w:rPr>
          <w:rFonts w:ascii="Arial" w:hAnsi="Arial"/>
        </w:rPr>
        <w:t>pending</w:t>
      </w:r>
      <w:r>
        <w:rPr>
          <w:rFonts w:ascii="Arial" w:hAnsi="Arial"/>
          <w:spacing w:val="-7"/>
        </w:rPr>
        <w:t xml:space="preserve"> </w:t>
      </w:r>
      <w:r>
        <w:rPr>
          <w:rFonts w:ascii="Arial" w:hAnsi="Arial"/>
        </w:rPr>
        <w:t>(“under</w:t>
      </w:r>
      <w:r>
        <w:rPr>
          <w:rFonts w:ascii="Arial" w:hAnsi="Arial"/>
          <w:spacing w:val="-5"/>
        </w:rPr>
        <w:t xml:space="preserve"> </w:t>
      </w:r>
      <w:r>
        <w:rPr>
          <w:rFonts w:ascii="Arial" w:hAnsi="Arial"/>
        </w:rPr>
        <w:t>contract”)</w:t>
      </w:r>
      <w:r>
        <w:rPr>
          <w:rFonts w:ascii="Arial" w:hAnsi="Arial"/>
          <w:spacing w:val="-5"/>
        </w:rPr>
        <w:t xml:space="preserve"> </w:t>
      </w:r>
      <w:r>
        <w:rPr>
          <w:rFonts w:ascii="Arial" w:hAnsi="Arial"/>
        </w:rPr>
        <w:t>listings</w:t>
      </w:r>
      <w:r>
        <w:rPr>
          <w:rFonts w:ascii="Arial" w:hAnsi="Arial"/>
          <w:spacing w:val="-6"/>
        </w:rPr>
        <w:t xml:space="preserve"> </w:t>
      </w:r>
      <w:r>
        <w:rPr>
          <w:rFonts w:ascii="Arial" w:hAnsi="Arial"/>
        </w:rPr>
        <w:t>on</w:t>
      </w:r>
      <w:r>
        <w:rPr>
          <w:rFonts w:ascii="Arial" w:hAnsi="Arial"/>
          <w:spacing w:val="-6"/>
        </w:rPr>
        <w:t xml:space="preserve"> </w:t>
      </w:r>
      <w:r>
        <w:rPr>
          <w:rFonts w:ascii="Arial" w:hAnsi="Arial"/>
        </w:rPr>
        <w:t>VOW</w:t>
      </w:r>
      <w:r>
        <w:rPr>
          <w:rFonts w:ascii="Arial" w:hAnsi="Arial"/>
          <w:spacing w:val="-5"/>
        </w:rPr>
        <w:t xml:space="preserve"> </w:t>
      </w:r>
      <w:r>
        <w:rPr>
          <w:rFonts w:ascii="Arial" w:hAnsi="Arial"/>
          <w:spacing w:val="-2"/>
        </w:rPr>
        <w:t>sites.</w:t>
      </w:r>
    </w:p>
    <w:p w14:paraId="26D81705" w14:textId="77777777" w:rsidR="003342F3" w:rsidRDefault="003342F3">
      <w:pPr>
        <w:pStyle w:val="BodyText"/>
        <w:spacing w:before="1"/>
        <w:ind w:left="0"/>
        <w:rPr>
          <w:rFonts w:ascii="Arial"/>
        </w:rPr>
      </w:pPr>
    </w:p>
    <w:p w14:paraId="4AF7D868" w14:textId="77777777" w:rsidR="003342F3" w:rsidRDefault="003D5BAB">
      <w:pPr>
        <w:pStyle w:val="ListParagraph"/>
        <w:numPr>
          <w:ilvl w:val="0"/>
          <w:numId w:val="2"/>
        </w:numPr>
        <w:tabs>
          <w:tab w:val="left" w:pos="337"/>
          <w:tab w:val="left" w:pos="4224"/>
        </w:tabs>
        <w:ind w:left="337" w:hanging="237"/>
      </w:pPr>
      <w:r>
        <w:t>the</w:t>
      </w:r>
      <w:r>
        <w:rPr>
          <w:spacing w:val="-6"/>
        </w:rPr>
        <w:t xml:space="preserve"> </w:t>
      </w:r>
      <w:r>
        <w:t>compensation</w:t>
      </w:r>
      <w:r>
        <w:rPr>
          <w:spacing w:val="-4"/>
        </w:rPr>
        <w:t xml:space="preserve"> </w:t>
      </w:r>
      <w:r>
        <w:t>offered</w:t>
      </w:r>
      <w:r>
        <w:rPr>
          <w:spacing w:val="-6"/>
        </w:rPr>
        <w:t xml:space="preserve"> </w:t>
      </w:r>
      <w:r>
        <w:t>to</w:t>
      </w:r>
      <w:r>
        <w:rPr>
          <w:spacing w:val="-4"/>
        </w:rPr>
        <w:t xml:space="preserve"> </w:t>
      </w:r>
      <w:r>
        <w:t>other</w:t>
      </w:r>
      <w:r>
        <w:rPr>
          <w:spacing w:val="-4"/>
        </w:rPr>
        <w:t xml:space="preserve"> </w:t>
      </w:r>
      <w:r>
        <w:rPr>
          <w:spacing w:val="-5"/>
        </w:rPr>
        <w:t>MLS</w:t>
      </w:r>
      <w:r w:rsidR="00977798">
        <w:rPr>
          <w:spacing w:val="-5"/>
        </w:rPr>
        <w:t xml:space="preserve"> </w:t>
      </w:r>
      <w:r>
        <w:rPr>
          <w:spacing w:val="-2"/>
        </w:rPr>
        <w:t>participants</w:t>
      </w:r>
    </w:p>
    <w:p w14:paraId="2135F376" w14:textId="77777777" w:rsidR="003342F3" w:rsidRDefault="003342F3">
      <w:pPr>
        <w:pStyle w:val="BodyText"/>
        <w:ind w:left="0"/>
      </w:pPr>
    </w:p>
    <w:p w14:paraId="2DC9BC00" w14:textId="77777777" w:rsidR="003342F3" w:rsidRDefault="003D5BAB">
      <w:pPr>
        <w:pStyle w:val="ListParagraph"/>
        <w:numPr>
          <w:ilvl w:val="0"/>
          <w:numId w:val="2"/>
        </w:numPr>
        <w:tabs>
          <w:tab w:val="left" w:pos="325"/>
          <w:tab w:val="left" w:pos="5042"/>
        </w:tabs>
        <w:ind w:left="325" w:hanging="225"/>
      </w:pPr>
      <w:r>
        <w:t>the</w:t>
      </w:r>
      <w:r>
        <w:rPr>
          <w:spacing w:val="-6"/>
        </w:rPr>
        <w:t xml:space="preserve"> </w:t>
      </w:r>
      <w:r>
        <w:t>type</w:t>
      </w:r>
      <w:r>
        <w:rPr>
          <w:spacing w:val="-5"/>
        </w:rPr>
        <w:t xml:space="preserve"> </w:t>
      </w:r>
      <w:r>
        <w:t>of</w:t>
      </w:r>
      <w:r>
        <w:rPr>
          <w:spacing w:val="-4"/>
        </w:rPr>
        <w:t xml:space="preserve"> </w:t>
      </w:r>
      <w:r>
        <w:t>listing</w:t>
      </w:r>
      <w:r>
        <w:rPr>
          <w:spacing w:val="-4"/>
        </w:rPr>
        <w:t xml:space="preserve"> </w:t>
      </w:r>
      <w:r>
        <w:t>agreement,</w:t>
      </w:r>
      <w:r>
        <w:rPr>
          <w:spacing w:val="-2"/>
        </w:rPr>
        <w:t xml:space="preserve"> </w:t>
      </w:r>
      <w:r>
        <w:t>i.e.,</w:t>
      </w:r>
      <w:r>
        <w:rPr>
          <w:spacing w:val="-2"/>
        </w:rPr>
        <w:t xml:space="preserve"> </w:t>
      </w:r>
      <w:r>
        <w:t>exclusive</w:t>
      </w:r>
      <w:r>
        <w:rPr>
          <w:spacing w:val="-5"/>
        </w:rPr>
        <w:t xml:space="preserve"> </w:t>
      </w:r>
      <w:r>
        <w:rPr>
          <w:spacing w:val="-4"/>
        </w:rPr>
        <w:t>right</w:t>
      </w:r>
      <w:r>
        <w:t>-to-sell</w:t>
      </w:r>
      <w:r>
        <w:rPr>
          <w:spacing w:val="-2"/>
        </w:rPr>
        <w:t xml:space="preserve"> </w:t>
      </w:r>
      <w:r>
        <w:t>or</w:t>
      </w:r>
      <w:r>
        <w:rPr>
          <w:spacing w:val="1"/>
        </w:rPr>
        <w:t xml:space="preserve"> </w:t>
      </w:r>
      <w:r>
        <w:t xml:space="preserve">exclusive </w:t>
      </w:r>
      <w:r>
        <w:rPr>
          <w:spacing w:val="-2"/>
        </w:rPr>
        <w:t>agency</w:t>
      </w:r>
    </w:p>
    <w:p w14:paraId="2F3E2671" w14:textId="77777777" w:rsidR="003342F3" w:rsidRDefault="003342F3">
      <w:pPr>
        <w:pStyle w:val="BodyText"/>
        <w:ind w:left="0"/>
      </w:pPr>
    </w:p>
    <w:p w14:paraId="7E5579BD" w14:textId="77777777" w:rsidR="003342F3" w:rsidRDefault="003D5BAB">
      <w:pPr>
        <w:pStyle w:val="ListParagraph"/>
        <w:numPr>
          <w:ilvl w:val="0"/>
          <w:numId w:val="2"/>
        </w:numPr>
        <w:tabs>
          <w:tab w:val="left" w:pos="356"/>
        </w:tabs>
        <w:ind w:left="356" w:hanging="256"/>
        <w:rPr>
          <w:rFonts w:ascii="Arial" w:hAnsi="Arial"/>
        </w:rPr>
      </w:pPr>
      <w:r>
        <w:rPr>
          <w:rFonts w:ascii="Arial" w:hAnsi="Arial"/>
        </w:rPr>
        <w:t>the</w:t>
      </w:r>
      <w:r>
        <w:rPr>
          <w:rFonts w:ascii="Arial" w:hAnsi="Arial"/>
          <w:spacing w:val="-8"/>
        </w:rPr>
        <w:t xml:space="preserve"> </w:t>
      </w:r>
      <w:r>
        <w:rPr>
          <w:rFonts w:ascii="Arial" w:hAnsi="Arial"/>
        </w:rPr>
        <w:t>seller’s</w:t>
      </w:r>
      <w:r>
        <w:rPr>
          <w:rFonts w:ascii="Arial" w:hAnsi="Arial"/>
          <w:spacing w:val="-5"/>
        </w:rPr>
        <w:t xml:space="preserve"> </w:t>
      </w:r>
      <w:r>
        <w:rPr>
          <w:rFonts w:ascii="Arial" w:hAnsi="Arial"/>
        </w:rPr>
        <w:t>and</w:t>
      </w:r>
      <w:r>
        <w:rPr>
          <w:rFonts w:ascii="Arial" w:hAnsi="Arial"/>
          <w:spacing w:val="-7"/>
        </w:rPr>
        <w:t xml:space="preserve"> </w:t>
      </w:r>
      <w:r>
        <w:rPr>
          <w:rFonts w:ascii="Arial" w:hAnsi="Arial"/>
        </w:rPr>
        <w:t>occupant’s</w:t>
      </w:r>
      <w:r>
        <w:rPr>
          <w:rFonts w:ascii="Arial" w:hAnsi="Arial"/>
          <w:spacing w:val="-4"/>
        </w:rPr>
        <w:t xml:space="preserve"> </w:t>
      </w:r>
      <w:r>
        <w:rPr>
          <w:rFonts w:ascii="Arial" w:hAnsi="Arial"/>
        </w:rPr>
        <w:t>name(s),</w:t>
      </w:r>
      <w:r>
        <w:rPr>
          <w:rFonts w:ascii="Arial" w:hAnsi="Arial"/>
          <w:spacing w:val="-6"/>
        </w:rPr>
        <w:t xml:space="preserve"> </w:t>
      </w:r>
      <w:r>
        <w:rPr>
          <w:rFonts w:ascii="Arial" w:hAnsi="Arial"/>
        </w:rPr>
        <w:t>phone</w:t>
      </w:r>
      <w:r>
        <w:rPr>
          <w:rFonts w:ascii="Arial" w:hAnsi="Arial"/>
          <w:spacing w:val="-5"/>
        </w:rPr>
        <w:t xml:space="preserve"> </w:t>
      </w:r>
      <w:r>
        <w:rPr>
          <w:rFonts w:ascii="Arial" w:hAnsi="Arial"/>
        </w:rPr>
        <w:t>number(s),</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e</w:t>
      </w:r>
      <w:r>
        <w:t>-mail</w:t>
      </w:r>
      <w:r>
        <w:rPr>
          <w:spacing w:val="-5"/>
        </w:rPr>
        <w:t xml:space="preserve"> </w:t>
      </w:r>
      <w:r>
        <w:rPr>
          <w:spacing w:val="-2"/>
        </w:rPr>
        <w:t>address(es)</w:t>
      </w:r>
    </w:p>
    <w:p w14:paraId="302C4CCF" w14:textId="77777777" w:rsidR="003342F3" w:rsidRDefault="003D5BAB">
      <w:pPr>
        <w:pStyle w:val="ListParagraph"/>
        <w:numPr>
          <w:ilvl w:val="0"/>
          <w:numId w:val="2"/>
        </w:numPr>
        <w:tabs>
          <w:tab w:val="left" w:pos="327"/>
          <w:tab w:val="left" w:pos="7524"/>
        </w:tabs>
        <w:spacing w:before="251"/>
        <w:ind w:left="100" w:right="2291" w:firstLine="0"/>
      </w:pPr>
      <w:r>
        <w:t>instructions or remarks intended for cooperating brokers only, such as those</w:t>
      </w:r>
      <w:r>
        <w:rPr>
          <w:spacing w:val="-14"/>
        </w:rPr>
        <w:t xml:space="preserve"> </w:t>
      </w:r>
      <w:r>
        <w:t>regarding showings or security of listed property</w:t>
      </w:r>
    </w:p>
    <w:p w14:paraId="2E8B727F" w14:textId="77777777" w:rsidR="003342F3" w:rsidRDefault="003342F3">
      <w:pPr>
        <w:pStyle w:val="BodyText"/>
        <w:spacing w:before="2"/>
        <w:ind w:left="0"/>
      </w:pPr>
    </w:p>
    <w:p w14:paraId="36B44F0C" w14:textId="77777777" w:rsidR="003342F3" w:rsidRDefault="003D5BAB">
      <w:pPr>
        <w:pStyle w:val="ListParagraph"/>
        <w:numPr>
          <w:ilvl w:val="0"/>
          <w:numId w:val="2"/>
        </w:numPr>
        <w:tabs>
          <w:tab w:val="left" w:pos="233"/>
          <w:tab w:val="left" w:pos="8530"/>
        </w:tabs>
        <w:ind w:left="100" w:right="1964" w:firstLine="0"/>
        <w:rPr>
          <w:sz w:val="20"/>
        </w:rPr>
      </w:pPr>
      <w:r>
        <w:rPr>
          <w:u w:val="single"/>
        </w:rPr>
        <w:t xml:space="preserve"> Sales price if sold information is not publicly accessible in the jurisdiction of the ML</w:t>
      </w:r>
      <w:r w:rsidR="00977798">
        <w:rPr>
          <w:u w:val="single"/>
        </w:rPr>
        <w:t>S</w:t>
      </w:r>
    </w:p>
    <w:p w14:paraId="3E496231" w14:textId="77777777" w:rsidR="003342F3" w:rsidRDefault="003342F3">
      <w:pPr>
        <w:pStyle w:val="BodyText"/>
        <w:spacing w:before="251"/>
        <w:ind w:left="0"/>
      </w:pPr>
    </w:p>
    <w:p w14:paraId="2048BBAF" w14:textId="77777777" w:rsidR="003342F3" w:rsidRDefault="003D5BAB">
      <w:pPr>
        <w:pStyle w:val="BodyText"/>
        <w:tabs>
          <w:tab w:val="left" w:pos="8271"/>
        </w:tabs>
        <w:spacing w:before="1"/>
        <w:ind w:right="1643"/>
      </w:pPr>
      <w:r>
        <w:t>Note: If sold information is publicly accessible in the jurisdiction of the MLS, Subsection</w:t>
      </w:r>
      <w:r>
        <w:rPr>
          <w:spacing w:val="-14"/>
        </w:rPr>
        <w:t xml:space="preserve"> </w:t>
      </w:r>
      <w:r>
        <w:t>19.15e. must be omitted. M</w:t>
      </w:r>
    </w:p>
    <w:p w14:paraId="2154DFCC" w14:textId="77777777" w:rsidR="003342F3" w:rsidRDefault="003342F3">
      <w:pPr>
        <w:pStyle w:val="BodyText"/>
        <w:spacing w:before="40"/>
        <w:ind w:left="0"/>
      </w:pPr>
    </w:p>
    <w:p w14:paraId="501A69ED" w14:textId="77777777" w:rsidR="003342F3" w:rsidRDefault="003D5BAB">
      <w:pPr>
        <w:pStyle w:val="Heading3"/>
        <w:spacing w:line="276" w:lineRule="exact"/>
        <w:ind w:left="4046"/>
        <w:jc w:val="left"/>
      </w:pPr>
      <w:bookmarkStart w:id="142" w:name="_bookmark144"/>
      <w:bookmarkEnd w:id="142"/>
      <w:r>
        <w:t>Section</w:t>
      </w:r>
      <w:r>
        <w:rPr>
          <w:spacing w:val="-2"/>
        </w:rPr>
        <w:t xml:space="preserve"> 19.16</w:t>
      </w:r>
    </w:p>
    <w:p w14:paraId="205E9A9E" w14:textId="77777777" w:rsidR="003342F3" w:rsidRDefault="003D5BAB">
      <w:pPr>
        <w:pStyle w:val="BodyText"/>
        <w:ind w:right="2187"/>
      </w:pPr>
      <w:r>
        <w:t>A</w:t>
      </w:r>
      <w:r>
        <w:rPr>
          <w:spacing w:val="-2"/>
        </w:rPr>
        <w:t xml:space="preserve"> </w:t>
      </w:r>
      <w:r>
        <w:t>participant</w:t>
      </w:r>
      <w:r>
        <w:rPr>
          <w:spacing w:val="-3"/>
        </w:rPr>
        <w:t xml:space="preserve"> </w:t>
      </w:r>
      <w:r>
        <w:t>shall</w:t>
      </w:r>
      <w:r>
        <w:rPr>
          <w:spacing w:val="-3"/>
        </w:rPr>
        <w:t xml:space="preserve"> </w:t>
      </w:r>
      <w:r>
        <w:t>not</w:t>
      </w:r>
      <w:r>
        <w:rPr>
          <w:spacing w:val="-1"/>
        </w:rPr>
        <w:t xml:space="preserve"> </w:t>
      </w:r>
      <w:r>
        <w:t>change</w:t>
      </w:r>
      <w:r>
        <w:rPr>
          <w:spacing w:val="-2"/>
        </w:rPr>
        <w:t xml:space="preserve"> </w:t>
      </w:r>
      <w:r>
        <w:t>the</w:t>
      </w:r>
      <w:r>
        <w:rPr>
          <w:spacing w:val="-4"/>
        </w:rPr>
        <w:t xml:space="preserve"> </w:t>
      </w:r>
      <w:r>
        <w:t>content</w:t>
      </w:r>
      <w:r>
        <w:rPr>
          <w:spacing w:val="-3"/>
        </w:rPr>
        <w:t xml:space="preserve"> </w:t>
      </w:r>
      <w:r>
        <w:t>of</w:t>
      </w:r>
      <w:r>
        <w:rPr>
          <w:spacing w:val="-3"/>
        </w:rPr>
        <w:t xml:space="preserve"> </w:t>
      </w:r>
      <w:r>
        <w:t>any</w:t>
      </w:r>
      <w:r>
        <w:rPr>
          <w:spacing w:val="-4"/>
        </w:rPr>
        <w:t xml:space="preserve"> </w:t>
      </w:r>
      <w:r>
        <w:t>MLS</w:t>
      </w:r>
      <w:r>
        <w:rPr>
          <w:spacing w:val="-3"/>
        </w:rPr>
        <w:t xml:space="preserve"> </w:t>
      </w:r>
      <w:r>
        <w:t>listing</w:t>
      </w:r>
      <w:r>
        <w:rPr>
          <w:spacing w:val="-2"/>
        </w:rPr>
        <w:t xml:space="preserve"> </w:t>
      </w:r>
      <w:r>
        <w:t>information</w:t>
      </w:r>
      <w:r>
        <w:rPr>
          <w:spacing w:val="-4"/>
        </w:rPr>
        <w:t xml:space="preserve"> </w:t>
      </w:r>
      <w:r>
        <w:t>that</w:t>
      </w:r>
      <w:r>
        <w:rPr>
          <w:spacing w:val="-1"/>
        </w:rPr>
        <w:t xml:space="preserve"> </w:t>
      </w:r>
      <w:r>
        <w:t>is</w:t>
      </w:r>
      <w:r>
        <w:rPr>
          <w:spacing w:val="-1"/>
        </w:rPr>
        <w:t xml:space="preserve"> </w:t>
      </w:r>
      <w:r>
        <w:t>displayed</w:t>
      </w:r>
      <w:r>
        <w:rPr>
          <w:spacing w:val="-4"/>
        </w:rPr>
        <w:t xml:space="preserve"> </w:t>
      </w:r>
      <w:r>
        <w:t>on</w:t>
      </w:r>
      <w:r>
        <w:rPr>
          <w:spacing w:val="-2"/>
        </w:rPr>
        <w:t xml:space="preserve"> </w:t>
      </w:r>
      <w:r>
        <w:t>a VOW from the content as it is provided in the MLS. The participant may, however, augment</w:t>
      </w:r>
    </w:p>
    <w:p w14:paraId="685E59FD" w14:textId="77777777" w:rsidR="003342F3" w:rsidRDefault="003D5BAB">
      <w:pPr>
        <w:pStyle w:val="BodyText"/>
        <w:tabs>
          <w:tab w:val="left" w:pos="7673"/>
        </w:tabs>
        <w:spacing w:before="1"/>
        <w:ind w:right="1609"/>
      </w:pPr>
      <w:r>
        <w:t>MLS listing information</w:t>
      </w:r>
      <w:r>
        <w:rPr>
          <w:spacing w:val="80"/>
        </w:rPr>
        <w:t xml:space="preserve"> </w:t>
      </w:r>
      <w:r>
        <w:t>with additional information not otherwise prohibited by these rules or by</w:t>
      </w:r>
      <w:r>
        <w:rPr>
          <w:spacing w:val="40"/>
        </w:rPr>
        <w:t xml:space="preserve"> </w:t>
      </w:r>
      <w:r>
        <w:t>other applicable MLS rules or policies, as long as the source of such other information is clearly identified. This rule does not restrict the format of display of MLS listing information</w:t>
      </w:r>
      <w:r>
        <w:rPr>
          <w:spacing w:val="-14"/>
        </w:rPr>
        <w:t xml:space="preserve"> </w:t>
      </w:r>
      <w:r>
        <w:t>on</w:t>
      </w:r>
      <w:r>
        <w:rPr>
          <w:spacing w:val="-14"/>
        </w:rPr>
        <w:t xml:space="preserve"> </w:t>
      </w:r>
      <w:r>
        <w:t>VOWs</w:t>
      </w:r>
      <w:r>
        <w:rPr>
          <w:spacing w:val="-14"/>
        </w:rPr>
        <w:t xml:space="preserve"> </w:t>
      </w:r>
      <w:r>
        <w:t>or the display on VOWs of fewer than all of the listings or fewer than all of the authorized</w:t>
      </w:r>
    </w:p>
    <w:p w14:paraId="06AF40C4" w14:textId="77777777" w:rsidR="003342F3" w:rsidRDefault="003D5BAB">
      <w:pPr>
        <w:pStyle w:val="BodyText"/>
        <w:spacing w:before="1"/>
      </w:pPr>
      <w:r>
        <w:t>information</w:t>
      </w:r>
      <w:r>
        <w:rPr>
          <w:spacing w:val="-8"/>
        </w:rPr>
        <w:t xml:space="preserve"> </w:t>
      </w:r>
      <w:r>
        <w:t>fields.</w:t>
      </w:r>
      <w:r>
        <w:rPr>
          <w:spacing w:val="-6"/>
        </w:rPr>
        <w:t xml:space="preserve"> </w:t>
      </w:r>
      <w:r>
        <w:rPr>
          <w:spacing w:val="-10"/>
        </w:rPr>
        <w:t>O</w:t>
      </w:r>
    </w:p>
    <w:p w14:paraId="0C544A5E" w14:textId="77777777" w:rsidR="003342F3" w:rsidRDefault="003342F3">
      <w:pPr>
        <w:pStyle w:val="BodyText"/>
        <w:spacing w:before="39"/>
        <w:ind w:left="0"/>
      </w:pPr>
    </w:p>
    <w:p w14:paraId="18B59D3E" w14:textId="77777777" w:rsidR="003342F3" w:rsidRDefault="003D5BAB">
      <w:pPr>
        <w:pStyle w:val="Heading3"/>
        <w:spacing w:line="276" w:lineRule="exact"/>
        <w:ind w:left="4046"/>
        <w:jc w:val="left"/>
      </w:pPr>
      <w:bookmarkStart w:id="143" w:name="_bookmark145"/>
      <w:bookmarkEnd w:id="143"/>
      <w:r>
        <w:t>Section</w:t>
      </w:r>
      <w:r>
        <w:rPr>
          <w:spacing w:val="-2"/>
        </w:rPr>
        <w:t xml:space="preserve"> 19.17</w:t>
      </w:r>
    </w:p>
    <w:p w14:paraId="0A5E03A2" w14:textId="77777777" w:rsidR="003342F3" w:rsidRDefault="003D5BAB">
      <w:pPr>
        <w:pStyle w:val="BodyText"/>
        <w:ind w:right="2187"/>
      </w:pPr>
      <w:r>
        <w:t>A</w:t>
      </w:r>
      <w:r>
        <w:rPr>
          <w:spacing w:val="-2"/>
        </w:rPr>
        <w:t xml:space="preserve"> </w:t>
      </w:r>
      <w:r>
        <w:t>participant</w:t>
      </w:r>
      <w:r>
        <w:rPr>
          <w:spacing w:val="-3"/>
        </w:rPr>
        <w:t xml:space="preserve"> </w:t>
      </w:r>
      <w:r>
        <w:t>shall</w:t>
      </w:r>
      <w:r>
        <w:rPr>
          <w:spacing w:val="-3"/>
        </w:rPr>
        <w:t xml:space="preserve"> </w:t>
      </w:r>
      <w:r>
        <w:t>cause</w:t>
      </w:r>
      <w:r>
        <w:rPr>
          <w:spacing w:val="-6"/>
        </w:rPr>
        <w:t xml:space="preserve"> </w:t>
      </w:r>
      <w:r>
        <w:t>to</w:t>
      </w:r>
      <w:r>
        <w:rPr>
          <w:spacing w:val="-2"/>
        </w:rPr>
        <w:t xml:space="preserve"> </w:t>
      </w:r>
      <w:r>
        <w:t>be</w:t>
      </w:r>
      <w:r>
        <w:rPr>
          <w:spacing w:val="-4"/>
        </w:rPr>
        <w:t xml:space="preserve"> </w:t>
      </w:r>
      <w:r>
        <w:t>placed</w:t>
      </w:r>
      <w:r>
        <w:rPr>
          <w:spacing w:val="-2"/>
        </w:rPr>
        <w:t xml:space="preserve"> </w:t>
      </w:r>
      <w:r>
        <w:t>on</w:t>
      </w:r>
      <w:r>
        <w:rPr>
          <w:spacing w:val="-4"/>
        </w:rPr>
        <w:t xml:space="preserve"> </w:t>
      </w:r>
      <w:r>
        <w:t>his</w:t>
      </w:r>
      <w:r>
        <w:rPr>
          <w:spacing w:val="-1"/>
        </w:rPr>
        <w:t xml:space="preserve"> </w:t>
      </w:r>
      <w:r>
        <w:t>or</w:t>
      </w:r>
      <w:r>
        <w:rPr>
          <w:spacing w:val="-3"/>
        </w:rPr>
        <w:t xml:space="preserve"> </w:t>
      </w:r>
      <w:r>
        <w:t>her</w:t>
      </w:r>
      <w:r>
        <w:rPr>
          <w:spacing w:val="-1"/>
        </w:rPr>
        <w:t xml:space="preserve"> </w:t>
      </w:r>
      <w:r>
        <w:t>VOW</w:t>
      </w:r>
      <w:r>
        <w:rPr>
          <w:spacing w:val="-3"/>
        </w:rPr>
        <w:t xml:space="preserve"> </w:t>
      </w:r>
      <w:r>
        <w:t>a</w:t>
      </w:r>
      <w:r>
        <w:rPr>
          <w:spacing w:val="-2"/>
        </w:rPr>
        <w:t xml:space="preserve"> </w:t>
      </w:r>
      <w:r>
        <w:t>notice</w:t>
      </w:r>
      <w:r>
        <w:rPr>
          <w:spacing w:val="-2"/>
        </w:rPr>
        <w:t xml:space="preserve"> </w:t>
      </w:r>
      <w:r>
        <w:t>indicating</w:t>
      </w:r>
      <w:r>
        <w:rPr>
          <w:spacing w:val="-2"/>
        </w:rPr>
        <w:t xml:space="preserve"> </w:t>
      </w:r>
      <w:r>
        <w:t>that</w:t>
      </w:r>
      <w:r>
        <w:rPr>
          <w:spacing w:val="-3"/>
        </w:rPr>
        <w:t xml:space="preserve"> </w:t>
      </w:r>
      <w:r>
        <w:t>the</w:t>
      </w:r>
      <w:r>
        <w:rPr>
          <w:spacing w:val="-4"/>
        </w:rPr>
        <w:t xml:space="preserve"> </w:t>
      </w:r>
      <w:r>
        <w:t>MLS</w:t>
      </w:r>
      <w:r>
        <w:rPr>
          <w:spacing w:val="-3"/>
        </w:rPr>
        <w:t xml:space="preserve"> </w:t>
      </w:r>
      <w:r>
        <w:t>listing information di splayed on the VOW is deemed reliable, but is not guaranteed accurate by the</w:t>
      </w:r>
    </w:p>
    <w:p w14:paraId="53BE027E" w14:textId="77777777" w:rsidR="003342F3" w:rsidRDefault="003D5BAB">
      <w:pPr>
        <w:pStyle w:val="BodyText"/>
        <w:spacing w:line="252" w:lineRule="exact"/>
        <w:rPr>
          <w:rFonts w:ascii="Arial" w:hAnsi="Arial"/>
        </w:rPr>
      </w:pPr>
      <w:r>
        <w:rPr>
          <w:rFonts w:ascii="Arial" w:hAnsi="Arial"/>
        </w:rPr>
        <w:t>MLS.</w:t>
      </w:r>
      <w:r>
        <w:rPr>
          <w:rFonts w:ascii="Arial" w:hAnsi="Arial"/>
          <w:spacing w:val="-9"/>
        </w:rPr>
        <w:t xml:space="preserve"> </w:t>
      </w:r>
      <w:r>
        <w:rPr>
          <w:rFonts w:ascii="Arial" w:hAnsi="Arial"/>
        </w:rPr>
        <w:t>A</w:t>
      </w:r>
      <w:r>
        <w:rPr>
          <w:rFonts w:ascii="Arial" w:hAnsi="Arial"/>
          <w:spacing w:val="-5"/>
        </w:rPr>
        <w:t xml:space="preserve"> </w:t>
      </w:r>
      <w:r>
        <w:rPr>
          <w:rFonts w:ascii="Arial" w:hAnsi="Arial"/>
        </w:rPr>
        <w:t>participant’s</w:t>
      </w:r>
      <w:r>
        <w:rPr>
          <w:rFonts w:ascii="Arial" w:hAnsi="Arial"/>
          <w:spacing w:val="-5"/>
        </w:rPr>
        <w:t xml:space="preserve"> </w:t>
      </w:r>
      <w:r>
        <w:rPr>
          <w:rFonts w:ascii="Arial" w:hAnsi="Arial"/>
        </w:rPr>
        <w:t>VOW</w:t>
      </w:r>
      <w:r>
        <w:rPr>
          <w:rFonts w:ascii="Arial" w:hAnsi="Arial"/>
          <w:spacing w:val="-6"/>
        </w:rPr>
        <w:t xml:space="preserve"> </w:t>
      </w:r>
      <w:r>
        <w:rPr>
          <w:rFonts w:ascii="Arial" w:hAnsi="Arial"/>
        </w:rPr>
        <w:t>may</w:t>
      </w:r>
      <w:r>
        <w:rPr>
          <w:rFonts w:ascii="Arial" w:hAnsi="Arial"/>
          <w:spacing w:val="-6"/>
        </w:rPr>
        <w:t xml:space="preserve"> </w:t>
      </w:r>
      <w:r>
        <w:rPr>
          <w:rFonts w:ascii="Arial" w:hAnsi="Arial"/>
        </w:rPr>
        <w:t>include</w:t>
      </w:r>
      <w:r>
        <w:rPr>
          <w:rFonts w:ascii="Arial" w:hAnsi="Arial"/>
          <w:spacing w:val="-5"/>
        </w:rPr>
        <w:t xml:space="preserve"> </w:t>
      </w:r>
      <w:r>
        <w:rPr>
          <w:rFonts w:ascii="Arial" w:hAnsi="Arial"/>
        </w:rPr>
        <w:t>other</w:t>
      </w:r>
      <w:r>
        <w:rPr>
          <w:rFonts w:ascii="Arial" w:hAnsi="Arial"/>
          <w:spacing w:val="-6"/>
        </w:rPr>
        <w:t xml:space="preserve"> </w:t>
      </w:r>
      <w:r>
        <w:rPr>
          <w:rFonts w:ascii="Arial" w:hAnsi="Arial"/>
        </w:rPr>
        <w:t>appropriate</w:t>
      </w:r>
      <w:r>
        <w:rPr>
          <w:rFonts w:ascii="Arial" w:hAnsi="Arial"/>
          <w:spacing w:val="-7"/>
        </w:rPr>
        <w:t xml:space="preserve"> </w:t>
      </w:r>
      <w:r>
        <w:rPr>
          <w:rFonts w:ascii="Arial" w:hAnsi="Arial"/>
        </w:rPr>
        <w:t>disclaimers</w:t>
      </w:r>
      <w:r>
        <w:rPr>
          <w:rFonts w:ascii="Arial" w:hAnsi="Arial"/>
          <w:spacing w:val="-6"/>
        </w:rPr>
        <w:t xml:space="preserve"> </w:t>
      </w:r>
      <w:r>
        <w:rPr>
          <w:rFonts w:ascii="Arial" w:hAnsi="Arial"/>
        </w:rPr>
        <w:t>necessary</w:t>
      </w:r>
      <w:r>
        <w:rPr>
          <w:rFonts w:ascii="Arial" w:hAnsi="Arial"/>
          <w:spacing w:val="-6"/>
        </w:rPr>
        <w:t xml:space="preserve"> </w:t>
      </w:r>
      <w:r>
        <w:rPr>
          <w:rFonts w:ascii="Arial" w:hAnsi="Arial"/>
        </w:rPr>
        <w:t>to</w:t>
      </w:r>
      <w:r>
        <w:rPr>
          <w:rFonts w:ascii="Arial" w:hAnsi="Arial"/>
          <w:spacing w:val="-7"/>
        </w:rPr>
        <w:t xml:space="preserve"> </w:t>
      </w:r>
      <w:r>
        <w:rPr>
          <w:rFonts w:ascii="Arial" w:hAnsi="Arial"/>
        </w:rPr>
        <w:t>protect</w:t>
      </w:r>
      <w:r>
        <w:rPr>
          <w:rFonts w:ascii="Arial" w:hAnsi="Arial"/>
          <w:spacing w:val="-6"/>
        </w:rPr>
        <w:t xml:space="preserve"> </w:t>
      </w:r>
      <w:r>
        <w:rPr>
          <w:rFonts w:ascii="Arial" w:hAnsi="Arial"/>
          <w:spacing w:val="-5"/>
        </w:rPr>
        <w:t>the</w:t>
      </w:r>
    </w:p>
    <w:p w14:paraId="3B726ECB" w14:textId="77777777" w:rsidR="003342F3" w:rsidRDefault="003D5BAB">
      <w:pPr>
        <w:pStyle w:val="BodyText"/>
      </w:pPr>
      <w:r>
        <w:t>participant</w:t>
      </w:r>
      <w:r>
        <w:rPr>
          <w:spacing w:val="-6"/>
        </w:rPr>
        <w:t xml:space="preserve"> </w:t>
      </w:r>
      <w:r>
        <w:t>and/or</w:t>
      </w:r>
      <w:r>
        <w:rPr>
          <w:spacing w:val="-5"/>
        </w:rPr>
        <w:t xml:space="preserve"> </w:t>
      </w:r>
      <w:r>
        <w:t>the</w:t>
      </w:r>
      <w:r>
        <w:rPr>
          <w:spacing w:val="-7"/>
        </w:rPr>
        <w:t xml:space="preserve"> </w:t>
      </w:r>
      <w:r>
        <w:t>MLS</w:t>
      </w:r>
      <w:r>
        <w:rPr>
          <w:spacing w:val="-4"/>
        </w:rPr>
        <w:t xml:space="preserve"> </w:t>
      </w:r>
      <w:r>
        <w:t>from</w:t>
      </w:r>
      <w:r>
        <w:rPr>
          <w:spacing w:val="-6"/>
        </w:rPr>
        <w:t xml:space="preserve"> </w:t>
      </w:r>
      <w:r>
        <w:t>liability.</w:t>
      </w:r>
      <w:r>
        <w:rPr>
          <w:spacing w:val="-3"/>
        </w:rPr>
        <w:t xml:space="preserve"> </w:t>
      </w:r>
      <w:r>
        <w:rPr>
          <w:spacing w:val="-10"/>
        </w:rPr>
        <w:t>O</w:t>
      </w:r>
    </w:p>
    <w:p w14:paraId="3011457A" w14:textId="77777777" w:rsidR="003342F3" w:rsidRDefault="003342F3">
      <w:pPr>
        <w:sectPr w:rsidR="003342F3" w:rsidSect="002874AC">
          <w:pgSz w:w="12240" w:h="15840"/>
          <w:pgMar w:top="1380" w:right="0" w:bottom="1200" w:left="1340" w:header="0" w:footer="1015" w:gutter="0"/>
          <w:cols w:space="720"/>
        </w:sectPr>
      </w:pPr>
    </w:p>
    <w:p w14:paraId="21A32A18" w14:textId="77777777" w:rsidR="003342F3" w:rsidRDefault="003D5BAB">
      <w:pPr>
        <w:pStyle w:val="Heading3"/>
        <w:spacing w:before="62" w:line="276" w:lineRule="exact"/>
        <w:ind w:left="4046"/>
        <w:jc w:val="left"/>
      </w:pPr>
      <w:bookmarkStart w:id="144" w:name="_bookmark146"/>
      <w:bookmarkEnd w:id="144"/>
      <w:r>
        <w:lastRenderedPageBreak/>
        <w:t>Section</w:t>
      </w:r>
      <w:r>
        <w:rPr>
          <w:spacing w:val="-2"/>
        </w:rPr>
        <w:t xml:space="preserve"> 19.18</w:t>
      </w:r>
    </w:p>
    <w:p w14:paraId="0B92AD38" w14:textId="77777777" w:rsidR="003342F3" w:rsidRDefault="003D5BAB" w:rsidP="00F73228">
      <w:pPr>
        <w:pStyle w:val="BodyText"/>
        <w:tabs>
          <w:tab w:val="left" w:pos="7171"/>
        </w:tabs>
        <w:ind w:right="2145"/>
        <w:sectPr w:rsidR="003342F3" w:rsidSect="002874AC">
          <w:pgSz w:w="12240" w:h="15840"/>
          <w:pgMar w:top="1380" w:right="0" w:bottom="1200" w:left="1340" w:header="0" w:footer="1015" w:gutter="0"/>
          <w:cols w:space="720"/>
        </w:sectPr>
      </w:pPr>
      <w:r>
        <w:t>A participant shall</w:t>
      </w:r>
      <w:r>
        <w:rPr>
          <w:spacing w:val="80"/>
        </w:rPr>
        <w:t xml:space="preserve"> </w:t>
      </w:r>
      <w:r>
        <w:t>cause</w:t>
      </w:r>
      <w:r>
        <w:rPr>
          <w:spacing w:val="-1"/>
        </w:rPr>
        <w:t xml:space="preserve"> </w:t>
      </w:r>
      <w:r>
        <w:t>any listing that is displayed on his or her VOW to identify the name of the listing firm, the listing broker or agent, and the email or phone number provided by the listing participant in a readily visible color, in a reasonably prominent location, and</w:t>
      </w:r>
      <w:r>
        <w:rPr>
          <w:spacing w:val="-13"/>
        </w:rPr>
        <w:t xml:space="preserve"> </w:t>
      </w:r>
      <w:r>
        <w:t>in</w:t>
      </w:r>
      <w:r>
        <w:rPr>
          <w:spacing w:val="-13"/>
        </w:rPr>
        <w:t xml:space="preserve"> </w:t>
      </w:r>
      <w:r>
        <w:t>typeface</w:t>
      </w:r>
      <w:r>
        <w:rPr>
          <w:spacing w:val="-14"/>
        </w:rPr>
        <w:t xml:space="preserve"> </w:t>
      </w:r>
      <w:r>
        <w:t>not smaller than the median typeface used in the display of listing data. (Amended 11/21) O</w:t>
      </w:r>
    </w:p>
    <w:p w14:paraId="150BF04C" w14:textId="77777777" w:rsidR="003342F3" w:rsidRDefault="003342F3" w:rsidP="00F73228">
      <w:pPr>
        <w:pStyle w:val="BodyText"/>
        <w:spacing w:before="4"/>
        <w:ind w:left="0"/>
        <w:rPr>
          <w:sz w:val="17"/>
        </w:rPr>
      </w:pPr>
    </w:p>
    <w:sectPr w:rsidR="003342F3">
      <w:pgSz w:w="12240" w:h="15840"/>
      <w:pgMar w:top="1820" w:right="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E5121" w14:textId="77777777" w:rsidR="00EA6F06" w:rsidRDefault="00EA6F06">
      <w:r>
        <w:separator/>
      </w:r>
    </w:p>
  </w:endnote>
  <w:endnote w:type="continuationSeparator" w:id="0">
    <w:p w14:paraId="2B3B0259" w14:textId="77777777" w:rsidR="00EA6F06" w:rsidRDefault="00EA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6BD0" w14:textId="77777777" w:rsidR="003342F3" w:rsidRDefault="00000000">
    <w:pPr>
      <w:pStyle w:val="BodyText"/>
      <w:spacing w:line="14" w:lineRule="auto"/>
      <w:ind w:left="0"/>
      <w:rPr>
        <w:sz w:val="20"/>
      </w:rPr>
    </w:pPr>
    <w:r>
      <w:rPr>
        <w:noProof/>
      </w:rPr>
      <w:pict w14:anchorId="72D1409B">
        <v:shapetype id="_x0000_t202" coordsize="21600,21600" o:spt="202" path="m,l,21600r21600,l21600,xe">
          <v:stroke joinstyle="miter"/>
          <v:path gradientshapeok="t" o:connecttype="rect"/>
        </v:shapetype>
        <v:shape id="Textbox 1" o:spid="_x0000_s1025" type="#_x0000_t202" style="position:absolute;margin-left:296.95pt;margin-top:730.25pt;width:18.05pt;height:14.25pt;z-index:-1;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" filled="f" stroked="f">
          <v:textbox inset="0,0,0,0">
            <w:txbxContent>
              <w:p w14:paraId="60A8671A" w14:textId="77777777" w:rsidR="003342F3" w:rsidRDefault="003D5BAB">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9FBCA" w14:textId="77777777" w:rsidR="00EA6F06" w:rsidRDefault="00EA6F06">
      <w:r>
        <w:separator/>
      </w:r>
    </w:p>
  </w:footnote>
  <w:footnote w:type="continuationSeparator" w:id="0">
    <w:p w14:paraId="671E571B" w14:textId="77777777" w:rsidR="00EA6F06" w:rsidRDefault="00EA6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4371"/>
    <w:multiLevelType w:val="hybridMultilevel"/>
    <w:tmpl w:val="FFDE78A0"/>
    <w:lvl w:ilvl="0" w:tplc="3496C64C">
      <w:start w:val="1"/>
      <w:numFmt w:val="lowerLetter"/>
      <w:lvlText w:val="%1)"/>
      <w:lvlJc w:val="left"/>
      <w:pPr>
        <w:ind w:left="359" w:hanging="260"/>
      </w:pPr>
      <w:rPr>
        <w:rFonts w:hint="default"/>
        <w:spacing w:val="0"/>
        <w:w w:val="100"/>
        <w:lang w:val="en-US" w:eastAsia="en-US" w:bidi="ar-SA"/>
      </w:rPr>
    </w:lvl>
    <w:lvl w:ilvl="1" w:tplc="09567490">
      <w:numFmt w:val="bullet"/>
      <w:lvlText w:val="•"/>
      <w:lvlJc w:val="left"/>
      <w:pPr>
        <w:ind w:left="1414" w:hanging="260"/>
      </w:pPr>
      <w:rPr>
        <w:rFonts w:hint="default"/>
        <w:lang w:val="en-US" w:eastAsia="en-US" w:bidi="ar-SA"/>
      </w:rPr>
    </w:lvl>
    <w:lvl w:ilvl="2" w:tplc="335CA984">
      <w:numFmt w:val="bullet"/>
      <w:lvlText w:val="•"/>
      <w:lvlJc w:val="left"/>
      <w:pPr>
        <w:ind w:left="2468" w:hanging="260"/>
      </w:pPr>
      <w:rPr>
        <w:rFonts w:hint="default"/>
        <w:lang w:val="en-US" w:eastAsia="en-US" w:bidi="ar-SA"/>
      </w:rPr>
    </w:lvl>
    <w:lvl w:ilvl="3" w:tplc="BC94E8B4">
      <w:numFmt w:val="bullet"/>
      <w:lvlText w:val="•"/>
      <w:lvlJc w:val="left"/>
      <w:pPr>
        <w:ind w:left="3522" w:hanging="260"/>
      </w:pPr>
      <w:rPr>
        <w:rFonts w:hint="default"/>
        <w:lang w:val="en-US" w:eastAsia="en-US" w:bidi="ar-SA"/>
      </w:rPr>
    </w:lvl>
    <w:lvl w:ilvl="4" w:tplc="D0028FEC">
      <w:numFmt w:val="bullet"/>
      <w:lvlText w:val="•"/>
      <w:lvlJc w:val="left"/>
      <w:pPr>
        <w:ind w:left="4576" w:hanging="260"/>
      </w:pPr>
      <w:rPr>
        <w:rFonts w:hint="default"/>
        <w:lang w:val="en-US" w:eastAsia="en-US" w:bidi="ar-SA"/>
      </w:rPr>
    </w:lvl>
    <w:lvl w:ilvl="5" w:tplc="D53E51C8">
      <w:numFmt w:val="bullet"/>
      <w:lvlText w:val="•"/>
      <w:lvlJc w:val="left"/>
      <w:pPr>
        <w:ind w:left="5630" w:hanging="260"/>
      </w:pPr>
      <w:rPr>
        <w:rFonts w:hint="default"/>
        <w:lang w:val="en-US" w:eastAsia="en-US" w:bidi="ar-SA"/>
      </w:rPr>
    </w:lvl>
    <w:lvl w:ilvl="6" w:tplc="DEF056B0">
      <w:numFmt w:val="bullet"/>
      <w:lvlText w:val="•"/>
      <w:lvlJc w:val="left"/>
      <w:pPr>
        <w:ind w:left="6684" w:hanging="260"/>
      </w:pPr>
      <w:rPr>
        <w:rFonts w:hint="default"/>
        <w:lang w:val="en-US" w:eastAsia="en-US" w:bidi="ar-SA"/>
      </w:rPr>
    </w:lvl>
    <w:lvl w:ilvl="7" w:tplc="F66C15C2">
      <w:numFmt w:val="bullet"/>
      <w:lvlText w:val="•"/>
      <w:lvlJc w:val="left"/>
      <w:pPr>
        <w:ind w:left="7738" w:hanging="260"/>
      </w:pPr>
      <w:rPr>
        <w:rFonts w:hint="default"/>
        <w:lang w:val="en-US" w:eastAsia="en-US" w:bidi="ar-SA"/>
      </w:rPr>
    </w:lvl>
    <w:lvl w:ilvl="8" w:tplc="2EE0B184">
      <w:numFmt w:val="bullet"/>
      <w:lvlText w:val="•"/>
      <w:lvlJc w:val="left"/>
      <w:pPr>
        <w:ind w:left="8792" w:hanging="260"/>
      </w:pPr>
      <w:rPr>
        <w:rFonts w:hint="default"/>
        <w:lang w:val="en-US" w:eastAsia="en-US" w:bidi="ar-SA"/>
      </w:rPr>
    </w:lvl>
  </w:abstractNum>
  <w:abstractNum w:abstractNumId="1" w15:restartNumberingAfterBreak="0">
    <w:nsid w:val="09204E86"/>
    <w:multiLevelType w:val="hybridMultilevel"/>
    <w:tmpl w:val="6ECE3CB6"/>
    <w:lvl w:ilvl="0" w:tplc="80BC144A">
      <w:start w:val="1"/>
      <w:numFmt w:val="lowerLetter"/>
      <w:lvlText w:val="%1)"/>
      <w:lvlJc w:val="left"/>
      <w:pPr>
        <w:ind w:left="1048" w:hanging="229"/>
      </w:pPr>
      <w:rPr>
        <w:rFonts w:ascii="Times New Roman" w:eastAsia="Times New Roman" w:hAnsi="Times New Roman" w:cs="Times New Roman" w:hint="default"/>
        <w:b w:val="0"/>
        <w:bCs w:val="0"/>
        <w:i w:val="0"/>
        <w:iCs w:val="0"/>
        <w:spacing w:val="0"/>
        <w:w w:val="100"/>
        <w:sz w:val="22"/>
        <w:szCs w:val="22"/>
        <w:lang w:val="en-US" w:eastAsia="en-US" w:bidi="ar-SA"/>
      </w:rPr>
    </w:lvl>
    <w:lvl w:ilvl="1" w:tplc="AEEE6B92">
      <w:numFmt w:val="bullet"/>
      <w:lvlText w:val="•"/>
      <w:lvlJc w:val="left"/>
      <w:pPr>
        <w:ind w:left="2026" w:hanging="229"/>
      </w:pPr>
      <w:rPr>
        <w:rFonts w:hint="default"/>
        <w:lang w:val="en-US" w:eastAsia="en-US" w:bidi="ar-SA"/>
      </w:rPr>
    </w:lvl>
    <w:lvl w:ilvl="2" w:tplc="19786476">
      <w:numFmt w:val="bullet"/>
      <w:lvlText w:val="•"/>
      <w:lvlJc w:val="left"/>
      <w:pPr>
        <w:ind w:left="3012" w:hanging="229"/>
      </w:pPr>
      <w:rPr>
        <w:rFonts w:hint="default"/>
        <w:lang w:val="en-US" w:eastAsia="en-US" w:bidi="ar-SA"/>
      </w:rPr>
    </w:lvl>
    <w:lvl w:ilvl="3" w:tplc="98464F64">
      <w:numFmt w:val="bullet"/>
      <w:lvlText w:val="•"/>
      <w:lvlJc w:val="left"/>
      <w:pPr>
        <w:ind w:left="3998" w:hanging="229"/>
      </w:pPr>
      <w:rPr>
        <w:rFonts w:hint="default"/>
        <w:lang w:val="en-US" w:eastAsia="en-US" w:bidi="ar-SA"/>
      </w:rPr>
    </w:lvl>
    <w:lvl w:ilvl="4" w:tplc="2E46B0A4">
      <w:numFmt w:val="bullet"/>
      <w:lvlText w:val="•"/>
      <w:lvlJc w:val="left"/>
      <w:pPr>
        <w:ind w:left="4984" w:hanging="229"/>
      </w:pPr>
      <w:rPr>
        <w:rFonts w:hint="default"/>
        <w:lang w:val="en-US" w:eastAsia="en-US" w:bidi="ar-SA"/>
      </w:rPr>
    </w:lvl>
    <w:lvl w:ilvl="5" w:tplc="331C0236">
      <w:numFmt w:val="bullet"/>
      <w:lvlText w:val="•"/>
      <w:lvlJc w:val="left"/>
      <w:pPr>
        <w:ind w:left="5970" w:hanging="229"/>
      </w:pPr>
      <w:rPr>
        <w:rFonts w:hint="default"/>
        <w:lang w:val="en-US" w:eastAsia="en-US" w:bidi="ar-SA"/>
      </w:rPr>
    </w:lvl>
    <w:lvl w:ilvl="6" w:tplc="31447FCA">
      <w:numFmt w:val="bullet"/>
      <w:lvlText w:val="•"/>
      <w:lvlJc w:val="left"/>
      <w:pPr>
        <w:ind w:left="6956" w:hanging="229"/>
      </w:pPr>
      <w:rPr>
        <w:rFonts w:hint="default"/>
        <w:lang w:val="en-US" w:eastAsia="en-US" w:bidi="ar-SA"/>
      </w:rPr>
    </w:lvl>
    <w:lvl w:ilvl="7" w:tplc="0304F906">
      <w:numFmt w:val="bullet"/>
      <w:lvlText w:val="•"/>
      <w:lvlJc w:val="left"/>
      <w:pPr>
        <w:ind w:left="7942" w:hanging="229"/>
      </w:pPr>
      <w:rPr>
        <w:rFonts w:hint="default"/>
        <w:lang w:val="en-US" w:eastAsia="en-US" w:bidi="ar-SA"/>
      </w:rPr>
    </w:lvl>
    <w:lvl w:ilvl="8" w:tplc="FCDABF00">
      <w:numFmt w:val="bullet"/>
      <w:lvlText w:val="•"/>
      <w:lvlJc w:val="left"/>
      <w:pPr>
        <w:ind w:left="8928" w:hanging="229"/>
      </w:pPr>
      <w:rPr>
        <w:rFonts w:hint="default"/>
        <w:lang w:val="en-US" w:eastAsia="en-US" w:bidi="ar-SA"/>
      </w:rPr>
    </w:lvl>
  </w:abstractNum>
  <w:abstractNum w:abstractNumId="2" w15:restartNumberingAfterBreak="0">
    <w:nsid w:val="0B98066E"/>
    <w:multiLevelType w:val="hybridMultilevel"/>
    <w:tmpl w:val="9102A7AC"/>
    <w:lvl w:ilvl="0" w:tplc="F474A4FE">
      <w:start w:val="1"/>
      <w:numFmt w:val="lowerLetter"/>
      <w:lvlText w:val="%1."/>
      <w:lvlJc w:val="left"/>
      <w:pPr>
        <w:ind w:left="407" w:hanging="308"/>
      </w:pPr>
      <w:rPr>
        <w:rFonts w:ascii="Times New Roman" w:eastAsia="Times New Roman" w:hAnsi="Times New Roman" w:cs="Times New Roman" w:hint="default"/>
        <w:b w:val="0"/>
        <w:bCs w:val="0"/>
        <w:i w:val="0"/>
        <w:iCs w:val="0"/>
        <w:spacing w:val="0"/>
        <w:w w:val="100"/>
        <w:sz w:val="22"/>
        <w:szCs w:val="22"/>
        <w:lang w:val="en-US" w:eastAsia="en-US" w:bidi="ar-SA"/>
      </w:rPr>
    </w:lvl>
    <w:lvl w:ilvl="1" w:tplc="2BF6E2FE">
      <w:numFmt w:val="bullet"/>
      <w:lvlText w:val="•"/>
      <w:lvlJc w:val="left"/>
      <w:pPr>
        <w:ind w:left="820" w:hanging="360"/>
      </w:pPr>
      <w:rPr>
        <w:rFonts w:ascii="Verdana" w:eastAsia="Verdana" w:hAnsi="Verdana" w:cs="Verdana" w:hint="default"/>
        <w:b w:val="0"/>
        <w:bCs w:val="0"/>
        <w:i w:val="0"/>
        <w:iCs w:val="0"/>
        <w:spacing w:val="0"/>
        <w:w w:val="84"/>
        <w:sz w:val="22"/>
        <w:szCs w:val="22"/>
        <w:lang w:val="en-US" w:eastAsia="en-US" w:bidi="ar-SA"/>
      </w:rPr>
    </w:lvl>
    <w:lvl w:ilvl="2" w:tplc="CFC6677E">
      <w:numFmt w:val="bullet"/>
      <w:lvlText w:val="•"/>
      <w:lvlJc w:val="left"/>
      <w:pPr>
        <w:ind w:left="1940" w:hanging="360"/>
      </w:pPr>
      <w:rPr>
        <w:rFonts w:hint="default"/>
        <w:lang w:val="en-US" w:eastAsia="en-US" w:bidi="ar-SA"/>
      </w:rPr>
    </w:lvl>
    <w:lvl w:ilvl="3" w:tplc="D2B8944A">
      <w:numFmt w:val="bullet"/>
      <w:lvlText w:val="•"/>
      <w:lvlJc w:val="left"/>
      <w:pPr>
        <w:ind w:left="3060" w:hanging="360"/>
      </w:pPr>
      <w:rPr>
        <w:rFonts w:hint="default"/>
        <w:lang w:val="en-US" w:eastAsia="en-US" w:bidi="ar-SA"/>
      </w:rPr>
    </w:lvl>
    <w:lvl w:ilvl="4" w:tplc="7CD8F590">
      <w:numFmt w:val="bullet"/>
      <w:lvlText w:val="•"/>
      <w:lvlJc w:val="left"/>
      <w:pPr>
        <w:ind w:left="4180" w:hanging="360"/>
      </w:pPr>
      <w:rPr>
        <w:rFonts w:hint="default"/>
        <w:lang w:val="en-US" w:eastAsia="en-US" w:bidi="ar-SA"/>
      </w:rPr>
    </w:lvl>
    <w:lvl w:ilvl="5" w:tplc="507AC938">
      <w:numFmt w:val="bullet"/>
      <w:lvlText w:val="•"/>
      <w:lvlJc w:val="left"/>
      <w:pPr>
        <w:ind w:left="5300" w:hanging="360"/>
      </w:pPr>
      <w:rPr>
        <w:rFonts w:hint="default"/>
        <w:lang w:val="en-US" w:eastAsia="en-US" w:bidi="ar-SA"/>
      </w:rPr>
    </w:lvl>
    <w:lvl w:ilvl="6" w:tplc="ED264F78">
      <w:numFmt w:val="bullet"/>
      <w:lvlText w:val="•"/>
      <w:lvlJc w:val="left"/>
      <w:pPr>
        <w:ind w:left="6420" w:hanging="360"/>
      </w:pPr>
      <w:rPr>
        <w:rFonts w:hint="default"/>
        <w:lang w:val="en-US" w:eastAsia="en-US" w:bidi="ar-SA"/>
      </w:rPr>
    </w:lvl>
    <w:lvl w:ilvl="7" w:tplc="1C0422AA">
      <w:numFmt w:val="bullet"/>
      <w:lvlText w:val="•"/>
      <w:lvlJc w:val="left"/>
      <w:pPr>
        <w:ind w:left="7540" w:hanging="360"/>
      </w:pPr>
      <w:rPr>
        <w:rFonts w:hint="default"/>
        <w:lang w:val="en-US" w:eastAsia="en-US" w:bidi="ar-SA"/>
      </w:rPr>
    </w:lvl>
    <w:lvl w:ilvl="8" w:tplc="19FC4B72">
      <w:numFmt w:val="bullet"/>
      <w:lvlText w:val="•"/>
      <w:lvlJc w:val="left"/>
      <w:pPr>
        <w:ind w:left="8660" w:hanging="360"/>
      </w:pPr>
      <w:rPr>
        <w:rFonts w:hint="default"/>
        <w:lang w:val="en-US" w:eastAsia="en-US" w:bidi="ar-SA"/>
      </w:rPr>
    </w:lvl>
  </w:abstractNum>
  <w:abstractNum w:abstractNumId="3" w15:restartNumberingAfterBreak="0">
    <w:nsid w:val="0D8260F1"/>
    <w:multiLevelType w:val="hybridMultilevel"/>
    <w:tmpl w:val="B25853BA"/>
    <w:lvl w:ilvl="0" w:tplc="6DA27726">
      <w:start w:val="1"/>
      <w:numFmt w:val="lowerLetter"/>
      <w:lvlText w:val="%1)"/>
      <w:lvlJc w:val="left"/>
      <w:pPr>
        <w:ind w:left="100" w:hanging="229"/>
      </w:pPr>
      <w:rPr>
        <w:rFonts w:ascii="Times New Roman" w:eastAsia="Times New Roman" w:hAnsi="Times New Roman" w:cs="Times New Roman" w:hint="default"/>
        <w:b w:val="0"/>
        <w:bCs w:val="0"/>
        <w:i w:val="0"/>
        <w:iCs w:val="0"/>
        <w:spacing w:val="0"/>
        <w:w w:val="100"/>
        <w:sz w:val="22"/>
        <w:szCs w:val="22"/>
        <w:lang w:val="en-US" w:eastAsia="en-US" w:bidi="ar-SA"/>
      </w:rPr>
    </w:lvl>
    <w:lvl w:ilvl="1" w:tplc="51FCB8CE">
      <w:numFmt w:val="bullet"/>
      <w:lvlText w:val="•"/>
      <w:lvlJc w:val="left"/>
      <w:pPr>
        <w:ind w:left="1180" w:hanging="229"/>
      </w:pPr>
      <w:rPr>
        <w:rFonts w:hint="default"/>
        <w:lang w:val="en-US" w:eastAsia="en-US" w:bidi="ar-SA"/>
      </w:rPr>
    </w:lvl>
    <w:lvl w:ilvl="2" w:tplc="6CD0C76E">
      <w:numFmt w:val="bullet"/>
      <w:lvlText w:val="•"/>
      <w:lvlJc w:val="left"/>
      <w:pPr>
        <w:ind w:left="2260" w:hanging="229"/>
      </w:pPr>
      <w:rPr>
        <w:rFonts w:hint="default"/>
        <w:lang w:val="en-US" w:eastAsia="en-US" w:bidi="ar-SA"/>
      </w:rPr>
    </w:lvl>
    <w:lvl w:ilvl="3" w:tplc="5010E196">
      <w:numFmt w:val="bullet"/>
      <w:lvlText w:val="•"/>
      <w:lvlJc w:val="left"/>
      <w:pPr>
        <w:ind w:left="3340" w:hanging="229"/>
      </w:pPr>
      <w:rPr>
        <w:rFonts w:hint="default"/>
        <w:lang w:val="en-US" w:eastAsia="en-US" w:bidi="ar-SA"/>
      </w:rPr>
    </w:lvl>
    <w:lvl w:ilvl="4" w:tplc="EE908D08">
      <w:numFmt w:val="bullet"/>
      <w:lvlText w:val="•"/>
      <w:lvlJc w:val="left"/>
      <w:pPr>
        <w:ind w:left="4420" w:hanging="229"/>
      </w:pPr>
      <w:rPr>
        <w:rFonts w:hint="default"/>
        <w:lang w:val="en-US" w:eastAsia="en-US" w:bidi="ar-SA"/>
      </w:rPr>
    </w:lvl>
    <w:lvl w:ilvl="5" w:tplc="FAE82E5E">
      <w:numFmt w:val="bullet"/>
      <w:lvlText w:val="•"/>
      <w:lvlJc w:val="left"/>
      <w:pPr>
        <w:ind w:left="5500" w:hanging="229"/>
      </w:pPr>
      <w:rPr>
        <w:rFonts w:hint="default"/>
        <w:lang w:val="en-US" w:eastAsia="en-US" w:bidi="ar-SA"/>
      </w:rPr>
    </w:lvl>
    <w:lvl w:ilvl="6" w:tplc="19E0F178">
      <w:numFmt w:val="bullet"/>
      <w:lvlText w:val="•"/>
      <w:lvlJc w:val="left"/>
      <w:pPr>
        <w:ind w:left="6580" w:hanging="229"/>
      </w:pPr>
      <w:rPr>
        <w:rFonts w:hint="default"/>
        <w:lang w:val="en-US" w:eastAsia="en-US" w:bidi="ar-SA"/>
      </w:rPr>
    </w:lvl>
    <w:lvl w:ilvl="7" w:tplc="1D1C3398">
      <w:numFmt w:val="bullet"/>
      <w:lvlText w:val="•"/>
      <w:lvlJc w:val="left"/>
      <w:pPr>
        <w:ind w:left="7660" w:hanging="229"/>
      </w:pPr>
      <w:rPr>
        <w:rFonts w:hint="default"/>
        <w:lang w:val="en-US" w:eastAsia="en-US" w:bidi="ar-SA"/>
      </w:rPr>
    </w:lvl>
    <w:lvl w:ilvl="8" w:tplc="BB622CEC">
      <w:numFmt w:val="bullet"/>
      <w:lvlText w:val="•"/>
      <w:lvlJc w:val="left"/>
      <w:pPr>
        <w:ind w:left="8740" w:hanging="229"/>
      </w:pPr>
      <w:rPr>
        <w:rFonts w:hint="default"/>
        <w:lang w:val="en-US" w:eastAsia="en-US" w:bidi="ar-SA"/>
      </w:rPr>
    </w:lvl>
  </w:abstractNum>
  <w:abstractNum w:abstractNumId="4" w15:restartNumberingAfterBreak="0">
    <w:nsid w:val="0FB25E0E"/>
    <w:multiLevelType w:val="hybridMultilevel"/>
    <w:tmpl w:val="EF504F6E"/>
    <w:lvl w:ilvl="0" w:tplc="B13E1B84">
      <w:numFmt w:val="bullet"/>
      <w:lvlText w:val="•"/>
      <w:lvlJc w:val="left"/>
      <w:pPr>
        <w:ind w:left="820" w:hanging="360"/>
      </w:pPr>
      <w:rPr>
        <w:rFonts w:ascii="Verdana" w:eastAsia="Verdana" w:hAnsi="Verdana" w:cs="Verdana" w:hint="default"/>
        <w:b w:val="0"/>
        <w:bCs w:val="0"/>
        <w:i w:val="0"/>
        <w:iCs w:val="0"/>
        <w:spacing w:val="0"/>
        <w:w w:val="83"/>
        <w:sz w:val="22"/>
        <w:szCs w:val="22"/>
        <w:lang w:val="en-US" w:eastAsia="en-US" w:bidi="ar-SA"/>
      </w:rPr>
    </w:lvl>
    <w:lvl w:ilvl="1" w:tplc="013E21F2">
      <w:numFmt w:val="bullet"/>
      <w:lvlText w:val="•"/>
      <w:lvlJc w:val="left"/>
      <w:pPr>
        <w:ind w:left="1828" w:hanging="360"/>
      </w:pPr>
      <w:rPr>
        <w:rFonts w:hint="default"/>
        <w:lang w:val="en-US" w:eastAsia="en-US" w:bidi="ar-SA"/>
      </w:rPr>
    </w:lvl>
    <w:lvl w:ilvl="2" w:tplc="849CCC34">
      <w:numFmt w:val="bullet"/>
      <w:lvlText w:val="•"/>
      <w:lvlJc w:val="left"/>
      <w:pPr>
        <w:ind w:left="2836" w:hanging="360"/>
      </w:pPr>
      <w:rPr>
        <w:rFonts w:hint="default"/>
        <w:lang w:val="en-US" w:eastAsia="en-US" w:bidi="ar-SA"/>
      </w:rPr>
    </w:lvl>
    <w:lvl w:ilvl="3" w:tplc="8C88D98E">
      <w:numFmt w:val="bullet"/>
      <w:lvlText w:val="•"/>
      <w:lvlJc w:val="left"/>
      <w:pPr>
        <w:ind w:left="3844" w:hanging="360"/>
      </w:pPr>
      <w:rPr>
        <w:rFonts w:hint="default"/>
        <w:lang w:val="en-US" w:eastAsia="en-US" w:bidi="ar-SA"/>
      </w:rPr>
    </w:lvl>
    <w:lvl w:ilvl="4" w:tplc="AB72EA44">
      <w:numFmt w:val="bullet"/>
      <w:lvlText w:val="•"/>
      <w:lvlJc w:val="left"/>
      <w:pPr>
        <w:ind w:left="4852" w:hanging="360"/>
      </w:pPr>
      <w:rPr>
        <w:rFonts w:hint="default"/>
        <w:lang w:val="en-US" w:eastAsia="en-US" w:bidi="ar-SA"/>
      </w:rPr>
    </w:lvl>
    <w:lvl w:ilvl="5" w:tplc="CEF89CEC">
      <w:numFmt w:val="bullet"/>
      <w:lvlText w:val="•"/>
      <w:lvlJc w:val="left"/>
      <w:pPr>
        <w:ind w:left="5860" w:hanging="360"/>
      </w:pPr>
      <w:rPr>
        <w:rFonts w:hint="default"/>
        <w:lang w:val="en-US" w:eastAsia="en-US" w:bidi="ar-SA"/>
      </w:rPr>
    </w:lvl>
    <w:lvl w:ilvl="6" w:tplc="B99039E0">
      <w:numFmt w:val="bullet"/>
      <w:lvlText w:val="•"/>
      <w:lvlJc w:val="left"/>
      <w:pPr>
        <w:ind w:left="6868" w:hanging="360"/>
      </w:pPr>
      <w:rPr>
        <w:rFonts w:hint="default"/>
        <w:lang w:val="en-US" w:eastAsia="en-US" w:bidi="ar-SA"/>
      </w:rPr>
    </w:lvl>
    <w:lvl w:ilvl="7" w:tplc="D7BCFECE">
      <w:numFmt w:val="bullet"/>
      <w:lvlText w:val="•"/>
      <w:lvlJc w:val="left"/>
      <w:pPr>
        <w:ind w:left="7876" w:hanging="360"/>
      </w:pPr>
      <w:rPr>
        <w:rFonts w:hint="default"/>
        <w:lang w:val="en-US" w:eastAsia="en-US" w:bidi="ar-SA"/>
      </w:rPr>
    </w:lvl>
    <w:lvl w:ilvl="8" w:tplc="DF4C22E6">
      <w:numFmt w:val="bullet"/>
      <w:lvlText w:val="•"/>
      <w:lvlJc w:val="left"/>
      <w:pPr>
        <w:ind w:left="8884" w:hanging="360"/>
      </w:pPr>
      <w:rPr>
        <w:rFonts w:hint="default"/>
        <w:lang w:val="en-US" w:eastAsia="en-US" w:bidi="ar-SA"/>
      </w:rPr>
    </w:lvl>
  </w:abstractNum>
  <w:abstractNum w:abstractNumId="5" w15:restartNumberingAfterBreak="0">
    <w:nsid w:val="151E4EB2"/>
    <w:multiLevelType w:val="hybridMultilevel"/>
    <w:tmpl w:val="A07AE606"/>
    <w:lvl w:ilvl="0" w:tplc="FEF21CEE">
      <w:start w:val="1"/>
      <w:numFmt w:val="lowerLetter"/>
      <w:lvlText w:val="%1)"/>
      <w:lvlJc w:val="left"/>
      <w:pPr>
        <w:ind w:left="820" w:hanging="226"/>
      </w:pPr>
      <w:rPr>
        <w:rFonts w:ascii="Times New Roman" w:eastAsia="Times New Roman" w:hAnsi="Times New Roman" w:cs="Times New Roman" w:hint="default"/>
        <w:b w:val="0"/>
        <w:bCs w:val="0"/>
        <w:i w:val="0"/>
        <w:iCs w:val="0"/>
        <w:spacing w:val="0"/>
        <w:w w:val="100"/>
        <w:sz w:val="22"/>
        <w:szCs w:val="22"/>
        <w:lang w:val="en-US" w:eastAsia="en-US" w:bidi="ar-SA"/>
      </w:rPr>
    </w:lvl>
    <w:lvl w:ilvl="1" w:tplc="48E4D528">
      <w:numFmt w:val="bullet"/>
      <w:lvlText w:val="•"/>
      <w:lvlJc w:val="left"/>
      <w:pPr>
        <w:ind w:left="1828" w:hanging="226"/>
      </w:pPr>
      <w:rPr>
        <w:rFonts w:hint="default"/>
        <w:lang w:val="en-US" w:eastAsia="en-US" w:bidi="ar-SA"/>
      </w:rPr>
    </w:lvl>
    <w:lvl w:ilvl="2" w:tplc="F6769178">
      <w:numFmt w:val="bullet"/>
      <w:lvlText w:val="•"/>
      <w:lvlJc w:val="left"/>
      <w:pPr>
        <w:ind w:left="2836" w:hanging="226"/>
      </w:pPr>
      <w:rPr>
        <w:rFonts w:hint="default"/>
        <w:lang w:val="en-US" w:eastAsia="en-US" w:bidi="ar-SA"/>
      </w:rPr>
    </w:lvl>
    <w:lvl w:ilvl="3" w:tplc="33EC55E2">
      <w:numFmt w:val="bullet"/>
      <w:lvlText w:val="•"/>
      <w:lvlJc w:val="left"/>
      <w:pPr>
        <w:ind w:left="3844" w:hanging="226"/>
      </w:pPr>
      <w:rPr>
        <w:rFonts w:hint="default"/>
        <w:lang w:val="en-US" w:eastAsia="en-US" w:bidi="ar-SA"/>
      </w:rPr>
    </w:lvl>
    <w:lvl w:ilvl="4" w:tplc="140437C6">
      <w:numFmt w:val="bullet"/>
      <w:lvlText w:val="•"/>
      <w:lvlJc w:val="left"/>
      <w:pPr>
        <w:ind w:left="4852" w:hanging="226"/>
      </w:pPr>
      <w:rPr>
        <w:rFonts w:hint="default"/>
        <w:lang w:val="en-US" w:eastAsia="en-US" w:bidi="ar-SA"/>
      </w:rPr>
    </w:lvl>
    <w:lvl w:ilvl="5" w:tplc="EE18D5C8">
      <w:numFmt w:val="bullet"/>
      <w:lvlText w:val="•"/>
      <w:lvlJc w:val="left"/>
      <w:pPr>
        <w:ind w:left="5860" w:hanging="226"/>
      </w:pPr>
      <w:rPr>
        <w:rFonts w:hint="default"/>
        <w:lang w:val="en-US" w:eastAsia="en-US" w:bidi="ar-SA"/>
      </w:rPr>
    </w:lvl>
    <w:lvl w:ilvl="6" w:tplc="F1CCD6D8">
      <w:numFmt w:val="bullet"/>
      <w:lvlText w:val="•"/>
      <w:lvlJc w:val="left"/>
      <w:pPr>
        <w:ind w:left="6868" w:hanging="226"/>
      </w:pPr>
      <w:rPr>
        <w:rFonts w:hint="default"/>
        <w:lang w:val="en-US" w:eastAsia="en-US" w:bidi="ar-SA"/>
      </w:rPr>
    </w:lvl>
    <w:lvl w:ilvl="7" w:tplc="AD38F0C4">
      <w:numFmt w:val="bullet"/>
      <w:lvlText w:val="•"/>
      <w:lvlJc w:val="left"/>
      <w:pPr>
        <w:ind w:left="7876" w:hanging="226"/>
      </w:pPr>
      <w:rPr>
        <w:rFonts w:hint="default"/>
        <w:lang w:val="en-US" w:eastAsia="en-US" w:bidi="ar-SA"/>
      </w:rPr>
    </w:lvl>
    <w:lvl w:ilvl="8" w:tplc="176A9FB4">
      <w:numFmt w:val="bullet"/>
      <w:lvlText w:val="•"/>
      <w:lvlJc w:val="left"/>
      <w:pPr>
        <w:ind w:left="8884" w:hanging="226"/>
      </w:pPr>
      <w:rPr>
        <w:rFonts w:hint="default"/>
        <w:lang w:val="en-US" w:eastAsia="en-US" w:bidi="ar-SA"/>
      </w:rPr>
    </w:lvl>
  </w:abstractNum>
  <w:abstractNum w:abstractNumId="6" w15:restartNumberingAfterBreak="0">
    <w:nsid w:val="1E72371E"/>
    <w:multiLevelType w:val="hybridMultilevel"/>
    <w:tmpl w:val="4FFC05BA"/>
    <w:lvl w:ilvl="0" w:tplc="33E8C0CE">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3E247DB4">
      <w:numFmt w:val="bullet"/>
      <w:lvlText w:val="•"/>
      <w:lvlJc w:val="left"/>
      <w:pPr>
        <w:ind w:left="1828" w:hanging="360"/>
      </w:pPr>
      <w:rPr>
        <w:rFonts w:hint="default"/>
        <w:lang w:val="en-US" w:eastAsia="en-US" w:bidi="ar-SA"/>
      </w:rPr>
    </w:lvl>
    <w:lvl w:ilvl="2" w:tplc="E7647D5A">
      <w:numFmt w:val="bullet"/>
      <w:lvlText w:val="•"/>
      <w:lvlJc w:val="left"/>
      <w:pPr>
        <w:ind w:left="2836" w:hanging="360"/>
      </w:pPr>
      <w:rPr>
        <w:rFonts w:hint="default"/>
        <w:lang w:val="en-US" w:eastAsia="en-US" w:bidi="ar-SA"/>
      </w:rPr>
    </w:lvl>
    <w:lvl w:ilvl="3" w:tplc="725A6B1C">
      <w:numFmt w:val="bullet"/>
      <w:lvlText w:val="•"/>
      <w:lvlJc w:val="left"/>
      <w:pPr>
        <w:ind w:left="3844" w:hanging="360"/>
      </w:pPr>
      <w:rPr>
        <w:rFonts w:hint="default"/>
        <w:lang w:val="en-US" w:eastAsia="en-US" w:bidi="ar-SA"/>
      </w:rPr>
    </w:lvl>
    <w:lvl w:ilvl="4" w:tplc="7164857E">
      <w:numFmt w:val="bullet"/>
      <w:lvlText w:val="•"/>
      <w:lvlJc w:val="left"/>
      <w:pPr>
        <w:ind w:left="4852" w:hanging="360"/>
      </w:pPr>
      <w:rPr>
        <w:rFonts w:hint="default"/>
        <w:lang w:val="en-US" w:eastAsia="en-US" w:bidi="ar-SA"/>
      </w:rPr>
    </w:lvl>
    <w:lvl w:ilvl="5" w:tplc="B170C8CA">
      <w:numFmt w:val="bullet"/>
      <w:lvlText w:val="•"/>
      <w:lvlJc w:val="left"/>
      <w:pPr>
        <w:ind w:left="5860" w:hanging="360"/>
      </w:pPr>
      <w:rPr>
        <w:rFonts w:hint="default"/>
        <w:lang w:val="en-US" w:eastAsia="en-US" w:bidi="ar-SA"/>
      </w:rPr>
    </w:lvl>
    <w:lvl w:ilvl="6" w:tplc="83DE4332">
      <w:numFmt w:val="bullet"/>
      <w:lvlText w:val="•"/>
      <w:lvlJc w:val="left"/>
      <w:pPr>
        <w:ind w:left="6868" w:hanging="360"/>
      </w:pPr>
      <w:rPr>
        <w:rFonts w:hint="default"/>
        <w:lang w:val="en-US" w:eastAsia="en-US" w:bidi="ar-SA"/>
      </w:rPr>
    </w:lvl>
    <w:lvl w:ilvl="7" w:tplc="63342C90">
      <w:numFmt w:val="bullet"/>
      <w:lvlText w:val="•"/>
      <w:lvlJc w:val="left"/>
      <w:pPr>
        <w:ind w:left="7876" w:hanging="360"/>
      </w:pPr>
      <w:rPr>
        <w:rFonts w:hint="default"/>
        <w:lang w:val="en-US" w:eastAsia="en-US" w:bidi="ar-SA"/>
      </w:rPr>
    </w:lvl>
    <w:lvl w:ilvl="8" w:tplc="F68056F0">
      <w:numFmt w:val="bullet"/>
      <w:lvlText w:val="•"/>
      <w:lvlJc w:val="left"/>
      <w:pPr>
        <w:ind w:left="8884" w:hanging="360"/>
      </w:pPr>
      <w:rPr>
        <w:rFonts w:hint="default"/>
        <w:lang w:val="en-US" w:eastAsia="en-US" w:bidi="ar-SA"/>
      </w:rPr>
    </w:lvl>
  </w:abstractNum>
  <w:abstractNum w:abstractNumId="7" w15:restartNumberingAfterBreak="0">
    <w:nsid w:val="254750AC"/>
    <w:multiLevelType w:val="hybridMultilevel"/>
    <w:tmpl w:val="A4B8C95C"/>
    <w:lvl w:ilvl="0" w:tplc="437C7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A35C3"/>
    <w:multiLevelType w:val="hybridMultilevel"/>
    <w:tmpl w:val="7A4E64BC"/>
    <w:lvl w:ilvl="0" w:tplc="059ECC74">
      <w:start w:val="1"/>
      <w:numFmt w:val="decimal"/>
      <w:lvlText w:val="%1.)"/>
      <w:lvlJc w:val="left"/>
      <w:pPr>
        <w:ind w:left="100" w:hanging="320"/>
      </w:pPr>
      <w:rPr>
        <w:rFonts w:hint="default"/>
        <w:spacing w:val="0"/>
        <w:w w:val="100"/>
        <w:lang w:val="en-US" w:eastAsia="en-US" w:bidi="ar-SA"/>
      </w:rPr>
    </w:lvl>
    <w:lvl w:ilvl="1" w:tplc="25E40DBC">
      <w:start w:val="1"/>
      <w:numFmt w:val="lowerLetter"/>
      <w:lvlText w:val="%2)"/>
      <w:lvlJc w:val="left"/>
      <w:pPr>
        <w:ind w:left="858"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2" w:tplc="6C36ED80">
      <w:start w:val="1"/>
      <w:numFmt w:val="lowerRoman"/>
      <w:lvlText w:val="%3."/>
      <w:lvlJc w:val="left"/>
      <w:pPr>
        <w:ind w:left="1900" w:hanging="471"/>
      </w:pPr>
      <w:rPr>
        <w:rFonts w:ascii="Times New Roman" w:eastAsia="Times New Roman" w:hAnsi="Times New Roman" w:cs="Times New Roman" w:hint="default"/>
        <w:b w:val="0"/>
        <w:bCs w:val="0"/>
        <w:i w:val="0"/>
        <w:iCs w:val="0"/>
        <w:spacing w:val="-2"/>
        <w:w w:val="100"/>
        <w:sz w:val="22"/>
        <w:szCs w:val="22"/>
        <w:lang w:val="en-US" w:eastAsia="en-US" w:bidi="ar-SA"/>
      </w:rPr>
    </w:lvl>
    <w:lvl w:ilvl="3" w:tplc="E124DB78">
      <w:numFmt w:val="bullet"/>
      <w:lvlText w:val="•"/>
      <w:lvlJc w:val="left"/>
      <w:pPr>
        <w:ind w:left="3025" w:hanging="471"/>
      </w:pPr>
      <w:rPr>
        <w:rFonts w:hint="default"/>
        <w:lang w:val="en-US" w:eastAsia="en-US" w:bidi="ar-SA"/>
      </w:rPr>
    </w:lvl>
    <w:lvl w:ilvl="4" w:tplc="173CCD6C">
      <w:numFmt w:val="bullet"/>
      <w:lvlText w:val="•"/>
      <w:lvlJc w:val="left"/>
      <w:pPr>
        <w:ind w:left="4150" w:hanging="471"/>
      </w:pPr>
      <w:rPr>
        <w:rFonts w:hint="default"/>
        <w:lang w:val="en-US" w:eastAsia="en-US" w:bidi="ar-SA"/>
      </w:rPr>
    </w:lvl>
    <w:lvl w:ilvl="5" w:tplc="46661D98">
      <w:numFmt w:val="bullet"/>
      <w:lvlText w:val="•"/>
      <w:lvlJc w:val="left"/>
      <w:pPr>
        <w:ind w:left="5275" w:hanging="471"/>
      </w:pPr>
      <w:rPr>
        <w:rFonts w:hint="default"/>
        <w:lang w:val="en-US" w:eastAsia="en-US" w:bidi="ar-SA"/>
      </w:rPr>
    </w:lvl>
    <w:lvl w:ilvl="6" w:tplc="A448E256">
      <w:numFmt w:val="bullet"/>
      <w:lvlText w:val="•"/>
      <w:lvlJc w:val="left"/>
      <w:pPr>
        <w:ind w:left="6400" w:hanging="471"/>
      </w:pPr>
      <w:rPr>
        <w:rFonts w:hint="default"/>
        <w:lang w:val="en-US" w:eastAsia="en-US" w:bidi="ar-SA"/>
      </w:rPr>
    </w:lvl>
    <w:lvl w:ilvl="7" w:tplc="A96E7F54">
      <w:numFmt w:val="bullet"/>
      <w:lvlText w:val="•"/>
      <w:lvlJc w:val="left"/>
      <w:pPr>
        <w:ind w:left="7525" w:hanging="471"/>
      </w:pPr>
      <w:rPr>
        <w:rFonts w:hint="default"/>
        <w:lang w:val="en-US" w:eastAsia="en-US" w:bidi="ar-SA"/>
      </w:rPr>
    </w:lvl>
    <w:lvl w:ilvl="8" w:tplc="60ACFE0A">
      <w:numFmt w:val="bullet"/>
      <w:lvlText w:val="•"/>
      <w:lvlJc w:val="left"/>
      <w:pPr>
        <w:ind w:left="8650" w:hanging="471"/>
      </w:pPr>
      <w:rPr>
        <w:rFonts w:hint="default"/>
        <w:lang w:val="en-US" w:eastAsia="en-US" w:bidi="ar-SA"/>
      </w:rPr>
    </w:lvl>
  </w:abstractNum>
  <w:abstractNum w:abstractNumId="9" w15:restartNumberingAfterBreak="0">
    <w:nsid w:val="2FC13D68"/>
    <w:multiLevelType w:val="hybridMultilevel"/>
    <w:tmpl w:val="F4727D7E"/>
    <w:lvl w:ilvl="0" w:tplc="DE24AACE">
      <w:start w:val="1"/>
      <w:numFmt w:val="decimal"/>
      <w:lvlText w:val="%1."/>
      <w:lvlJc w:val="left"/>
      <w:pPr>
        <w:ind w:left="322" w:hanging="223"/>
      </w:pPr>
      <w:rPr>
        <w:rFonts w:ascii="Times New Roman" w:eastAsia="Times New Roman" w:hAnsi="Times New Roman" w:cs="Times New Roman" w:hint="default"/>
        <w:b w:val="0"/>
        <w:bCs w:val="0"/>
        <w:i w:val="0"/>
        <w:iCs w:val="0"/>
        <w:spacing w:val="0"/>
        <w:w w:val="100"/>
        <w:sz w:val="22"/>
        <w:szCs w:val="22"/>
        <w:lang w:val="en-US" w:eastAsia="en-US" w:bidi="ar-SA"/>
      </w:rPr>
    </w:lvl>
    <w:lvl w:ilvl="1" w:tplc="14AA3860">
      <w:start w:val="1"/>
      <w:numFmt w:val="lowerLetter"/>
      <w:lvlText w:val="%2."/>
      <w:lvlJc w:val="left"/>
      <w:pPr>
        <w:ind w:left="100" w:hanging="208"/>
      </w:pPr>
      <w:rPr>
        <w:rFonts w:ascii="Times New Roman" w:eastAsia="Times New Roman" w:hAnsi="Times New Roman" w:cs="Times New Roman" w:hint="default"/>
        <w:b w:val="0"/>
        <w:bCs w:val="0"/>
        <w:i w:val="0"/>
        <w:iCs w:val="0"/>
        <w:spacing w:val="-3"/>
        <w:w w:val="100"/>
        <w:sz w:val="22"/>
        <w:szCs w:val="22"/>
        <w:lang w:val="en-US" w:eastAsia="en-US" w:bidi="ar-SA"/>
      </w:rPr>
    </w:lvl>
    <w:lvl w:ilvl="2" w:tplc="3C5AAA02">
      <w:numFmt w:val="bullet"/>
      <w:lvlText w:val="•"/>
      <w:lvlJc w:val="left"/>
      <w:pPr>
        <w:ind w:left="1495" w:hanging="208"/>
      </w:pPr>
      <w:rPr>
        <w:rFonts w:hint="default"/>
        <w:lang w:val="en-US" w:eastAsia="en-US" w:bidi="ar-SA"/>
      </w:rPr>
    </w:lvl>
    <w:lvl w:ilvl="3" w:tplc="909E7116">
      <w:numFmt w:val="bullet"/>
      <w:lvlText w:val="•"/>
      <w:lvlJc w:val="left"/>
      <w:pPr>
        <w:ind w:left="2671" w:hanging="208"/>
      </w:pPr>
      <w:rPr>
        <w:rFonts w:hint="default"/>
        <w:lang w:val="en-US" w:eastAsia="en-US" w:bidi="ar-SA"/>
      </w:rPr>
    </w:lvl>
    <w:lvl w:ilvl="4" w:tplc="D00E3F7E">
      <w:numFmt w:val="bullet"/>
      <w:lvlText w:val="•"/>
      <w:lvlJc w:val="left"/>
      <w:pPr>
        <w:ind w:left="3846" w:hanging="208"/>
      </w:pPr>
      <w:rPr>
        <w:rFonts w:hint="default"/>
        <w:lang w:val="en-US" w:eastAsia="en-US" w:bidi="ar-SA"/>
      </w:rPr>
    </w:lvl>
    <w:lvl w:ilvl="5" w:tplc="4B1241B0">
      <w:numFmt w:val="bullet"/>
      <w:lvlText w:val="•"/>
      <w:lvlJc w:val="left"/>
      <w:pPr>
        <w:ind w:left="5022" w:hanging="208"/>
      </w:pPr>
      <w:rPr>
        <w:rFonts w:hint="default"/>
        <w:lang w:val="en-US" w:eastAsia="en-US" w:bidi="ar-SA"/>
      </w:rPr>
    </w:lvl>
    <w:lvl w:ilvl="6" w:tplc="679648A8">
      <w:numFmt w:val="bullet"/>
      <w:lvlText w:val="•"/>
      <w:lvlJc w:val="left"/>
      <w:pPr>
        <w:ind w:left="6197" w:hanging="208"/>
      </w:pPr>
      <w:rPr>
        <w:rFonts w:hint="default"/>
        <w:lang w:val="en-US" w:eastAsia="en-US" w:bidi="ar-SA"/>
      </w:rPr>
    </w:lvl>
    <w:lvl w:ilvl="7" w:tplc="A2808544">
      <w:numFmt w:val="bullet"/>
      <w:lvlText w:val="•"/>
      <w:lvlJc w:val="left"/>
      <w:pPr>
        <w:ind w:left="7373" w:hanging="208"/>
      </w:pPr>
      <w:rPr>
        <w:rFonts w:hint="default"/>
        <w:lang w:val="en-US" w:eastAsia="en-US" w:bidi="ar-SA"/>
      </w:rPr>
    </w:lvl>
    <w:lvl w:ilvl="8" w:tplc="09FC52B6">
      <w:numFmt w:val="bullet"/>
      <w:lvlText w:val="•"/>
      <w:lvlJc w:val="left"/>
      <w:pPr>
        <w:ind w:left="8548" w:hanging="208"/>
      </w:pPr>
      <w:rPr>
        <w:rFonts w:hint="default"/>
        <w:lang w:val="en-US" w:eastAsia="en-US" w:bidi="ar-SA"/>
      </w:rPr>
    </w:lvl>
  </w:abstractNum>
  <w:abstractNum w:abstractNumId="10" w15:restartNumberingAfterBreak="0">
    <w:nsid w:val="332840F2"/>
    <w:multiLevelType w:val="hybridMultilevel"/>
    <w:tmpl w:val="934C5C7A"/>
    <w:lvl w:ilvl="0" w:tplc="3EA21A28">
      <w:start w:val="1"/>
      <w:numFmt w:val="lowerLetter"/>
      <w:lvlText w:val="%1)"/>
      <w:lvlJc w:val="left"/>
      <w:pPr>
        <w:ind w:left="100" w:hanging="229"/>
      </w:pPr>
      <w:rPr>
        <w:rFonts w:ascii="Times New Roman" w:eastAsia="Times New Roman" w:hAnsi="Times New Roman" w:cs="Times New Roman" w:hint="default"/>
        <w:b w:val="0"/>
        <w:bCs w:val="0"/>
        <w:i w:val="0"/>
        <w:iCs w:val="0"/>
        <w:spacing w:val="0"/>
        <w:w w:val="100"/>
        <w:sz w:val="22"/>
        <w:szCs w:val="22"/>
        <w:lang w:val="en-US" w:eastAsia="en-US" w:bidi="ar-SA"/>
      </w:rPr>
    </w:lvl>
    <w:lvl w:ilvl="1" w:tplc="E6DC48F0">
      <w:numFmt w:val="bullet"/>
      <w:lvlText w:val="•"/>
      <w:lvlJc w:val="left"/>
      <w:pPr>
        <w:ind w:left="1180" w:hanging="229"/>
      </w:pPr>
      <w:rPr>
        <w:rFonts w:hint="default"/>
        <w:lang w:val="en-US" w:eastAsia="en-US" w:bidi="ar-SA"/>
      </w:rPr>
    </w:lvl>
    <w:lvl w:ilvl="2" w:tplc="A4B890A8">
      <w:numFmt w:val="bullet"/>
      <w:lvlText w:val="•"/>
      <w:lvlJc w:val="left"/>
      <w:pPr>
        <w:ind w:left="2260" w:hanging="229"/>
      </w:pPr>
      <w:rPr>
        <w:rFonts w:hint="default"/>
        <w:lang w:val="en-US" w:eastAsia="en-US" w:bidi="ar-SA"/>
      </w:rPr>
    </w:lvl>
    <w:lvl w:ilvl="3" w:tplc="ED100720">
      <w:numFmt w:val="bullet"/>
      <w:lvlText w:val="•"/>
      <w:lvlJc w:val="left"/>
      <w:pPr>
        <w:ind w:left="3340" w:hanging="229"/>
      </w:pPr>
      <w:rPr>
        <w:rFonts w:hint="default"/>
        <w:lang w:val="en-US" w:eastAsia="en-US" w:bidi="ar-SA"/>
      </w:rPr>
    </w:lvl>
    <w:lvl w:ilvl="4" w:tplc="C6E277A4">
      <w:numFmt w:val="bullet"/>
      <w:lvlText w:val="•"/>
      <w:lvlJc w:val="left"/>
      <w:pPr>
        <w:ind w:left="4420" w:hanging="229"/>
      </w:pPr>
      <w:rPr>
        <w:rFonts w:hint="default"/>
        <w:lang w:val="en-US" w:eastAsia="en-US" w:bidi="ar-SA"/>
      </w:rPr>
    </w:lvl>
    <w:lvl w:ilvl="5" w:tplc="3774DAE4">
      <w:numFmt w:val="bullet"/>
      <w:lvlText w:val="•"/>
      <w:lvlJc w:val="left"/>
      <w:pPr>
        <w:ind w:left="5500" w:hanging="229"/>
      </w:pPr>
      <w:rPr>
        <w:rFonts w:hint="default"/>
        <w:lang w:val="en-US" w:eastAsia="en-US" w:bidi="ar-SA"/>
      </w:rPr>
    </w:lvl>
    <w:lvl w:ilvl="6" w:tplc="0694A798">
      <w:numFmt w:val="bullet"/>
      <w:lvlText w:val="•"/>
      <w:lvlJc w:val="left"/>
      <w:pPr>
        <w:ind w:left="6580" w:hanging="229"/>
      </w:pPr>
      <w:rPr>
        <w:rFonts w:hint="default"/>
        <w:lang w:val="en-US" w:eastAsia="en-US" w:bidi="ar-SA"/>
      </w:rPr>
    </w:lvl>
    <w:lvl w:ilvl="7" w:tplc="DF3807B0">
      <w:numFmt w:val="bullet"/>
      <w:lvlText w:val="•"/>
      <w:lvlJc w:val="left"/>
      <w:pPr>
        <w:ind w:left="7660" w:hanging="229"/>
      </w:pPr>
      <w:rPr>
        <w:rFonts w:hint="default"/>
        <w:lang w:val="en-US" w:eastAsia="en-US" w:bidi="ar-SA"/>
      </w:rPr>
    </w:lvl>
    <w:lvl w:ilvl="8" w:tplc="3D52D26A">
      <w:numFmt w:val="bullet"/>
      <w:lvlText w:val="•"/>
      <w:lvlJc w:val="left"/>
      <w:pPr>
        <w:ind w:left="8740" w:hanging="229"/>
      </w:pPr>
      <w:rPr>
        <w:rFonts w:hint="default"/>
        <w:lang w:val="en-US" w:eastAsia="en-US" w:bidi="ar-SA"/>
      </w:rPr>
    </w:lvl>
  </w:abstractNum>
  <w:abstractNum w:abstractNumId="11" w15:restartNumberingAfterBreak="0">
    <w:nsid w:val="38A960C9"/>
    <w:multiLevelType w:val="hybridMultilevel"/>
    <w:tmpl w:val="FC92F6E2"/>
    <w:lvl w:ilvl="0" w:tplc="566CC61E">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438169A3"/>
    <w:multiLevelType w:val="hybridMultilevel"/>
    <w:tmpl w:val="9D400580"/>
    <w:lvl w:ilvl="0" w:tplc="5FF6DBC0">
      <w:start w:val="1"/>
      <w:numFmt w:val="lowerLetter"/>
      <w:lvlText w:val="%1)"/>
      <w:lvlJc w:val="left"/>
      <w:pPr>
        <w:ind w:left="359" w:hanging="260"/>
      </w:pPr>
      <w:rPr>
        <w:rFonts w:hint="default"/>
        <w:spacing w:val="0"/>
        <w:w w:val="100"/>
        <w:lang w:val="en-US" w:eastAsia="en-US" w:bidi="ar-SA"/>
      </w:rPr>
    </w:lvl>
    <w:lvl w:ilvl="1" w:tplc="FAAC3CBA">
      <w:start w:val="1"/>
      <w:numFmt w:val="lowerRoman"/>
      <w:lvlText w:val="%2."/>
      <w:lvlJc w:val="left"/>
      <w:pPr>
        <w:ind w:left="100" w:hanging="173"/>
      </w:pPr>
      <w:rPr>
        <w:rFonts w:ascii="Times New Roman" w:eastAsia="Times New Roman" w:hAnsi="Times New Roman" w:cs="Times New Roman" w:hint="default"/>
        <w:b w:val="0"/>
        <w:bCs w:val="0"/>
        <w:i w:val="0"/>
        <w:iCs w:val="0"/>
        <w:spacing w:val="-2"/>
        <w:w w:val="100"/>
        <w:sz w:val="22"/>
        <w:szCs w:val="22"/>
        <w:lang w:val="en-US" w:eastAsia="en-US" w:bidi="ar-SA"/>
      </w:rPr>
    </w:lvl>
    <w:lvl w:ilvl="2" w:tplc="3546266E">
      <w:numFmt w:val="bullet"/>
      <w:lvlText w:val="•"/>
      <w:lvlJc w:val="left"/>
      <w:pPr>
        <w:ind w:left="1531" w:hanging="173"/>
      </w:pPr>
      <w:rPr>
        <w:rFonts w:hint="default"/>
        <w:lang w:val="en-US" w:eastAsia="en-US" w:bidi="ar-SA"/>
      </w:rPr>
    </w:lvl>
    <w:lvl w:ilvl="3" w:tplc="D58E2264">
      <w:numFmt w:val="bullet"/>
      <w:lvlText w:val="•"/>
      <w:lvlJc w:val="left"/>
      <w:pPr>
        <w:ind w:left="2702" w:hanging="173"/>
      </w:pPr>
      <w:rPr>
        <w:rFonts w:hint="default"/>
        <w:lang w:val="en-US" w:eastAsia="en-US" w:bidi="ar-SA"/>
      </w:rPr>
    </w:lvl>
    <w:lvl w:ilvl="4" w:tplc="C7BAE16E">
      <w:numFmt w:val="bullet"/>
      <w:lvlText w:val="•"/>
      <w:lvlJc w:val="left"/>
      <w:pPr>
        <w:ind w:left="3873" w:hanging="173"/>
      </w:pPr>
      <w:rPr>
        <w:rFonts w:hint="default"/>
        <w:lang w:val="en-US" w:eastAsia="en-US" w:bidi="ar-SA"/>
      </w:rPr>
    </w:lvl>
    <w:lvl w:ilvl="5" w:tplc="DB5E5B90">
      <w:numFmt w:val="bullet"/>
      <w:lvlText w:val="•"/>
      <w:lvlJc w:val="left"/>
      <w:pPr>
        <w:ind w:left="5044" w:hanging="173"/>
      </w:pPr>
      <w:rPr>
        <w:rFonts w:hint="default"/>
        <w:lang w:val="en-US" w:eastAsia="en-US" w:bidi="ar-SA"/>
      </w:rPr>
    </w:lvl>
    <w:lvl w:ilvl="6" w:tplc="2668B758">
      <w:numFmt w:val="bullet"/>
      <w:lvlText w:val="•"/>
      <w:lvlJc w:val="left"/>
      <w:pPr>
        <w:ind w:left="6215" w:hanging="173"/>
      </w:pPr>
      <w:rPr>
        <w:rFonts w:hint="default"/>
        <w:lang w:val="en-US" w:eastAsia="en-US" w:bidi="ar-SA"/>
      </w:rPr>
    </w:lvl>
    <w:lvl w:ilvl="7" w:tplc="2F08A2CC">
      <w:numFmt w:val="bullet"/>
      <w:lvlText w:val="•"/>
      <w:lvlJc w:val="left"/>
      <w:pPr>
        <w:ind w:left="7386" w:hanging="173"/>
      </w:pPr>
      <w:rPr>
        <w:rFonts w:hint="default"/>
        <w:lang w:val="en-US" w:eastAsia="en-US" w:bidi="ar-SA"/>
      </w:rPr>
    </w:lvl>
    <w:lvl w:ilvl="8" w:tplc="17D0E4FA">
      <w:numFmt w:val="bullet"/>
      <w:lvlText w:val="•"/>
      <w:lvlJc w:val="left"/>
      <w:pPr>
        <w:ind w:left="8557" w:hanging="173"/>
      </w:pPr>
      <w:rPr>
        <w:rFonts w:hint="default"/>
        <w:lang w:val="en-US" w:eastAsia="en-US" w:bidi="ar-SA"/>
      </w:rPr>
    </w:lvl>
  </w:abstractNum>
  <w:abstractNum w:abstractNumId="13" w15:restartNumberingAfterBreak="0">
    <w:nsid w:val="4FA65D9F"/>
    <w:multiLevelType w:val="hybridMultilevel"/>
    <w:tmpl w:val="EFECCB34"/>
    <w:lvl w:ilvl="0" w:tplc="247CFB2C">
      <w:start w:val="1"/>
      <w:numFmt w:val="lowerLetter"/>
      <w:lvlText w:val="%1)"/>
      <w:lvlJc w:val="left"/>
      <w:pPr>
        <w:ind w:left="100" w:hanging="260"/>
      </w:pPr>
      <w:rPr>
        <w:rFonts w:ascii="Arial" w:eastAsia="Arial" w:hAnsi="Arial" w:cs="Arial" w:hint="default"/>
        <w:b w:val="0"/>
        <w:bCs w:val="0"/>
        <w:i w:val="0"/>
        <w:iCs w:val="0"/>
        <w:spacing w:val="0"/>
        <w:w w:val="100"/>
        <w:sz w:val="22"/>
        <w:szCs w:val="22"/>
        <w:lang w:val="en-US" w:eastAsia="en-US" w:bidi="ar-SA"/>
      </w:rPr>
    </w:lvl>
    <w:lvl w:ilvl="1" w:tplc="7084D41A">
      <w:numFmt w:val="bullet"/>
      <w:lvlText w:val="•"/>
      <w:lvlJc w:val="left"/>
      <w:pPr>
        <w:ind w:left="1180" w:hanging="260"/>
      </w:pPr>
      <w:rPr>
        <w:rFonts w:hint="default"/>
        <w:lang w:val="en-US" w:eastAsia="en-US" w:bidi="ar-SA"/>
      </w:rPr>
    </w:lvl>
    <w:lvl w:ilvl="2" w:tplc="669E24A8">
      <w:numFmt w:val="bullet"/>
      <w:lvlText w:val="•"/>
      <w:lvlJc w:val="left"/>
      <w:pPr>
        <w:ind w:left="2260" w:hanging="260"/>
      </w:pPr>
      <w:rPr>
        <w:rFonts w:hint="default"/>
        <w:lang w:val="en-US" w:eastAsia="en-US" w:bidi="ar-SA"/>
      </w:rPr>
    </w:lvl>
    <w:lvl w:ilvl="3" w:tplc="C0981500">
      <w:numFmt w:val="bullet"/>
      <w:lvlText w:val="•"/>
      <w:lvlJc w:val="left"/>
      <w:pPr>
        <w:ind w:left="3340" w:hanging="260"/>
      </w:pPr>
      <w:rPr>
        <w:rFonts w:hint="default"/>
        <w:lang w:val="en-US" w:eastAsia="en-US" w:bidi="ar-SA"/>
      </w:rPr>
    </w:lvl>
    <w:lvl w:ilvl="4" w:tplc="0F382102">
      <w:numFmt w:val="bullet"/>
      <w:lvlText w:val="•"/>
      <w:lvlJc w:val="left"/>
      <w:pPr>
        <w:ind w:left="4420" w:hanging="260"/>
      </w:pPr>
      <w:rPr>
        <w:rFonts w:hint="default"/>
        <w:lang w:val="en-US" w:eastAsia="en-US" w:bidi="ar-SA"/>
      </w:rPr>
    </w:lvl>
    <w:lvl w:ilvl="5" w:tplc="B752457A">
      <w:numFmt w:val="bullet"/>
      <w:lvlText w:val="•"/>
      <w:lvlJc w:val="left"/>
      <w:pPr>
        <w:ind w:left="5500" w:hanging="260"/>
      </w:pPr>
      <w:rPr>
        <w:rFonts w:hint="default"/>
        <w:lang w:val="en-US" w:eastAsia="en-US" w:bidi="ar-SA"/>
      </w:rPr>
    </w:lvl>
    <w:lvl w:ilvl="6" w:tplc="A79A544C">
      <w:numFmt w:val="bullet"/>
      <w:lvlText w:val="•"/>
      <w:lvlJc w:val="left"/>
      <w:pPr>
        <w:ind w:left="6580" w:hanging="260"/>
      </w:pPr>
      <w:rPr>
        <w:rFonts w:hint="default"/>
        <w:lang w:val="en-US" w:eastAsia="en-US" w:bidi="ar-SA"/>
      </w:rPr>
    </w:lvl>
    <w:lvl w:ilvl="7" w:tplc="3B9AE77E">
      <w:numFmt w:val="bullet"/>
      <w:lvlText w:val="•"/>
      <w:lvlJc w:val="left"/>
      <w:pPr>
        <w:ind w:left="7660" w:hanging="260"/>
      </w:pPr>
      <w:rPr>
        <w:rFonts w:hint="default"/>
        <w:lang w:val="en-US" w:eastAsia="en-US" w:bidi="ar-SA"/>
      </w:rPr>
    </w:lvl>
    <w:lvl w:ilvl="8" w:tplc="78A0FBC2">
      <w:numFmt w:val="bullet"/>
      <w:lvlText w:val="•"/>
      <w:lvlJc w:val="left"/>
      <w:pPr>
        <w:ind w:left="8740" w:hanging="260"/>
      </w:pPr>
      <w:rPr>
        <w:rFonts w:hint="default"/>
        <w:lang w:val="en-US" w:eastAsia="en-US" w:bidi="ar-SA"/>
      </w:rPr>
    </w:lvl>
  </w:abstractNum>
  <w:abstractNum w:abstractNumId="14" w15:restartNumberingAfterBreak="0">
    <w:nsid w:val="59CE0D71"/>
    <w:multiLevelType w:val="hybridMultilevel"/>
    <w:tmpl w:val="B50E6DC4"/>
    <w:lvl w:ilvl="0" w:tplc="81D438EE">
      <w:numFmt w:val="bullet"/>
      <w:lvlText w:val="•"/>
      <w:lvlJc w:val="left"/>
      <w:pPr>
        <w:ind w:left="820" w:hanging="360"/>
      </w:pPr>
      <w:rPr>
        <w:rFonts w:ascii="Verdana" w:eastAsia="Verdana" w:hAnsi="Verdana" w:cs="Verdana" w:hint="default"/>
        <w:b w:val="0"/>
        <w:bCs w:val="0"/>
        <w:i w:val="0"/>
        <w:iCs w:val="0"/>
        <w:spacing w:val="0"/>
        <w:w w:val="84"/>
        <w:sz w:val="22"/>
        <w:szCs w:val="22"/>
        <w:lang w:val="en-US" w:eastAsia="en-US" w:bidi="ar-SA"/>
      </w:rPr>
    </w:lvl>
    <w:lvl w:ilvl="1" w:tplc="80FCAF52">
      <w:numFmt w:val="bullet"/>
      <w:lvlText w:val="•"/>
      <w:lvlJc w:val="left"/>
      <w:pPr>
        <w:ind w:left="1828" w:hanging="360"/>
      </w:pPr>
      <w:rPr>
        <w:rFonts w:hint="default"/>
        <w:lang w:val="en-US" w:eastAsia="en-US" w:bidi="ar-SA"/>
      </w:rPr>
    </w:lvl>
    <w:lvl w:ilvl="2" w:tplc="76EA608E">
      <w:numFmt w:val="bullet"/>
      <w:lvlText w:val="•"/>
      <w:lvlJc w:val="left"/>
      <w:pPr>
        <w:ind w:left="2836" w:hanging="360"/>
      </w:pPr>
      <w:rPr>
        <w:rFonts w:hint="default"/>
        <w:lang w:val="en-US" w:eastAsia="en-US" w:bidi="ar-SA"/>
      </w:rPr>
    </w:lvl>
    <w:lvl w:ilvl="3" w:tplc="A90E2C8E">
      <w:numFmt w:val="bullet"/>
      <w:lvlText w:val="•"/>
      <w:lvlJc w:val="left"/>
      <w:pPr>
        <w:ind w:left="3844" w:hanging="360"/>
      </w:pPr>
      <w:rPr>
        <w:rFonts w:hint="default"/>
        <w:lang w:val="en-US" w:eastAsia="en-US" w:bidi="ar-SA"/>
      </w:rPr>
    </w:lvl>
    <w:lvl w:ilvl="4" w:tplc="A7F83DF8">
      <w:numFmt w:val="bullet"/>
      <w:lvlText w:val="•"/>
      <w:lvlJc w:val="left"/>
      <w:pPr>
        <w:ind w:left="4852" w:hanging="360"/>
      </w:pPr>
      <w:rPr>
        <w:rFonts w:hint="default"/>
        <w:lang w:val="en-US" w:eastAsia="en-US" w:bidi="ar-SA"/>
      </w:rPr>
    </w:lvl>
    <w:lvl w:ilvl="5" w:tplc="C6844B2A">
      <w:numFmt w:val="bullet"/>
      <w:lvlText w:val="•"/>
      <w:lvlJc w:val="left"/>
      <w:pPr>
        <w:ind w:left="5860" w:hanging="360"/>
      </w:pPr>
      <w:rPr>
        <w:rFonts w:hint="default"/>
        <w:lang w:val="en-US" w:eastAsia="en-US" w:bidi="ar-SA"/>
      </w:rPr>
    </w:lvl>
    <w:lvl w:ilvl="6" w:tplc="0DEC7AF2">
      <w:numFmt w:val="bullet"/>
      <w:lvlText w:val="•"/>
      <w:lvlJc w:val="left"/>
      <w:pPr>
        <w:ind w:left="6868" w:hanging="360"/>
      </w:pPr>
      <w:rPr>
        <w:rFonts w:hint="default"/>
        <w:lang w:val="en-US" w:eastAsia="en-US" w:bidi="ar-SA"/>
      </w:rPr>
    </w:lvl>
    <w:lvl w:ilvl="7" w:tplc="F3D4C024">
      <w:numFmt w:val="bullet"/>
      <w:lvlText w:val="•"/>
      <w:lvlJc w:val="left"/>
      <w:pPr>
        <w:ind w:left="7876" w:hanging="360"/>
      </w:pPr>
      <w:rPr>
        <w:rFonts w:hint="default"/>
        <w:lang w:val="en-US" w:eastAsia="en-US" w:bidi="ar-SA"/>
      </w:rPr>
    </w:lvl>
    <w:lvl w:ilvl="8" w:tplc="CCC4267C">
      <w:numFmt w:val="bullet"/>
      <w:lvlText w:val="•"/>
      <w:lvlJc w:val="left"/>
      <w:pPr>
        <w:ind w:left="8884" w:hanging="360"/>
      </w:pPr>
      <w:rPr>
        <w:rFonts w:hint="default"/>
        <w:lang w:val="en-US" w:eastAsia="en-US" w:bidi="ar-SA"/>
      </w:rPr>
    </w:lvl>
  </w:abstractNum>
  <w:abstractNum w:abstractNumId="15" w15:restartNumberingAfterBreak="0">
    <w:nsid w:val="5D59672A"/>
    <w:multiLevelType w:val="hybridMultilevel"/>
    <w:tmpl w:val="F28A24E4"/>
    <w:lvl w:ilvl="0" w:tplc="C0365E98">
      <w:start w:val="1"/>
      <w:numFmt w:val="lowerLetter"/>
      <w:lvlText w:val="%1)"/>
      <w:lvlJc w:val="left"/>
      <w:pPr>
        <w:ind w:left="328" w:hanging="229"/>
      </w:pPr>
      <w:rPr>
        <w:rFonts w:hint="default"/>
        <w:spacing w:val="0"/>
        <w:w w:val="76"/>
        <w:lang w:val="en-US" w:eastAsia="en-US" w:bidi="ar-SA"/>
      </w:rPr>
    </w:lvl>
    <w:lvl w:ilvl="1" w:tplc="77E8752C">
      <w:numFmt w:val="bullet"/>
      <w:lvlText w:val="•"/>
      <w:lvlJc w:val="left"/>
      <w:pPr>
        <w:ind w:left="1378" w:hanging="229"/>
      </w:pPr>
      <w:rPr>
        <w:rFonts w:hint="default"/>
        <w:lang w:val="en-US" w:eastAsia="en-US" w:bidi="ar-SA"/>
      </w:rPr>
    </w:lvl>
    <w:lvl w:ilvl="2" w:tplc="7B504160">
      <w:numFmt w:val="bullet"/>
      <w:lvlText w:val="•"/>
      <w:lvlJc w:val="left"/>
      <w:pPr>
        <w:ind w:left="2436" w:hanging="229"/>
      </w:pPr>
      <w:rPr>
        <w:rFonts w:hint="default"/>
        <w:lang w:val="en-US" w:eastAsia="en-US" w:bidi="ar-SA"/>
      </w:rPr>
    </w:lvl>
    <w:lvl w:ilvl="3" w:tplc="8B3E5526">
      <w:numFmt w:val="bullet"/>
      <w:lvlText w:val="•"/>
      <w:lvlJc w:val="left"/>
      <w:pPr>
        <w:ind w:left="3494" w:hanging="229"/>
      </w:pPr>
      <w:rPr>
        <w:rFonts w:hint="default"/>
        <w:lang w:val="en-US" w:eastAsia="en-US" w:bidi="ar-SA"/>
      </w:rPr>
    </w:lvl>
    <w:lvl w:ilvl="4" w:tplc="E996B7EE">
      <w:numFmt w:val="bullet"/>
      <w:lvlText w:val="•"/>
      <w:lvlJc w:val="left"/>
      <w:pPr>
        <w:ind w:left="4552" w:hanging="229"/>
      </w:pPr>
      <w:rPr>
        <w:rFonts w:hint="default"/>
        <w:lang w:val="en-US" w:eastAsia="en-US" w:bidi="ar-SA"/>
      </w:rPr>
    </w:lvl>
    <w:lvl w:ilvl="5" w:tplc="D368E14C">
      <w:numFmt w:val="bullet"/>
      <w:lvlText w:val="•"/>
      <w:lvlJc w:val="left"/>
      <w:pPr>
        <w:ind w:left="5610" w:hanging="229"/>
      </w:pPr>
      <w:rPr>
        <w:rFonts w:hint="default"/>
        <w:lang w:val="en-US" w:eastAsia="en-US" w:bidi="ar-SA"/>
      </w:rPr>
    </w:lvl>
    <w:lvl w:ilvl="6" w:tplc="E576655A">
      <w:numFmt w:val="bullet"/>
      <w:lvlText w:val="•"/>
      <w:lvlJc w:val="left"/>
      <w:pPr>
        <w:ind w:left="6668" w:hanging="229"/>
      </w:pPr>
      <w:rPr>
        <w:rFonts w:hint="default"/>
        <w:lang w:val="en-US" w:eastAsia="en-US" w:bidi="ar-SA"/>
      </w:rPr>
    </w:lvl>
    <w:lvl w:ilvl="7" w:tplc="98CC666E">
      <w:numFmt w:val="bullet"/>
      <w:lvlText w:val="•"/>
      <w:lvlJc w:val="left"/>
      <w:pPr>
        <w:ind w:left="7726" w:hanging="229"/>
      </w:pPr>
      <w:rPr>
        <w:rFonts w:hint="default"/>
        <w:lang w:val="en-US" w:eastAsia="en-US" w:bidi="ar-SA"/>
      </w:rPr>
    </w:lvl>
    <w:lvl w:ilvl="8" w:tplc="DF988EAE">
      <w:numFmt w:val="bullet"/>
      <w:lvlText w:val="•"/>
      <w:lvlJc w:val="left"/>
      <w:pPr>
        <w:ind w:left="8784" w:hanging="229"/>
      </w:pPr>
      <w:rPr>
        <w:rFonts w:hint="default"/>
        <w:lang w:val="en-US" w:eastAsia="en-US" w:bidi="ar-SA"/>
      </w:rPr>
    </w:lvl>
  </w:abstractNum>
  <w:abstractNum w:abstractNumId="16" w15:restartNumberingAfterBreak="0">
    <w:nsid w:val="67AD24B0"/>
    <w:multiLevelType w:val="hybridMultilevel"/>
    <w:tmpl w:val="80AE27C2"/>
    <w:lvl w:ilvl="0" w:tplc="AE241364">
      <w:numFmt w:val="bullet"/>
      <w:lvlText w:val="•"/>
      <w:lvlJc w:val="left"/>
      <w:pPr>
        <w:ind w:left="820" w:hanging="360"/>
      </w:pPr>
      <w:rPr>
        <w:rFonts w:ascii="Verdana" w:eastAsia="Verdana" w:hAnsi="Verdana" w:cs="Verdana" w:hint="default"/>
        <w:b w:val="0"/>
        <w:bCs w:val="0"/>
        <w:i w:val="0"/>
        <w:iCs w:val="0"/>
        <w:spacing w:val="0"/>
        <w:w w:val="84"/>
        <w:sz w:val="22"/>
        <w:szCs w:val="22"/>
        <w:lang w:val="en-US" w:eastAsia="en-US" w:bidi="ar-SA"/>
      </w:rPr>
    </w:lvl>
    <w:lvl w:ilvl="1" w:tplc="3166A37A">
      <w:numFmt w:val="bullet"/>
      <w:lvlText w:val="•"/>
      <w:lvlJc w:val="left"/>
      <w:pPr>
        <w:ind w:left="1828" w:hanging="360"/>
      </w:pPr>
      <w:rPr>
        <w:rFonts w:hint="default"/>
        <w:lang w:val="en-US" w:eastAsia="en-US" w:bidi="ar-SA"/>
      </w:rPr>
    </w:lvl>
    <w:lvl w:ilvl="2" w:tplc="18C22B0C">
      <w:numFmt w:val="bullet"/>
      <w:lvlText w:val="•"/>
      <w:lvlJc w:val="left"/>
      <w:pPr>
        <w:ind w:left="2836" w:hanging="360"/>
      </w:pPr>
      <w:rPr>
        <w:rFonts w:hint="default"/>
        <w:lang w:val="en-US" w:eastAsia="en-US" w:bidi="ar-SA"/>
      </w:rPr>
    </w:lvl>
    <w:lvl w:ilvl="3" w:tplc="BE622B1E">
      <w:numFmt w:val="bullet"/>
      <w:lvlText w:val="•"/>
      <w:lvlJc w:val="left"/>
      <w:pPr>
        <w:ind w:left="3844" w:hanging="360"/>
      </w:pPr>
      <w:rPr>
        <w:rFonts w:hint="default"/>
        <w:lang w:val="en-US" w:eastAsia="en-US" w:bidi="ar-SA"/>
      </w:rPr>
    </w:lvl>
    <w:lvl w:ilvl="4" w:tplc="A4ACDEC2">
      <w:numFmt w:val="bullet"/>
      <w:lvlText w:val="•"/>
      <w:lvlJc w:val="left"/>
      <w:pPr>
        <w:ind w:left="4852" w:hanging="360"/>
      </w:pPr>
      <w:rPr>
        <w:rFonts w:hint="default"/>
        <w:lang w:val="en-US" w:eastAsia="en-US" w:bidi="ar-SA"/>
      </w:rPr>
    </w:lvl>
    <w:lvl w:ilvl="5" w:tplc="5FDCE160">
      <w:numFmt w:val="bullet"/>
      <w:lvlText w:val="•"/>
      <w:lvlJc w:val="left"/>
      <w:pPr>
        <w:ind w:left="5860" w:hanging="360"/>
      </w:pPr>
      <w:rPr>
        <w:rFonts w:hint="default"/>
        <w:lang w:val="en-US" w:eastAsia="en-US" w:bidi="ar-SA"/>
      </w:rPr>
    </w:lvl>
    <w:lvl w:ilvl="6" w:tplc="D034EB60">
      <w:numFmt w:val="bullet"/>
      <w:lvlText w:val="•"/>
      <w:lvlJc w:val="left"/>
      <w:pPr>
        <w:ind w:left="6868" w:hanging="360"/>
      </w:pPr>
      <w:rPr>
        <w:rFonts w:hint="default"/>
        <w:lang w:val="en-US" w:eastAsia="en-US" w:bidi="ar-SA"/>
      </w:rPr>
    </w:lvl>
    <w:lvl w:ilvl="7" w:tplc="6BB20C2C">
      <w:numFmt w:val="bullet"/>
      <w:lvlText w:val="•"/>
      <w:lvlJc w:val="left"/>
      <w:pPr>
        <w:ind w:left="7876" w:hanging="360"/>
      </w:pPr>
      <w:rPr>
        <w:rFonts w:hint="default"/>
        <w:lang w:val="en-US" w:eastAsia="en-US" w:bidi="ar-SA"/>
      </w:rPr>
    </w:lvl>
    <w:lvl w:ilvl="8" w:tplc="3372FAA0">
      <w:numFmt w:val="bullet"/>
      <w:lvlText w:val="•"/>
      <w:lvlJc w:val="left"/>
      <w:pPr>
        <w:ind w:left="8884" w:hanging="360"/>
      </w:pPr>
      <w:rPr>
        <w:rFonts w:hint="default"/>
        <w:lang w:val="en-US" w:eastAsia="en-US" w:bidi="ar-SA"/>
      </w:rPr>
    </w:lvl>
  </w:abstractNum>
  <w:abstractNum w:abstractNumId="17" w15:restartNumberingAfterBreak="0">
    <w:nsid w:val="68AD6F60"/>
    <w:multiLevelType w:val="hybridMultilevel"/>
    <w:tmpl w:val="EE54C4D0"/>
    <w:lvl w:ilvl="0" w:tplc="DBF047EE">
      <w:start w:val="1"/>
      <w:numFmt w:val="lowerLetter"/>
      <w:lvlText w:val="%1)"/>
      <w:lvlJc w:val="left"/>
      <w:pPr>
        <w:ind w:left="100" w:hanging="226"/>
      </w:pPr>
      <w:rPr>
        <w:rFonts w:ascii="Times New Roman" w:eastAsia="Times New Roman" w:hAnsi="Times New Roman" w:cs="Times New Roman" w:hint="default"/>
        <w:b w:val="0"/>
        <w:bCs w:val="0"/>
        <w:i w:val="0"/>
        <w:iCs w:val="0"/>
        <w:spacing w:val="0"/>
        <w:w w:val="100"/>
        <w:sz w:val="22"/>
        <w:szCs w:val="22"/>
        <w:lang w:val="en-US" w:eastAsia="en-US" w:bidi="ar-SA"/>
      </w:rPr>
    </w:lvl>
    <w:lvl w:ilvl="1" w:tplc="034CEFF4">
      <w:numFmt w:val="bullet"/>
      <w:lvlText w:val="•"/>
      <w:lvlJc w:val="left"/>
      <w:pPr>
        <w:ind w:left="1180" w:hanging="226"/>
      </w:pPr>
      <w:rPr>
        <w:rFonts w:hint="default"/>
        <w:lang w:val="en-US" w:eastAsia="en-US" w:bidi="ar-SA"/>
      </w:rPr>
    </w:lvl>
    <w:lvl w:ilvl="2" w:tplc="20F83ACA">
      <w:numFmt w:val="bullet"/>
      <w:lvlText w:val="•"/>
      <w:lvlJc w:val="left"/>
      <w:pPr>
        <w:ind w:left="2260" w:hanging="226"/>
      </w:pPr>
      <w:rPr>
        <w:rFonts w:hint="default"/>
        <w:lang w:val="en-US" w:eastAsia="en-US" w:bidi="ar-SA"/>
      </w:rPr>
    </w:lvl>
    <w:lvl w:ilvl="3" w:tplc="A7588938">
      <w:numFmt w:val="bullet"/>
      <w:lvlText w:val="•"/>
      <w:lvlJc w:val="left"/>
      <w:pPr>
        <w:ind w:left="3340" w:hanging="226"/>
      </w:pPr>
      <w:rPr>
        <w:rFonts w:hint="default"/>
        <w:lang w:val="en-US" w:eastAsia="en-US" w:bidi="ar-SA"/>
      </w:rPr>
    </w:lvl>
    <w:lvl w:ilvl="4" w:tplc="AB6E2344">
      <w:numFmt w:val="bullet"/>
      <w:lvlText w:val="•"/>
      <w:lvlJc w:val="left"/>
      <w:pPr>
        <w:ind w:left="4420" w:hanging="226"/>
      </w:pPr>
      <w:rPr>
        <w:rFonts w:hint="default"/>
        <w:lang w:val="en-US" w:eastAsia="en-US" w:bidi="ar-SA"/>
      </w:rPr>
    </w:lvl>
    <w:lvl w:ilvl="5" w:tplc="4C76B21A">
      <w:numFmt w:val="bullet"/>
      <w:lvlText w:val="•"/>
      <w:lvlJc w:val="left"/>
      <w:pPr>
        <w:ind w:left="5500" w:hanging="226"/>
      </w:pPr>
      <w:rPr>
        <w:rFonts w:hint="default"/>
        <w:lang w:val="en-US" w:eastAsia="en-US" w:bidi="ar-SA"/>
      </w:rPr>
    </w:lvl>
    <w:lvl w:ilvl="6" w:tplc="37BCAAD8">
      <w:numFmt w:val="bullet"/>
      <w:lvlText w:val="•"/>
      <w:lvlJc w:val="left"/>
      <w:pPr>
        <w:ind w:left="6580" w:hanging="226"/>
      </w:pPr>
      <w:rPr>
        <w:rFonts w:hint="default"/>
        <w:lang w:val="en-US" w:eastAsia="en-US" w:bidi="ar-SA"/>
      </w:rPr>
    </w:lvl>
    <w:lvl w:ilvl="7" w:tplc="AACE445C">
      <w:numFmt w:val="bullet"/>
      <w:lvlText w:val="•"/>
      <w:lvlJc w:val="left"/>
      <w:pPr>
        <w:ind w:left="7660" w:hanging="226"/>
      </w:pPr>
      <w:rPr>
        <w:rFonts w:hint="default"/>
        <w:lang w:val="en-US" w:eastAsia="en-US" w:bidi="ar-SA"/>
      </w:rPr>
    </w:lvl>
    <w:lvl w:ilvl="8" w:tplc="E1261B82">
      <w:numFmt w:val="bullet"/>
      <w:lvlText w:val="•"/>
      <w:lvlJc w:val="left"/>
      <w:pPr>
        <w:ind w:left="8740" w:hanging="226"/>
      </w:pPr>
      <w:rPr>
        <w:rFonts w:hint="default"/>
        <w:lang w:val="en-US" w:eastAsia="en-US" w:bidi="ar-SA"/>
      </w:rPr>
    </w:lvl>
  </w:abstractNum>
  <w:abstractNum w:abstractNumId="18" w15:restartNumberingAfterBreak="0">
    <w:nsid w:val="6FF4288F"/>
    <w:multiLevelType w:val="hybridMultilevel"/>
    <w:tmpl w:val="5D8894C8"/>
    <w:lvl w:ilvl="0" w:tplc="342A95D4">
      <w:start w:val="1"/>
      <w:numFmt w:val="lowerLetter"/>
      <w:lvlText w:val="%1)"/>
      <w:lvlJc w:val="left"/>
      <w:pPr>
        <w:ind w:left="100" w:hanging="229"/>
      </w:pPr>
      <w:rPr>
        <w:rFonts w:hint="default"/>
        <w:spacing w:val="0"/>
        <w:w w:val="100"/>
        <w:lang w:val="en-US" w:eastAsia="en-US" w:bidi="ar-SA"/>
      </w:rPr>
    </w:lvl>
    <w:lvl w:ilvl="1" w:tplc="54DC0934">
      <w:start w:val="1"/>
      <w:numFmt w:val="lowerRoman"/>
      <w:lvlText w:val="%2."/>
      <w:lvlJc w:val="left"/>
      <w:pPr>
        <w:ind w:left="100" w:hanging="173"/>
      </w:pPr>
      <w:rPr>
        <w:rFonts w:hint="default"/>
        <w:spacing w:val="-2"/>
        <w:w w:val="100"/>
        <w:lang w:val="en-US" w:eastAsia="en-US" w:bidi="ar-SA"/>
      </w:rPr>
    </w:lvl>
    <w:lvl w:ilvl="2" w:tplc="7F5A0134">
      <w:numFmt w:val="bullet"/>
      <w:lvlText w:val="•"/>
      <w:lvlJc w:val="left"/>
      <w:pPr>
        <w:ind w:left="2260" w:hanging="173"/>
      </w:pPr>
      <w:rPr>
        <w:rFonts w:hint="default"/>
        <w:lang w:val="en-US" w:eastAsia="en-US" w:bidi="ar-SA"/>
      </w:rPr>
    </w:lvl>
    <w:lvl w:ilvl="3" w:tplc="67DE3CE0">
      <w:numFmt w:val="bullet"/>
      <w:lvlText w:val="•"/>
      <w:lvlJc w:val="left"/>
      <w:pPr>
        <w:ind w:left="3340" w:hanging="173"/>
      </w:pPr>
      <w:rPr>
        <w:rFonts w:hint="default"/>
        <w:lang w:val="en-US" w:eastAsia="en-US" w:bidi="ar-SA"/>
      </w:rPr>
    </w:lvl>
    <w:lvl w:ilvl="4" w:tplc="B96E640C">
      <w:numFmt w:val="bullet"/>
      <w:lvlText w:val="•"/>
      <w:lvlJc w:val="left"/>
      <w:pPr>
        <w:ind w:left="4420" w:hanging="173"/>
      </w:pPr>
      <w:rPr>
        <w:rFonts w:hint="default"/>
        <w:lang w:val="en-US" w:eastAsia="en-US" w:bidi="ar-SA"/>
      </w:rPr>
    </w:lvl>
    <w:lvl w:ilvl="5" w:tplc="7B2A905C">
      <w:numFmt w:val="bullet"/>
      <w:lvlText w:val="•"/>
      <w:lvlJc w:val="left"/>
      <w:pPr>
        <w:ind w:left="5500" w:hanging="173"/>
      </w:pPr>
      <w:rPr>
        <w:rFonts w:hint="default"/>
        <w:lang w:val="en-US" w:eastAsia="en-US" w:bidi="ar-SA"/>
      </w:rPr>
    </w:lvl>
    <w:lvl w:ilvl="6" w:tplc="A41423EA">
      <w:numFmt w:val="bullet"/>
      <w:lvlText w:val="•"/>
      <w:lvlJc w:val="left"/>
      <w:pPr>
        <w:ind w:left="6580" w:hanging="173"/>
      </w:pPr>
      <w:rPr>
        <w:rFonts w:hint="default"/>
        <w:lang w:val="en-US" w:eastAsia="en-US" w:bidi="ar-SA"/>
      </w:rPr>
    </w:lvl>
    <w:lvl w:ilvl="7" w:tplc="11924ED4">
      <w:numFmt w:val="bullet"/>
      <w:lvlText w:val="•"/>
      <w:lvlJc w:val="left"/>
      <w:pPr>
        <w:ind w:left="7660" w:hanging="173"/>
      </w:pPr>
      <w:rPr>
        <w:rFonts w:hint="default"/>
        <w:lang w:val="en-US" w:eastAsia="en-US" w:bidi="ar-SA"/>
      </w:rPr>
    </w:lvl>
    <w:lvl w:ilvl="8" w:tplc="8DF452CC">
      <w:numFmt w:val="bullet"/>
      <w:lvlText w:val="•"/>
      <w:lvlJc w:val="left"/>
      <w:pPr>
        <w:ind w:left="8740" w:hanging="173"/>
      </w:pPr>
      <w:rPr>
        <w:rFonts w:hint="default"/>
        <w:lang w:val="en-US" w:eastAsia="en-US" w:bidi="ar-SA"/>
      </w:rPr>
    </w:lvl>
  </w:abstractNum>
  <w:num w:numId="1" w16cid:durableId="815146165">
    <w:abstractNumId w:val="14"/>
  </w:num>
  <w:num w:numId="2" w16cid:durableId="1924141168">
    <w:abstractNumId w:val="15"/>
  </w:num>
  <w:num w:numId="3" w16cid:durableId="1456800824">
    <w:abstractNumId w:val="12"/>
  </w:num>
  <w:num w:numId="4" w16cid:durableId="46606583">
    <w:abstractNumId w:val="9"/>
  </w:num>
  <w:num w:numId="5" w16cid:durableId="856775225">
    <w:abstractNumId w:val="10"/>
  </w:num>
  <w:num w:numId="6" w16cid:durableId="2095204985">
    <w:abstractNumId w:val="18"/>
  </w:num>
  <w:num w:numId="7" w16cid:durableId="1169904357">
    <w:abstractNumId w:val="0"/>
  </w:num>
  <w:num w:numId="8" w16cid:durableId="1772702126">
    <w:abstractNumId w:val="13"/>
  </w:num>
  <w:num w:numId="9" w16cid:durableId="1276017760">
    <w:abstractNumId w:val="3"/>
  </w:num>
  <w:num w:numId="10" w16cid:durableId="958219295">
    <w:abstractNumId w:val="6"/>
  </w:num>
  <w:num w:numId="11" w16cid:durableId="190579093">
    <w:abstractNumId w:val="17"/>
  </w:num>
  <w:num w:numId="12" w16cid:durableId="1445953183">
    <w:abstractNumId w:val="1"/>
  </w:num>
  <w:num w:numId="13" w16cid:durableId="1704402500">
    <w:abstractNumId w:val="8"/>
  </w:num>
  <w:num w:numId="14" w16cid:durableId="1245842071">
    <w:abstractNumId w:val="4"/>
  </w:num>
  <w:num w:numId="15" w16cid:durableId="1864588444">
    <w:abstractNumId w:val="16"/>
  </w:num>
  <w:num w:numId="16" w16cid:durableId="699546681">
    <w:abstractNumId w:val="5"/>
  </w:num>
  <w:num w:numId="17" w16cid:durableId="295337149">
    <w:abstractNumId w:val="2"/>
  </w:num>
  <w:num w:numId="18" w16cid:durableId="1069497318">
    <w:abstractNumId w:val="7"/>
  </w:num>
  <w:num w:numId="19" w16cid:durableId="427654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2F3"/>
    <w:rsid w:val="00001ABE"/>
    <w:rsid w:val="0000449B"/>
    <w:rsid w:val="00004EC5"/>
    <w:rsid w:val="00024920"/>
    <w:rsid w:val="00052EFB"/>
    <w:rsid w:val="000531E0"/>
    <w:rsid w:val="00062FC5"/>
    <w:rsid w:val="00063A33"/>
    <w:rsid w:val="000733F3"/>
    <w:rsid w:val="00083FDB"/>
    <w:rsid w:val="000A21B0"/>
    <w:rsid w:val="000B2BC4"/>
    <w:rsid w:val="000B347B"/>
    <w:rsid w:val="000B54DD"/>
    <w:rsid w:val="000C1422"/>
    <w:rsid w:val="000E0617"/>
    <w:rsid w:val="000E383B"/>
    <w:rsid w:val="000E4C14"/>
    <w:rsid w:val="000E4C69"/>
    <w:rsid w:val="0013292C"/>
    <w:rsid w:val="001409B7"/>
    <w:rsid w:val="001419DB"/>
    <w:rsid w:val="001557EA"/>
    <w:rsid w:val="00160576"/>
    <w:rsid w:val="001831E8"/>
    <w:rsid w:val="001839A7"/>
    <w:rsid w:val="00184C0E"/>
    <w:rsid w:val="001971D7"/>
    <w:rsid w:val="001B3430"/>
    <w:rsid w:val="001C3A11"/>
    <w:rsid w:val="001D3312"/>
    <w:rsid w:val="001E00DA"/>
    <w:rsid w:val="00220391"/>
    <w:rsid w:val="002279AA"/>
    <w:rsid w:val="002334C8"/>
    <w:rsid w:val="00237373"/>
    <w:rsid w:val="002436E6"/>
    <w:rsid w:val="002560E8"/>
    <w:rsid w:val="0027534D"/>
    <w:rsid w:val="00276D14"/>
    <w:rsid w:val="00283468"/>
    <w:rsid w:val="002874AC"/>
    <w:rsid w:val="00294EC4"/>
    <w:rsid w:val="002C1F45"/>
    <w:rsid w:val="002C3F79"/>
    <w:rsid w:val="002C6925"/>
    <w:rsid w:val="002D6CD9"/>
    <w:rsid w:val="002E30F5"/>
    <w:rsid w:val="002F12DB"/>
    <w:rsid w:val="002F719D"/>
    <w:rsid w:val="00305D3A"/>
    <w:rsid w:val="00320D51"/>
    <w:rsid w:val="00322FC9"/>
    <w:rsid w:val="003342F3"/>
    <w:rsid w:val="00334546"/>
    <w:rsid w:val="00362EC1"/>
    <w:rsid w:val="00381DC3"/>
    <w:rsid w:val="00382A6C"/>
    <w:rsid w:val="00382DD9"/>
    <w:rsid w:val="00384818"/>
    <w:rsid w:val="003B4800"/>
    <w:rsid w:val="003B4FB0"/>
    <w:rsid w:val="003C4B8E"/>
    <w:rsid w:val="003D5BAB"/>
    <w:rsid w:val="0042549C"/>
    <w:rsid w:val="0043457E"/>
    <w:rsid w:val="0044036E"/>
    <w:rsid w:val="00445EBD"/>
    <w:rsid w:val="00446D7F"/>
    <w:rsid w:val="004535FB"/>
    <w:rsid w:val="0047585B"/>
    <w:rsid w:val="00476E86"/>
    <w:rsid w:val="00487310"/>
    <w:rsid w:val="00491933"/>
    <w:rsid w:val="004B4B21"/>
    <w:rsid w:val="004B4CC6"/>
    <w:rsid w:val="004C4EEF"/>
    <w:rsid w:val="004D019F"/>
    <w:rsid w:val="004D09D9"/>
    <w:rsid w:val="004D4069"/>
    <w:rsid w:val="004F34BA"/>
    <w:rsid w:val="00506A88"/>
    <w:rsid w:val="00515B14"/>
    <w:rsid w:val="00530C94"/>
    <w:rsid w:val="00533818"/>
    <w:rsid w:val="00536B69"/>
    <w:rsid w:val="00537E7F"/>
    <w:rsid w:val="005454C3"/>
    <w:rsid w:val="00546583"/>
    <w:rsid w:val="00571F0E"/>
    <w:rsid w:val="0057485D"/>
    <w:rsid w:val="00591B52"/>
    <w:rsid w:val="005F2D7C"/>
    <w:rsid w:val="00624F07"/>
    <w:rsid w:val="00642AA5"/>
    <w:rsid w:val="00673CE9"/>
    <w:rsid w:val="00683872"/>
    <w:rsid w:val="00690E2A"/>
    <w:rsid w:val="006A5954"/>
    <w:rsid w:val="006B06EB"/>
    <w:rsid w:val="006C0457"/>
    <w:rsid w:val="006C11A9"/>
    <w:rsid w:val="006D0B30"/>
    <w:rsid w:val="006E0FCA"/>
    <w:rsid w:val="006F17C3"/>
    <w:rsid w:val="006F6A59"/>
    <w:rsid w:val="00726E01"/>
    <w:rsid w:val="00755F05"/>
    <w:rsid w:val="00766A64"/>
    <w:rsid w:val="007839D6"/>
    <w:rsid w:val="00786942"/>
    <w:rsid w:val="007B53A1"/>
    <w:rsid w:val="007C0386"/>
    <w:rsid w:val="007C72BA"/>
    <w:rsid w:val="007C78BE"/>
    <w:rsid w:val="007D2BF0"/>
    <w:rsid w:val="007E1A5C"/>
    <w:rsid w:val="007E46E0"/>
    <w:rsid w:val="007F06F1"/>
    <w:rsid w:val="0080564A"/>
    <w:rsid w:val="008107CA"/>
    <w:rsid w:val="008327D4"/>
    <w:rsid w:val="00847246"/>
    <w:rsid w:val="0087784D"/>
    <w:rsid w:val="00880673"/>
    <w:rsid w:val="00884E43"/>
    <w:rsid w:val="00885E2C"/>
    <w:rsid w:val="0089279C"/>
    <w:rsid w:val="008A09FF"/>
    <w:rsid w:val="008C51B6"/>
    <w:rsid w:val="008C5EB9"/>
    <w:rsid w:val="008F1FB7"/>
    <w:rsid w:val="009253DA"/>
    <w:rsid w:val="00955872"/>
    <w:rsid w:val="00977798"/>
    <w:rsid w:val="009931E1"/>
    <w:rsid w:val="0099369D"/>
    <w:rsid w:val="009B0C2B"/>
    <w:rsid w:val="009E20EF"/>
    <w:rsid w:val="009E5131"/>
    <w:rsid w:val="009E6F08"/>
    <w:rsid w:val="009F178A"/>
    <w:rsid w:val="00A05CFD"/>
    <w:rsid w:val="00A17D95"/>
    <w:rsid w:val="00A20C36"/>
    <w:rsid w:val="00A267AE"/>
    <w:rsid w:val="00A45502"/>
    <w:rsid w:val="00A9173B"/>
    <w:rsid w:val="00AB0D93"/>
    <w:rsid w:val="00AB2F89"/>
    <w:rsid w:val="00AB561E"/>
    <w:rsid w:val="00AD6FFC"/>
    <w:rsid w:val="00AF28E9"/>
    <w:rsid w:val="00B23410"/>
    <w:rsid w:val="00B46F14"/>
    <w:rsid w:val="00B53CE2"/>
    <w:rsid w:val="00B54296"/>
    <w:rsid w:val="00B621D4"/>
    <w:rsid w:val="00B7225E"/>
    <w:rsid w:val="00B72535"/>
    <w:rsid w:val="00B8152D"/>
    <w:rsid w:val="00B81EC3"/>
    <w:rsid w:val="00B90868"/>
    <w:rsid w:val="00B92E62"/>
    <w:rsid w:val="00B96D34"/>
    <w:rsid w:val="00BC5BD4"/>
    <w:rsid w:val="00BD4ECF"/>
    <w:rsid w:val="00BE2C2D"/>
    <w:rsid w:val="00C12BCD"/>
    <w:rsid w:val="00C13480"/>
    <w:rsid w:val="00C16303"/>
    <w:rsid w:val="00C20443"/>
    <w:rsid w:val="00C230C8"/>
    <w:rsid w:val="00C30CED"/>
    <w:rsid w:val="00C3620F"/>
    <w:rsid w:val="00C37A73"/>
    <w:rsid w:val="00C44270"/>
    <w:rsid w:val="00C569DE"/>
    <w:rsid w:val="00C62BF4"/>
    <w:rsid w:val="00CA3BE7"/>
    <w:rsid w:val="00CC6031"/>
    <w:rsid w:val="00CD6531"/>
    <w:rsid w:val="00CE19AB"/>
    <w:rsid w:val="00D14F06"/>
    <w:rsid w:val="00D16765"/>
    <w:rsid w:val="00D31625"/>
    <w:rsid w:val="00D67220"/>
    <w:rsid w:val="00DA62AB"/>
    <w:rsid w:val="00DC2447"/>
    <w:rsid w:val="00DD4041"/>
    <w:rsid w:val="00DD5BFC"/>
    <w:rsid w:val="00DE130E"/>
    <w:rsid w:val="00DE5600"/>
    <w:rsid w:val="00DE58A0"/>
    <w:rsid w:val="00DF1C6A"/>
    <w:rsid w:val="00E00180"/>
    <w:rsid w:val="00E12C8B"/>
    <w:rsid w:val="00E26938"/>
    <w:rsid w:val="00E42703"/>
    <w:rsid w:val="00E46B4A"/>
    <w:rsid w:val="00E67B3A"/>
    <w:rsid w:val="00E91B59"/>
    <w:rsid w:val="00E92290"/>
    <w:rsid w:val="00EA6F06"/>
    <w:rsid w:val="00EC51B1"/>
    <w:rsid w:val="00EC7C78"/>
    <w:rsid w:val="00ED24D2"/>
    <w:rsid w:val="00ED7EC3"/>
    <w:rsid w:val="00EF1649"/>
    <w:rsid w:val="00EF1976"/>
    <w:rsid w:val="00F14ECE"/>
    <w:rsid w:val="00F2357A"/>
    <w:rsid w:val="00F556CE"/>
    <w:rsid w:val="00F606B0"/>
    <w:rsid w:val="00F637AA"/>
    <w:rsid w:val="00F67D15"/>
    <w:rsid w:val="00F73228"/>
    <w:rsid w:val="00F80803"/>
    <w:rsid w:val="00F91ADF"/>
    <w:rsid w:val="00F92000"/>
    <w:rsid w:val="00FA1C74"/>
    <w:rsid w:val="00FA758A"/>
    <w:rsid w:val="00FB06AC"/>
    <w:rsid w:val="00FB0C0A"/>
    <w:rsid w:val="00FB7634"/>
    <w:rsid w:val="00FC1AF0"/>
    <w:rsid w:val="00FD1161"/>
    <w:rsid w:val="00FE616C"/>
    <w:rsid w:val="00FF4024"/>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512414"/>
  <w15:docId w15:val="{D3A4452B-C747-4E17-B052-DE215399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outlineLvl w:val="1"/>
    </w:pPr>
    <w:rPr>
      <w:sz w:val="28"/>
      <w:szCs w:val="28"/>
    </w:rPr>
  </w:style>
  <w:style w:type="paragraph" w:styleId="Heading3">
    <w:name w:val="heading 3"/>
    <w:basedOn w:val="Normal"/>
    <w:uiPriority w:val="9"/>
    <w:unhideWhenUsed/>
    <w:qFormat/>
    <w:pPr>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00"/>
    </w:pPr>
    <w:rPr>
      <w:rFonts w:ascii="Calibri" w:eastAsia="Calibri" w:hAnsi="Calibri" w:cs="Calibri"/>
      <w:b/>
      <w:bCs/>
      <w:sz w:val="20"/>
      <w:szCs w:val="20"/>
    </w:rPr>
  </w:style>
  <w:style w:type="paragraph" w:styleId="TOC2">
    <w:name w:val="toc 2"/>
    <w:basedOn w:val="Normal"/>
    <w:uiPriority w:val="39"/>
    <w:qFormat/>
    <w:pPr>
      <w:ind w:left="321"/>
    </w:pPr>
    <w:rPr>
      <w:rFonts w:ascii="Calibri" w:eastAsia="Calibri" w:hAnsi="Calibri" w:cs="Calibri"/>
      <w:sz w:val="20"/>
      <w:szCs w:val="20"/>
    </w:rPr>
  </w:style>
  <w:style w:type="paragraph" w:styleId="TOC3">
    <w:name w:val="toc 3"/>
    <w:basedOn w:val="Normal"/>
    <w:uiPriority w:val="39"/>
    <w:qFormat/>
    <w:pPr>
      <w:ind w:left="321"/>
    </w:pPr>
    <w:rPr>
      <w:rFonts w:ascii="Calibri" w:eastAsia="Calibri" w:hAnsi="Calibri" w:cs="Calibri"/>
      <w:b/>
      <w:bCs/>
      <w:i/>
      <w:iCs/>
    </w:rPr>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294EC4"/>
    <w:pPr>
      <w:keepNext/>
      <w:keepLines/>
      <w:widowControl/>
      <w:autoSpaceDE/>
      <w:autoSpaceDN/>
      <w:spacing w:before="240" w:line="259" w:lineRule="auto"/>
      <w:outlineLvl w:val="9"/>
    </w:pPr>
    <w:rPr>
      <w:rFonts w:ascii="Aptos Display" w:hAnsi="Aptos Display"/>
      <w:b w:val="0"/>
      <w:bCs w:val="0"/>
      <w:color w:val="0F4761"/>
      <w:sz w:val="32"/>
      <w:szCs w:val="32"/>
    </w:rPr>
  </w:style>
  <w:style w:type="paragraph" w:styleId="TOC4">
    <w:name w:val="toc 4"/>
    <w:basedOn w:val="Normal"/>
    <w:next w:val="Normal"/>
    <w:autoRedefine/>
    <w:uiPriority w:val="39"/>
    <w:unhideWhenUsed/>
    <w:rsid w:val="00294EC4"/>
    <w:pPr>
      <w:widowControl/>
      <w:autoSpaceDE/>
      <w:autoSpaceDN/>
      <w:spacing w:after="100" w:line="278" w:lineRule="auto"/>
      <w:ind w:left="720"/>
    </w:pPr>
    <w:rPr>
      <w:rFonts w:ascii="Aptos" w:hAnsi="Aptos"/>
      <w:kern w:val="2"/>
      <w:sz w:val="24"/>
      <w:szCs w:val="24"/>
    </w:rPr>
  </w:style>
  <w:style w:type="paragraph" w:styleId="TOC5">
    <w:name w:val="toc 5"/>
    <w:basedOn w:val="Normal"/>
    <w:next w:val="Normal"/>
    <w:autoRedefine/>
    <w:uiPriority w:val="39"/>
    <w:unhideWhenUsed/>
    <w:rsid w:val="00294EC4"/>
    <w:pPr>
      <w:widowControl/>
      <w:autoSpaceDE/>
      <w:autoSpaceDN/>
      <w:spacing w:after="100" w:line="278" w:lineRule="auto"/>
      <w:ind w:left="960"/>
    </w:pPr>
    <w:rPr>
      <w:rFonts w:ascii="Aptos" w:hAnsi="Aptos"/>
      <w:kern w:val="2"/>
      <w:sz w:val="24"/>
      <w:szCs w:val="24"/>
    </w:rPr>
  </w:style>
  <w:style w:type="paragraph" w:styleId="TOC6">
    <w:name w:val="toc 6"/>
    <w:basedOn w:val="Normal"/>
    <w:next w:val="Normal"/>
    <w:autoRedefine/>
    <w:uiPriority w:val="39"/>
    <w:unhideWhenUsed/>
    <w:rsid w:val="00294EC4"/>
    <w:pPr>
      <w:widowControl/>
      <w:autoSpaceDE/>
      <w:autoSpaceDN/>
      <w:spacing w:after="100" w:line="278" w:lineRule="auto"/>
      <w:ind w:left="1200"/>
    </w:pPr>
    <w:rPr>
      <w:rFonts w:ascii="Aptos" w:hAnsi="Aptos"/>
      <w:kern w:val="2"/>
      <w:sz w:val="24"/>
      <w:szCs w:val="24"/>
    </w:rPr>
  </w:style>
  <w:style w:type="paragraph" w:styleId="TOC7">
    <w:name w:val="toc 7"/>
    <w:basedOn w:val="Normal"/>
    <w:next w:val="Normal"/>
    <w:autoRedefine/>
    <w:uiPriority w:val="39"/>
    <w:unhideWhenUsed/>
    <w:rsid w:val="00294EC4"/>
    <w:pPr>
      <w:widowControl/>
      <w:autoSpaceDE/>
      <w:autoSpaceDN/>
      <w:spacing w:after="100" w:line="278" w:lineRule="auto"/>
      <w:ind w:left="1440"/>
    </w:pPr>
    <w:rPr>
      <w:rFonts w:ascii="Aptos" w:hAnsi="Aptos"/>
      <w:kern w:val="2"/>
      <w:sz w:val="24"/>
      <w:szCs w:val="24"/>
    </w:rPr>
  </w:style>
  <w:style w:type="paragraph" w:styleId="TOC8">
    <w:name w:val="toc 8"/>
    <w:basedOn w:val="Normal"/>
    <w:next w:val="Normal"/>
    <w:autoRedefine/>
    <w:uiPriority w:val="39"/>
    <w:unhideWhenUsed/>
    <w:rsid w:val="00294EC4"/>
    <w:pPr>
      <w:widowControl/>
      <w:autoSpaceDE/>
      <w:autoSpaceDN/>
      <w:spacing w:after="100" w:line="278" w:lineRule="auto"/>
      <w:ind w:left="1680"/>
    </w:pPr>
    <w:rPr>
      <w:rFonts w:ascii="Aptos" w:hAnsi="Aptos"/>
      <w:kern w:val="2"/>
      <w:sz w:val="24"/>
      <w:szCs w:val="24"/>
    </w:rPr>
  </w:style>
  <w:style w:type="paragraph" w:styleId="TOC9">
    <w:name w:val="toc 9"/>
    <w:basedOn w:val="Normal"/>
    <w:next w:val="Normal"/>
    <w:autoRedefine/>
    <w:uiPriority w:val="39"/>
    <w:unhideWhenUsed/>
    <w:rsid w:val="00294EC4"/>
    <w:pPr>
      <w:widowControl/>
      <w:autoSpaceDE/>
      <w:autoSpaceDN/>
      <w:spacing w:after="100" w:line="278" w:lineRule="auto"/>
      <w:ind w:left="1920"/>
    </w:pPr>
    <w:rPr>
      <w:rFonts w:ascii="Aptos" w:hAnsi="Aptos"/>
      <w:kern w:val="2"/>
      <w:sz w:val="24"/>
      <w:szCs w:val="24"/>
    </w:rPr>
  </w:style>
  <w:style w:type="character" w:styleId="Hyperlink">
    <w:name w:val="Hyperlink"/>
    <w:uiPriority w:val="99"/>
    <w:unhideWhenUsed/>
    <w:rsid w:val="00294EC4"/>
    <w:rPr>
      <w:color w:val="467886"/>
      <w:u w:val="single"/>
    </w:rPr>
  </w:style>
  <w:style w:type="character" w:styleId="UnresolvedMention">
    <w:name w:val="Unresolved Mention"/>
    <w:uiPriority w:val="99"/>
    <w:semiHidden/>
    <w:unhideWhenUsed/>
    <w:rsid w:val="0029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BD36-9002-4E14-8865-23B009CC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42</Pages>
  <Words>16069</Words>
  <Characters>91598</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107453</CharactersWithSpaces>
  <SharedDoc>false</SharedDoc>
  <HLinks>
    <vt:vector size="882" baseType="variant">
      <vt:variant>
        <vt:i4>1376357</vt:i4>
      </vt:variant>
      <vt:variant>
        <vt:i4>438</vt:i4>
      </vt:variant>
      <vt:variant>
        <vt:i4>0</vt:i4>
      </vt:variant>
      <vt:variant>
        <vt:i4>5</vt:i4>
      </vt:variant>
      <vt:variant>
        <vt:lpwstr/>
      </vt:variant>
      <vt:variant>
        <vt:lpwstr>_bookmark146</vt:lpwstr>
      </vt:variant>
      <vt:variant>
        <vt:i4>1441893</vt:i4>
      </vt:variant>
      <vt:variant>
        <vt:i4>435</vt:i4>
      </vt:variant>
      <vt:variant>
        <vt:i4>0</vt:i4>
      </vt:variant>
      <vt:variant>
        <vt:i4>5</vt:i4>
      </vt:variant>
      <vt:variant>
        <vt:lpwstr/>
      </vt:variant>
      <vt:variant>
        <vt:lpwstr>_bookmark145</vt:lpwstr>
      </vt:variant>
      <vt:variant>
        <vt:i4>1507429</vt:i4>
      </vt:variant>
      <vt:variant>
        <vt:i4>432</vt:i4>
      </vt:variant>
      <vt:variant>
        <vt:i4>0</vt:i4>
      </vt:variant>
      <vt:variant>
        <vt:i4>5</vt:i4>
      </vt:variant>
      <vt:variant>
        <vt:lpwstr/>
      </vt:variant>
      <vt:variant>
        <vt:lpwstr>_bookmark144</vt:lpwstr>
      </vt:variant>
      <vt:variant>
        <vt:i4>1048677</vt:i4>
      </vt:variant>
      <vt:variant>
        <vt:i4>429</vt:i4>
      </vt:variant>
      <vt:variant>
        <vt:i4>0</vt:i4>
      </vt:variant>
      <vt:variant>
        <vt:i4>5</vt:i4>
      </vt:variant>
      <vt:variant>
        <vt:lpwstr/>
      </vt:variant>
      <vt:variant>
        <vt:lpwstr>_bookmark143</vt:lpwstr>
      </vt:variant>
      <vt:variant>
        <vt:i4>1114213</vt:i4>
      </vt:variant>
      <vt:variant>
        <vt:i4>426</vt:i4>
      </vt:variant>
      <vt:variant>
        <vt:i4>0</vt:i4>
      </vt:variant>
      <vt:variant>
        <vt:i4>5</vt:i4>
      </vt:variant>
      <vt:variant>
        <vt:lpwstr/>
      </vt:variant>
      <vt:variant>
        <vt:lpwstr>_bookmark142</vt:lpwstr>
      </vt:variant>
      <vt:variant>
        <vt:i4>1179749</vt:i4>
      </vt:variant>
      <vt:variant>
        <vt:i4>423</vt:i4>
      </vt:variant>
      <vt:variant>
        <vt:i4>0</vt:i4>
      </vt:variant>
      <vt:variant>
        <vt:i4>5</vt:i4>
      </vt:variant>
      <vt:variant>
        <vt:lpwstr/>
      </vt:variant>
      <vt:variant>
        <vt:lpwstr>_bookmark141</vt:lpwstr>
      </vt:variant>
      <vt:variant>
        <vt:i4>1245285</vt:i4>
      </vt:variant>
      <vt:variant>
        <vt:i4>420</vt:i4>
      </vt:variant>
      <vt:variant>
        <vt:i4>0</vt:i4>
      </vt:variant>
      <vt:variant>
        <vt:i4>5</vt:i4>
      </vt:variant>
      <vt:variant>
        <vt:lpwstr/>
      </vt:variant>
      <vt:variant>
        <vt:lpwstr>_bookmark140</vt:lpwstr>
      </vt:variant>
      <vt:variant>
        <vt:i4>1704034</vt:i4>
      </vt:variant>
      <vt:variant>
        <vt:i4>417</vt:i4>
      </vt:variant>
      <vt:variant>
        <vt:i4>0</vt:i4>
      </vt:variant>
      <vt:variant>
        <vt:i4>5</vt:i4>
      </vt:variant>
      <vt:variant>
        <vt:lpwstr/>
      </vt:variant>
      <vt:variant>
        <vt:lpwstr>_bookmark139</vt:lpwstr>
      </vt:variant>
      <vt:variant>
        <vt:i4>1769570</vt:i4>
      </vt:variant>
      <vt:variant>
        <vt:i4>414</vt:i4>
      </vt:variant>
      <vt:variant>
        <vt:i4>0</vt:i4>
      </vt:variant>
      <vt:variant>
        <vt:i4>5</vt:i4>
      </vt:variant>
      <vt:variant>
        <vt:lpwstr/>
      </vt:variant>
      <vt:variant>
        <vt:lpwstr>_bookmark138</vt:lpwstr>
      </vt:variant>
      <vt:variant>
        <vt:i4>1310818</vt:i4>
      </vt:variant>
      <vt:variant>
        <vt:i4>411</vt:i4>
      </vt:variant>
      <vt:variant>
        <vt:i4>0</vt:i4>
      </vt:variant>
      <vt:variant>
        <vt:i4>5</vt:i4>
      </vt:variant>
      <vt:variant>
        <vt:lpwstr/>
      </vt:variant>
      <vt:variant>
        <vt:lpwstr>_bookmark137</vt:lpwstr>
      </vt:variant>
      <vt:variant>
        <vt:i4>1376354</vt:i4>
      </vt:variant>
      <vt:variant>
        <vt:i4>408</vt:i4>
      </vt:variant>
      <vt:variant>
        <vt:i4>0</vt:i4>
      </vt:variant>
      <vt:variant>
        <vt:i4>5</vt:i4>
      </vt:variant>
      <vt:variant>
        <vt:lpwstr/>
      </vt:variant>
      <vt:variant>
        <vt:lpwstr>_bookmark136</vt:lpwstr>
      </vt:variant>
      <vt:variant>
        <vt:i4>1441890</vt:i4>
      </vt:variant>
      <vt:variant>
        <vt:i4>405</vt:i4>
      </vt:variant>
      <vt:variant>
        <vt:i4>0</vt:i4>
      </vt:variant>
      <vt:variant>
        <vt:i4>5</vt:i4>
      </vt:variant>
      <vt:variant>
        <vt:lpwstr/>
      </vt:variant>
      <vt:variant>
        <vt:lpwstr>_bookmark135</vt:lpwstr>
      </vt:variant>
      <vt:variant>
        <vt:i4>1507426</vt:i4>
      </vt:variant>
      <vt:variant>
        <vt:i4>402</vt:i4>
      </vt:variant>
      <vt:variant>
        <vt:i4>0</vt:i4>
      </vt:variant>
      <vt:variant>
        <vt:i4>5</vt:i4>
      </vt:variant>
      <vt:variant>
        <vt:lpwstr/>
      </vt:variant>
      <vt:variant>
        <vt:lpwstr>_bookmark134</vt:lpwstr>
      </vt:variant>
      <vt:variant>
        <vt:i4>1048674</vt:i4>
      </vt:variant>
      <vt:variant>
        <vt:i4>399</vt:i4>
      </vt:variant>
      <vt:variant>
        <vt:i4>0</vt:i4>
      </vt:variant>
      <vt:variant>
        <vt:i4>5</vt:i4>
      </vt:variant>
      <vt:variant>
        <vt:lpwstr/>
      </vt:variant>
      <vt:variant>
        <vt:lpwstr>_bookmark133</vt:lpwstr>
      </vt:variant>
      <vt:variant>
        <vt:i4>1114210</vt:i4>
      </vt:variant>
      <vt:variant>
        <vt:i4>396</vt:i4>
      </vt:variant>
      <vt:variant>
        <vt:i4>0</vt:i4>
      </vt:variant>
      <vt:variant>
        <vt:i4>5</vt:i4>
      </vt:variant>
      <vt:variant>
        <vt:lpwstr/>
      </vt:variant>
      <vt:variant>
        <vt:lpwstr>_bookmark132</vt:lpwstr>
      </vt:variant>
      <vt:variant>
        <vt:i4>1179746</vt:i4>
      </vt:variant>
      <vt:variant>
        <vt:i4>393</vt:i4>
      </vt:variant>
      <vt:variant>
        <vt:i4>0</vt:i4>
      </vt:variant>
      <vt:variant>
        <vt:i4>5</vt:i4>
      </vt:variant>
      <vt:variant>
        <vt:lpwstr/>
      </vt:variant>
      <vt:variant>
        <vt:lpwstr>_bookmark131</vt:lpwstr>
      </vt:variant>
      <vt:variant>
        <vt:i4>1245282</vt:i4>
      </vt:variant>
      <vt:variant>
        <vt:i4>390</vt:i4>
      </vt:variant>
      <vt:variant>
        <vt:i4>0</vt:i4>
      </vt:variant>
      <vt:variant>
        <vt:i4>5</vt:i4>
      </vt:variant>
      <vt:variant>
        <vt:lpwstr/>
      </vt:variant>
      <vt:variant>
        <vt:lpwstr>_bookmark130</vt:lpwstr>
      </vt:variant>
      <vt:variant>
        <vt:i4>1704035</vt:i4>
      </vt:variant>
      <vt:variant>
        <vt:i4>387</vt:i4>
      </vt:variant>
      <vt:variant>
        <vt:i4>0</vt:i4>
      </vt:variant>
      <vt:variant>
        <vt:i4>5</vt:i4>
      </vt:variant>
      <vt:variant>
        <vt:lpwstr/>
      </vt:variant>
      <vt:variant>
        <vt:lpwstr>_bookmark129</vt:lpwstr>
      </vt:variant>
      <vt:variant>
        <vt:i4>1769571</vt:i4>
      </vt:variant>
      <vt:variant>
        <vt:i4>384</vt:i4>
      </vt:variant>
      <vt:variant>
        <vt:i4>0</vt:i4>
      </vt:variant>
      <vt:variant>
        <vt:i4>5</vt:i4>
      </vt:variant>
      <vt:variant>
        <vt:lpwstr/>
      </vt:variant>
      <vt:variant>
        <vt:lpwstr>_bookmark128</vt:lpwstr>
      </vt:variant>
      <vt:variant>
        <vt:i4>1310819</vt:i4>
      </vt:variant>
      <vt:variant>
        <vt:i4>381</vt:i4>
      </vt:variant>
      <vt:variant>
        <vt:i4>0</vt:i4>
      </vt:variant>
      <vt:variant>
        <vt:i4>5</vt:i4>
      </vt:variant>
      <vt:variant>
        <vt:lpwstr/>
      </vt:variant>
      <vt:variant>
        <vt:lpwstr>_bookmark127</vt:lpwstr>
      </vt:variant>
      <vt:variant>
        <vt:i4>1376355</vt:i4>
      </vt:variant>
      <vt:variant>
        <vt:i4>378</vt:i4>
      </vt:variant>
      <vt:variant>
        <vt:i4>0</vt:i4>
      </vt:variant>
      <vt:variant>
        <vt:i4>5</vt:i4>
      </vt:variant>
      <vt:variant>
        <vt:lpwstr/>
      </vt:variant>
      <vt:variant>
        <vt:lpwstr>_bookmark126</vt:lpwstr>
      </vt:variant>
      <vt:variant>
        <vt:i4>1441891</vt:i4>
      </vt:variant>
      <vt:variant>
        <vt:i4>375</vt:i4>
      </vt:variant>
      <vt:variant>
        <vt:i4>0</vt:i4>
      </vt:variant>
      <vt:variant>
        <vt:i4>5</vt:i4>
      </vt:variant>
      <vt:variant>
        <vt:lpwstr/>
      </vt:variant>
      <vt:variant>
        <vt:lpwstr>_bookmark125</vt:lpwstr>
      </vt:variant>
      <vt:variant>
        <vt:i4>1507427</vt:i4>
      </vt:variant>
      <vt:variant>
        <vt:i4>372</vt:i4>
      </vt:variant>
      <vt:variant>
        <vt:i4>0</vt:i4>
      </vt:variant>
      <vt:variant>
        <vt:i4>5</vt:i4>
      </vt:variant>
      <vt:variant>
        <vt:lpwstr/>
      </vt:variant>
      <vt:variant>
        <vt:lpwstr>_bookmark124</vt:lpwstr>
      </vt:variant>
      <vt:variant>
        <vt:i4>1048675</vt:i4>
      </vt:variant>
      <vt:variant>
        <vt:i4>369</vt:i4>
      </vt:variant>
      <vt:variant>
        <vt:i4>0</vt:i4>
      </vt:variant>
      <vt:variant>
        <vt:i4>5</vt:i4>
      </vt:variant>
      <vt:variant>
        <vt:lpwstr/>
      </vt:variant>
      <vt:variant>
        <vt:lpwstr>_bookmark123</vt:lpwstr>
      </vt:variant>
      <vt:variant>
        <vt:i4>1114211</vt:i4>
      </vt:variant>
      <vt:variant>
        <vt:i4>366</vt:i4>
      </vt:variant>
      <vt:variant>
        <vt:i4>0</vt:i4>
      </vt:variant>
      <vt:variant>
        <vt:i4>5</vt:i4>
      </vt:variant>
      <vt:variant>
        <vt:lpwstr/>
      </vt:variant>
      <vt:variant>
        <vt:lpwstr>_bookmark122</vt:lpwstr>
      </vt:variant>
      <vt:variant>
        <vt:i4>1179747</vt:i4>
      </vt:variant>
      <vt:variant>
        <vt:i4>363</vt:i4>
      </vt:variant>
      <vt:variant>
        <vt:i4>0</vt:i4>
      </vt:variant>
      <vt:variant>
        <vt:i4>5</vt:i4>
      </vt:variant>
      <vt:variant>
        <vt:lpwstr/>
      </vt:variant>
      <vt:variant>
        <vt:lpwstr>_bookmark121</vt:lpwstr>
      </vt:variant>
      <vt:variant>
        <vt:i4>1245283</vt:i4>
      </vt:variant>
      <vt:variant>
        <vt:i4>360</vt:i4>
      </vt:variant>
      <vt:variant>
        <vt:i4>0</vt:i4>
      </vt:variant>
      <vt:variant>
        <vt:i4>5</vt:i4>
      </vt:variant>
      <vt:variant>
        <vt:lpwstr/>
      </vt:variant>
      <vt:variant>
        <vt:lpwstr>_bookmark120</vt:lpwstr>
      </vt:variant>
      <vt:variant>
        <vt:i4>1704032</vt:i4>
      </vt:variant>
      <vt:variant>
        <vt:i4>357</vt:i4>
      </vt:variant>
      <vt:variant>
        <vt:i4>0</vt:i4>
      </vt:variant>
      <vt:variant>
        <vt:i4>5</vt:i4>
      </vt:variant>
      <vt:variant>
        <vt:lpwstr/>
      </vt:variant>
      <vt:variant>
        <vt:lpwstr>_bookmark119</vt:lpwstr>
      </vt:variant>
      <vt:variant>
        <vt:i4>1769568</vt:i4>
      </vt:variant>
      <vt:variant>
        <vt:i4>354</vt:i4>
      </vt:variant>
      <vt:variant>
        <vt:i4>0</vt:i4>
      </vt:variant>
      <vt:variant>
        <vt:i4>5</vt:i4>
      </vt:variant>
      <vt:variant>
        <vt:lpwstr/>
      </vt:variant>
      <vt:variant>
        <vt:lpwstr>_bookmark118</vt:lpwstr>
      </vt:variant>
      <vt:variant>
        <vt:i4>1310816</vt:i4>
      </vt:variant>
      <vt:variant>
        <vt:i4>351</vt:i4>
      </vt:variant>
      <vt:variant>
        <vt:i4>0</vt:i4>
      </vt:variant>
      <vt:variant>
        <vt:i4>5</vt:i4>
      </vt:variant>
      <vt:variant>
        <vt:lpwstr/>
      </vt:variant>
      <vt:variant>
        <vt:lpwstr>_bookmark117</vt:lpwstr>
      </vt:variant>
      <vt:variant>
        <vt:i4>1376352</vt:i4>
      </vt:variant>
      <vt:variant>
        <vt:i4>348</vt:i4>
      </vt:variant>
      <vt:variant>
        <vt:i4>0</vt:i4>
      </vt:variant>
      <vt:variant>
        <vt:i4>5</vt:i4>
      </vt:variant>
      <vt:variant>
        <vt:lpwstr/>
      </vt:variant>
      <vt:variant>
        <vt:lpwstr>_bookmark116</vt:lpwstr>
      </vt:variant>
      <vt:variant>
        <vt:i4>1441888</vt:i4>
      </vt:variant>
      <vt:variant>
        <vt:i4>345</vt:i4>
      </vt:variant>
      <vt:variant>
        <vt:i4>0</vt:i4>
      </vt:variant>
      <vt:variant>
        <vt:i4>5</vt:i4>
      </vt:variant>
      <vt:variant>
        <vt:lpwstr/>
      </vt:variant>
      <vt:variant>
        <vt:lpwstr>_bookmark115</vt:lpwstr>
      </vt:variant>
      <vt:variant>
        <vt:i4>1507424</vt:i4>
      </vt:variant>
      <vt:variant>
        <vt:i4>342</vt:i4>
      </vt:variant>
      <vt:variant>
        <vt:i4>0</vt:i4>
      </vt:variant>
      <vt:variant>
        <vt:i4>5</vt:i4>
      </vt:variant>
      <vt:variant>
        <vt:lpwstr/>
      </vt:variant>
      <vt:variant>
        <vt:lpwstr>_bookmark114</vt:lpwstr>
      </vt:variant>
      <vt:variant>
        <vt:i4>1048672</vt:i4>
      </vt:variant>
      <vt:variant>
        <vt:i4>339</vt:i4>
      </vt:variant>
      <vt:variant>
        <vt:i4>0</vt:i4>
      </vt:variant>
      <vt:variant>
        <vt:i4>5</vt:i4>
      </vt:variant>
      <vt:variant>
        <vt:lpwstr/>
      </vt:variant>
      <vt:variant>
        <vt:lpwstr>_bookmark113</vt:lpwstr>
      </vt:variant>
      <vt:variant>
        <vt:i4>1114208</vt:i4>
      </vt:variant>
      <vt:variant>
        <vt:i4>336</vt:i4>
      </vt:variant>
      <vt:variant>
        <vt:i4>0</vt:i4>
      </vt:variant>
      <vt:variant>
        <vt:i4>5</vt:i4>
      </vt:variant>
      <vt:variant>
        <vt:lpwstr/>
      </vt:variant>
      <vt:variant>
        <vt:lpwstr>_bookmark112</vt:lpwstr>
      </vt:variant>
      <vt:variant>
        <vt:i4>1179744</vt:i4>
      </vt:variant>
      <vt:variant>
        <vt:i4>333</vt:i4>
      </vt:variant>
      <vt:variant>
        <vt:i4>0</vt:i4>
      </vt:variant>
      <vt:variant>
        <vt:i4>5</vt:i4>
      </vt:variant>
      <vt:variant>
        <vt:lpwstr/>
      </vt:variant>
      <vt:variant>
        <vt:lpwstr>_bookmark111</vt:lpwstr>
      </vt:variant>
      <vt:variant>
        <vt:i4>1245280</vt:i4>
      </vt:variant>
      <vt:variant>
        <vt:i4>330</vt:i4>
      </vt:variant>
      <vt:variant>
        <vt:i4>0</vt:i4>
      </vt:variant>
      <vt:variant>
        <vt:i4>5</vt:i4>
      </vt:variant>
      <vt:variant>
        <vt:lpwstr/>
      </vt:variant>
      <vt:variant>
        <vt:lpwstr>_bookmark110</vt:lpwstr>
      </vt:variant>
      <vt:variant>
        <vt:i4>1704033</vt:i4>
      </vt:variant>
      <vt:variant>
        <vt:i4>327</vt:i4>
      </vt:variant>
      <vt:variant>
        <vt:i4>0</vt:i4>
      </vt:variant>
      <vt:variant>
        <vt:i4>5</vt:i4>
      </vt:variant>
      <vt:variant>
        <vt:lpwstr/>
      </vt:variant>
      <vt:variant>
        <vt:lpwstr>_bookmark109</vt:lpwstr>
      </vt:variant>
      <vt:variant>
        <vt:i4>1769569</vt:i4>
      </vt:variant>
      <vt:variant>
        <vt:i4>324</vt:i4>
      </vt:variant>
      <vt:variant>
        <vt:i4>0</vt:i4>
      </vt:variant>
      <vt:variant>
        <vt:i4>5</vt:i4>
      </vt:variant>
      <vt:variant>
        <vt:lpwstr/>
      </vt:variant>
      <vt:variant>
        <vt:lpwstr>_bookmark108</vt:lpwstr>
      </vt:variant>
      <vt:variant>
        <vt:i4>1310817</vt:i4>
      </vt:variant>
      <vt:variant>
        <vt:i4>321</vt:i4>
      </vt:variant>
      <vt:variant>
        <vt:i4>0</vt:i4>
      </vt:variant>
      <vt:variant>
        <vt:i4>5</vt:i4>
      </vt:variant>
      <vt:variant>
        <vt:lpwstr/>
      </vt:variant>
      <vt:variant>
        <vt:lpwstr>_bookmark107</vt:lpwstr>
      </vt:variant>
      <vt:variant>
        <vt:i4>1376353</vt:i4>
      </vt:variant>
      <vt:variant>
        <vt:i4>318</vt:i4>
      </vt:variant>
      <vt:variant>
        <vt:i4>0</vt:i4>
      </vt:variant>
      <vt:variant>
        <vt:i4>5</vt:i4>
      </vt:variant>
      <vt:variant>
        <vt:lpwstr/>
      </vt:variant>
      <vt:variant>
        <vt:lpwstr>_bookmark106</vt:lpwstr>
      </vt:variant>
      <vt:variant>
        <vt:i4>1441889</vt:i4>
      </vt:variant>
      <vt:variant>
        <vt:i4>315</vt:i4>
      </vt:variant>
      <vt:variant>
        <vt:i4>0</vt:i4>
      </vt:variant>
      <vt:variant>
        <vt:i4>5</vt:i4>
      </vt:variant>
      <vt:variant>
        <vt:lpwstr/>
      </vt:variant>
      <vt:variant>
        <vt:lpwstr>_bookmark105</vt:lpwstr>
      </vt:variant>
      <vt:variant>
        <vt:i4>1507425</vt:i4>
      </vt:variant>
      <vt:variant>
        <vt:i4>312</vt:i4>
      </vt:variant>
      <vt:variant>
        <vt:i4>0</vt:i4>
      </vt:variant>
      <vt:variant>
        <vt:i4>5</vt:i4>
      </vt:variant>
      <vt:variant>
        <vt:lpwstr/>
      </vt:variant>
      <vt:variant>
        <vt:lpwstr>_bookmark104</vt:lpwstr>
      </vt:variant>
      <vt:variant>
        <vt:i4>1048673</vt:i4>
      </vt:variant>
      <vt:variant>
        <vt:i4>309</vt:i4>
      </vt:variant>
      <vt:variant>
        <vt:i4>0</vt:i4>
      </vt:variant>
      <vt:variant>
        <vt:i4>5</vt:i4>
      </vt:variant>
      <vt:variant>
        <vt:lpwstr/>
      </vt:variant>
      <vt:variant>
        <vt:lpwstr>_bookmark103</vt:lpwstr>
      </vt:variant>
      <vt:variant>
        <vt:i4>1114209</vt:i4>
      </vt:variant>
      <vt:variant>
        <vt:i4>306</vt:i4>
      </vt:variant>
      <vt:variant>
        <vt:i4>0</vt:i4>
      </vt:variant>
      <vt:variant>
        <vt:i4>5</vt:i4>
      </vt:variant>
      <vt:variant>
        <vt:lpwstr/>
      </vt:variant>
      <vt:variant>
        <vt:lpwstr>_bookmark102</vt:lpwstr>
      </vt:variant>
      <vt:variant>
        <vt:i4>1179745</vt:i4>
      </vt:variant>
      <vt:variant>
        <vt:i4>303</vt:i4>
      </vt:variant>
      <vt:variant>
        <vt:i4>0</vt:i4>
      </vt:variant>
      <vt:variant>
        <vt:i4>5</vt:i4>
      </vt:variant>
      <vt:variant>
        <vt:lpwstr/>
      </vt:variant>
      <vt:variant>
        <vt:lpwstr>_bookmark101</vt:lpwstr>
      </vt:variant>
      <vt:variant>
        <vt:i4>1245281</vt:i4>
      </vt:variant>
      <vt:variant>
        <vt:i4>300</vt:i4>
      </vt:variant>
      <vt:variant>
        <vt:i4>0</vt:i4>
      </vt:variant>
      <vt:variant>
        <vt:i4>5</vt:i4>
      </vt:variant>
      <vt:variant>
        <vt:lpwstr/>
      </vt:variant>
      <vt:variant>
        <vt:lpwstr>_bookmark100</vt:lpwstr>
      </vt:variant>
      <vt:variant>
        <vt:i4>2818129</vt:i4>
      </vt:variant>
      <vt:variant>
        <vt:i4>297</vt:i4>
      </vt:variant>
      <vt:variant>
        <vt:i4>0</vt:i4>
      </vt:variant>
      <vt:variant>
        <vt:i4>5</vt:i4>
      </vt:variant>
      <vt:variant>
        <vt:lpwstr/>
      </vt:variant>
      <vt:variant>
        <vt:lpwstr>_bookmark99</vt:lpwstr>
      </vt:variant>
      <vt:variant>
        <vt:i4>2818129</vt:i4>
      </vt:variant>
      <vt:variant>
        <vt:i4>294</vt:i4>
      </vt:variant>
      <vt:variant>
        <vt:i4>0</vt:i4>
      </vt:variant>
      <vt:variant>
        <vt:i4>5</vt:i4>
      </vt:variant>
      <vt:variant>
        <vt:lpwstr/>
      </vt:variant>
      <vt:variant>
        <vt:lpwstr>_bookmark98</vt:lpwstr>
      </vt:variant>
      <vt:variant>
        <vt:i4>2818129</vt:i4>
      </vt:variant>
      <vt:variant>
        <vt:i4>291</vt:i4>
      </vt:variant>
      <vt:variant>
        <vt:i4>0</vt:i4>
      </vt:variant>
      <vt:variant>
        <vt:i4>5</vt:i4>
      </vt:variant>
      <vt:variant>
        <vt:lpwstr/>
      </vt:variant>
      <vt:variant>
        <vt:lpwstr>_bookmark97</vt:lpwstr>
      </vt:variant>
      <vt:variant>
        <vt:i4>2818129</vt:i4>
      </vt:variant>
      <vt:variant>
        <vt:i4>288</vt:i4>
      </vt:variant>
      <vt:variant>
        <vt:i4>0</vt:i4>
      </vt:variant>
      <vt:variant>
        <vt:i4>5</vt:i4>
      </vt:variant>
      <vt:variant>
        <vt:lpwstr/>
      </vt:variant>
      <vt:variant>
        <vt:lpwstr>_bookmark96</vt:lpwstr>
      </vt:variant>
      <vt:variant>
        <vt:i4>2818129</vt:i4>
      </vt:variant>
      <vt:variant>
        <vt:i4>285</vt:i4>
      </vt:variant>
      <vt:variant>
        <vt:i4>0</vt:i4>
      </vt:variant>
      <vt:variant>
        <vt:i4>5</vt:i4>
      </vt:variant>
      <vt:variant>
        <vt:lpwstr/>
      </vt:variant>
      <vt:variant>
        <vt:lpwstr>_bookmark95</vt:lpwstr>
      </vt:variant>
      <vt:variant>
        <vt:i4>2818129</vt:i4>
      </vt:variant>
      <vt:variant>
        <vt:i4>282</vt:i4>
      </vt:variant>
      <vt:variant>
        <vt:i4>0</vt:i4>
      </vt:variant>
      <vt:variant>
        <vt:i4>5</vt:i4>
      </vt:variant>
      <vt:variant>
        <vt:lpwstr/>
      </vt:variant>
      <vt:variant>
        <vt:lpwstr>_bookmark94</vt:lpwstr>
      </vt:variant>
      <vt:variant>
        <vt:i4>2818129</vt:i4>
      </vt:variant>
      <vt:variant>
        <vt:i4>279</vt:i4>
      </vt:variant>
      <vt:variant>
        <vt:i4>0</vt:i4>
      </vt:variant>
      <vt:variant>
        <vt:i4>5</vt:i4>
      </vt:variant>
      <vt:variant>
        <vt:lpwstr/>
      </vt:variant>
      <vt:variant>
        <vt:lpwstr>_bookmark93</vt:lpwstr>
      </vt:variant>
      <vt:variant>
        <vt:i4>2818129</vt:i4>
      </vt:variant>
      <vt:variant>
        <vt:i4>276</vt:i4>
      </vt:variant>
      <vt:variant>
        <vt:i4>0</vt:i4>
      </vt:variant>
      <vt:variant>
        <vt:i4>5</vt:i4>
      </vt:variant>
      <vt:variant>
        <vt:lpwstr/>
      </vt:variant>
      <vt:variant>
        <vt:lpwstr>_bookmark92</vt:lpwstr>
      </vt:variant>
      <vt:variant>
        <vt:i4>2818129</vt:i4>
      </vt:variant>
      <vt:variant>
        <vt:i4>273</vt:i4>
      </vt:variant>
      <vt:variant>
        <vt:i4>0</vt:i4>
      </vt:variant>
      <vt:variant>
        <vt:i4>5</vt:i4>
      </vt:variant>
      <vt:variant>
        <vt:lpwstr/>
      </vt:variant>
      <vt:variant>
        <vt:lpwstr>_bookmark91</vt:lpwstr>
      </vt:variant>
      <vt:variant>
        <vt:i4>2818129</vt:i4>
      </vt:variant>
      <vt:variant>
        <vt:i4>270</vt:i4>
      </vt:variant>
      <vt:variant>
        <vt:i4>0</vt:i4>
      </vt:variant>
      <vt:variant>
        <vt:i4>5</vt:i4>
      </vt:variant>
      <vt:variant>
        <vt:lpwstr/>
      </vt:variant>
      <vt:variant>
        <vt:lpwstr>_bookmark90</vt:lpwstr>
      </vt:variant>
      <vt:variant>
        <vt:i4>2752593</vt:i4>
      </vt:variant>
      <vt:variant>
        <vt:i4>267</vt:i4>
      </vt:variant>
      <vt:variant>
        <vt:i4>0</vt:i4>
      </vt:variant>
      <vt:variant>
        <vt:i4>5</vt:i4>
      </vt:variant>
      <vt:variant>
        <vt:lpwstr/>
      </vt:variant>
      <vt:variant>
        <vt:lpwstr>_bookmark89</vt:lpwstr>
      </vt:variant>
      <vt:variant>
        <vt:i4>2752593</vt:i4>
      </vt:variant>
      <vt:variant>
        <vt:i4>264</vt:i4>
      </vt:variant>
      <vt:variant>
        <vt:i4>0</vt:i4>
      </vt:variant>
      <vt:variant>
        <vt:i4>5</vt:i4>
      </vt:variant>
      <vt:variant>
        <vt:lpwstr/>
      </vt:variant>
      <vt:variant>
        <vt:lpwstr>_bookmark88</vt:lpwstr>
      </vt:variant>
      <vt:variant>
        <vt:i4>2752593</vt:i4>
      </vt:variant>
      <vt:variant>
        <vt:i4>261</vt:i4>
      </vt:variant>
      <vt:variant>
        <vt:i4>0</vt:i4>
      </vt:variant>
      <vt:variant>
        <vt:i4>5</vt:i4>
      </vt:variant>
      <vt:variant>
        <vt:lpwstr/>
      </vt:variant>
      <vt:variant>
        <vt:lpwstr>_bookmark87</vt:lpwstr>
      </vt:variant>
      <vt:variant>
        <vt:i4>2752593</vt:i4>
      </vt:variant>
      <vt:variant>
        <vt:i4>258</vt:i4>
      </vt:variant>
      <vt:variant>
        <vt:i4>0</vt:i4>
      </vt:variant>
      <vt:variant>
        <vt:i4>5</vt:i4>
      </vt:variant>
      <vt:variant>
        <vt:lpwstr/>
      </vt:variant>
      <vt:variant>
        <vt:lpwstr>_bookmark86</vt:lpwstr>
      </vt:variant>
      <vt:variant>
        <vt:i4>2752593</vt:i4>
      </vt:variant>
      <vt:variant>
        <vt:i4>255</vt:i4>
      </vt:variant>
      <vt:variant>
        <vt:i4>0</vt:i4>
      </vt:variant>
      <vt:variant>
        <vt:i4>5</vt:i4>
      </vt:variant>
      <vt:variant>
        <vt:lpwstr/>
      </vt:variant>
      <vt:variant>
        <vt:lpwstr>_bookmark85</vt:lpwstr>
      </vt:variant>
      <vt:variant>
        <vt:i4>2752593</vt:i4>
      </vt:variant>
      <vt:variant>
        <vt:i4>252</vt:i4>
      </vt:variant>
      <vt:variant>
        <vt:i4>0</vt:i4>
      </vt:variant>
      <vt:variant>
        <vt:i4>5</vt:i4>
      </vt:variant>
      <vt:variant>
        <vt:lpwstr/>
      </vt:variant>
      <vt:variant>
        <vt:lpwstr>_bookmark84</vt:lpwstr>
      </vt:variant>
      <vt:variant>
        <vt:i4>2752593</vt:i4>
      </vt:variant>
      <vt:variant>
        <vt:i4>249</vt:i4>
      </vt:variant>
      <vt:variant>
        <vt:i4>0</vt:i4>
      </vt:variant>
      <vt:variant>
        <vt:i4>5</vt:i4>
      </vt:variant>
      <vt:variant>
        <vt:lpwstr/>
      </vt:variant>
      <vt:variant>
        <vt:lpwstr>_bookmark83</vt:lpwstr>
      </vt:variant>
      <vt:variant>
        <vt:i4>2752593</vt:i4>
      </vt:variant>
      <vt:variant>
        <vt:i4>246</vt:i4>
      </vt:variant>
      <vt:variant>
        <vt:i4>0</vt:i4>
      </vt:variant>
      <vt:variant>
        <vt:i4>5</vt:i4>
      </vt:variant>
      <vt:variant>
        <vt:lpwstr/>
      </vt:variant>
      <vt:variant>
        <vt:lpwstr>_bookmark82</vt:lpwstr>
      </vt:variant>
      <vt:variant>
        <vt:i4>2752593</vt:i4>
      </vt:variant>
      <vt:variant>
        <vt:i4>243</vt:i4>
      </vt:variant>
      <vt:variant>
        <vt:i4>0</vt:i4>
      </vt:variant>
      <vt:variant>
        <vt:i4>5</vt:i4>
      </vt:variant>
      <vt:variant>
        <vt:lpwstr/>
      </vt:variant>
      <vt:variant>
        <vt:lpwstr>_bookmark81</vt:lpwstr>
      </vt:variant>
      <vt:variant>
        <vt:i4>2752593</vt:i4>
      </vt:variant>
      <vt:variant>
        <vt:i4>240</vt:i4>
      </vt:variant>
      <vt:variant>
        <vt:i4>0</vt:i4>
      </vt:variant>
      <vt:variant>
        <vt:i4>5</vt:i4>
      </vt:variant>
      <vt:variant>
        <vt:lpwstr/>
      </vt:variant>
      <vt:variant>
        <vt:lpwstr>_bookmark80</vt:lpwstr>
      </vt:variant>
      <vt:variant>
        <vt:i4>2424913</vt:i4>
      </vt:variant>
      <vt:variant>
        <vt:i4>237</vt:i4>
      </vt:variant>
      <vt:variant>
        <vt:i4>0</vt:i4>
      </vt:variant>
      <vt:variant>
        <vt:i4>5</vt:i4>
      </vt:variant>
      <vt:variant>
        <vt:lpwstr/>
      </vt:variant>
      <vt:variant>
        <vt:lpwstr>_bookmark79</vt:lpwstr>
      </vt:variant>
      <vt:variant>
        <vt:i4>2424913</vt:i4>
      </vt:variant>
      <vt:variant>
        <vt:i4>234</vt:i4>
      </vt:variant>
      <vt:variant>
        <vt:i4>0</vt:i4>
      </vt:variant>
      <vt:variant>
        <vt:i4>5</vt:i4>
      </vt:variant>
      <vt:variant>
        <vt:lpwstr/>
      </vt:variant>
      <vt:variant>
        <vt:lpwstr>_bookmark78</vt:lpwstr>
      </vt:variant>
      <vt:variant>
        <vt:i4>2424913</vt:i4>
      </vt:variant>
      <vt:variant>
        <vt:i4>231</vt:i4>
      </vt:variant>
      <vt:variant>
        <vt:i4>0</vt:i4>
      </vt:variant>
      <vt:variant>
        <vt:i4>5</vt:i4>
      </vt:variant>
      <vt:variant>
        <vt:lpwstr/>
      </vt:variant>
      <vt:variant>
        <vt:lpwstr>_bookmark77</vt:lpwstr>
      </vt:variant>
      <vt:variant>
        <vt:i4>2424913</vt:i4>
      </vt:variant>
      <vt:variant>
        <vt:i4>228</vt:i4>
      </vt:variant>
      <vt:variant>
        <vt:i4>0</vt:i4>
      </vt:variant>
      <vt:variant>
        <vt:i4>5</vt:i4>
      </vt:variant>
      <vt:variant>
        <vt:lpwstr/>
      </vt:variant>
      <vt:variant>
        <vt:lpwstr>_bookmark76</vt:lpwstr>
      </vt:variant>
      <vt:variant>
        <vt:i4>2424913</vt:i4>
      </vt:variant>
      <vt:variant>
        <vt:i4>225</vt:i4>
      </vt:variant>
      <vt:variant>
        <vt:i4>0</vt:i4>
      </vt:variant>
      <vt:variant>
        <vt:i4>5</vt:i4>
      </vt:variant>
      <vt:variant>
        <vt:lpwstr/>
      </vt:variant>
      <vt:variant>
        <vt:lpwstr>_bookmark75</vt:lpwstr>
      </vt:variant>
      <vt:variant>
        <vt:i4>2424913</vt:i4>
      </vt:variant>
      <vt:variant>
        <vt:i4>222</vt:i4>
      </vt:variant>
      <vt:variant>
        <vt:i4>0</vt:i4>
      </vt:variant>
      <vt:variant>
        <vt:i4>5</vt:i4>
      </vt:variant>
      <vt:variant>
        <vt:lpwstr/>
      </vt:variant>
      <vt:variant>
        <vt:lpwstr>_bookmark74</vt:lpwstr>
      </vt:variant>
      <vt:variant>
        <vt:i4>2424913</vt:i4>
      </vt:variant>
      <vt:variant>
        <vt:i4>219</vt:i4>
      </vt:variant>
      <vt:variant>
        <vt:i4>0</vt:i4>
      </vt:variant>
      <vt:variant>
        <vt:i4>5</vt:i4>
      </vt:variant>
      <vt:variant>
        <vt:lpwstr/>
      </vt:variant>
      <vt:variant>
        <vt:lpwstr>_bookmark73</vt:lpwstr>
      </vt:variant>
      <vt:variant>
        <vt:i4>2424913</vt:i4>
      </vt:variant>
      <vt:variant>
        <vt:i4>216</vt:i4>
      </vt:variant>
      <vt:variant>
        <vt:i4>0</vt:i4>
      </vt:variant>
      <vt:variant>
        <vt:i4>5</vt:i4>
      </vt:variant>
      <vt:variant>
        <vt:lpwstr/>
      </vt:variant>
      <vt:variant>
        <vt:lpwstr>_bookmark72</vt:lpwstr>
      </vt:variant>
      <vt:variant>
        <vt:i4>2424913</vt:i4>
      </vt:variant>
      <vt:variant>
        <vt:i4>213</vt:i4>
      </vt:variant>
      <vt:variant>
        <vt:i4>0</vt:i4>
      </vt:variant>
      <vt:variant>
        <vt:i4>5</vt:i4>
      </vt:variant>
      <vt:variant>
        <vt:lpwstr/>
      </vt:variant>
      <vt:variant>
        <vt:lpwstr>_bookmark71</vt:lpwstr>
      </vt:variant>
      <vt:variant>
        <vt:i4>2424913</vt:i4>
      </vt:variant>
      <vt:variant>
        <vt:i4>210</vt:i4>
      </vt:variant>
      <vt:variant>
        <vt:i4>0</vt:i4>
      </vt:variant>
      <vt:variant>
        <vt:i4>5</vt:i4>
      </vt:variant>
      <vt:variant>
        <vt:lpwstr/>
      </vt:variant>
      <vt:variant>
        <vt:lpwstr>_bookmark70</vt:lpwstr>
      </vt:variant>
      <vt:variant>
        <vt:i4>2359377</vt:i4>
      </vt:variant>
      <vt:variant>
        <vt:i4>207</vt:i4>
      </vt:variant>
      <vt:variant>
        <vt:i4>0</vt:i4>
      </vt:variant>
      <vt:variant>
        <vt:i4>5</vt:i4>
      </vt:variant>
      <vt:variant>
        <vt:lpwstr/>
      </vt:variant>
      <vt:variant>
        <vt:lpwstr>_bookmark69</vt:lpwstr>
      </vt:variant>
      <vt:variant>
        <vt:i4>2359377</vt:i4>
      </vt:variant>
      <vt:variant>
        <vt:i4>204</vt:i4>
      </vt:variant>
      <vt:variant>
        <vt:i4>0</vt:i4>
      </vt:variant>
      <vt:variant>
        <vt:i4>5</vt:i4>
      </vt:variant>
      <vt:variant>
        <vt:lpwstr/>
      </vt:variant>
      <vt:variant>
        <vt:lpwstr>_bookmark68</vt:lpwstr>
      </vt:variant>
      <vt:variant>
        <vt:i4>2359377</vt:i4>
      </vt:variant>
      <vt:variant>
        <vt:i4>201</vt:i4>
      </vt:variant>
      <vt:variant>
        <vt:i4>0</vt:i4>
      </vt:variant>
      <vt:variant>
        <vt:i4>5</vt:i4>
      </vt:variant>
      <vt:variant>
        <vt:lpwstr/>
      </vt:variant>
      <vt:variant>
        <vt:lpwstr>_bookmark67</vt:lpwstr>
      </vt:variant>
      <vt:variant>
        <vt:i4>2359377</vt:i4>
      </vt:variant>
      <vt:variant>
        <vt:i4>198</vt:i4>
      </vt:variant>
      <vt:variant>
        <vt:i4>0</vt:i4>
      </vt:variant>
      <vt:variant>
        <vt:i4>5</vt:i4>
      </vt:variant>
      <vt:variant>
        <vt:lpwstr/>
      </vt:variant>
      <vt:variant>
        <vt:lpwstr>_bookmark66</vt:lpwstr>
      </vt:variant>
      <vt:variant>
        <vt:i4>2359377</vt:i4>
      </vt:variant>
      <vt:variant>
        <vt:i4>195</vt:i4>
      </vt:variant>
      <vt:variant>
        <vt:i4>0</vt:i4>
      </vt:variant>
      <vt:variant>
        <vt:i4>5</vt:i4>
      </vt:variant>
      <vt:variant>
        <vt:lpwstr/>
      </vt:variant>
      <vt:variant>
        <vt:lpwstr>_bookmark65</vt:lpwstr>
      </vt:variant>
      <vt:variant>
        <vt:i4>2359377</vt:i4>
      </vt:variant>
      <vt:variant>
        <vt:i4>192</vt:i4>
      </vt:variant>
      <vt:variant>
        <vt:i4>0</vt:i4>
      </vt:variant>
      <vt:variant>
        <vt:i4>5</vt:i4>
      </vt:variant>
      <vt:variant>
        <vt:lpwstr/>
      </vt:variant>
      <vt:variant>
        <vt:lpwstr>_bookmark64</vt:lpwstr>
      </vt:variant>
      <vt:variant>
        <vt:i4>2359377</vt:i4>
      </vt:variant>
      <vt:variant>
        <vt:i4>189</vt:i4>
      </vt:variant>
      <vt:variant>
        <vt:i4>0</vt:i4>
      </vt:variant>
      <vt:variant>
        <vt:i4>5</vt:i4>
      </vt:variant>
      <vt:variant>
        <vt:lpwstr/>
      </vt:variant>
      <vt:variant>
        <vt:lpwstr>_bookmark63</vt:lpwstr>
      </vt:variant>
      <vt:variant>
        <vt:i4>2359377</vt:i4>
      </vt:variant>
      <vt:variant>
        <vt:i4>186</vt:i4>
      </vt:variant>
      <vt:variant>
        <vt:i4>0</vt:i4>
      </vt:variant>
      <vt:variant>
        <vt:i4>5</vt:i4>
      </vt:variant>
      <vt:variant>
        <vt:lpwstr/>
      </vt:variant>
      <vt:variant>
        <vt:lpwstr>_bookmark62</vt:lpwstr>
      </vt:variant>
      <vt:variant>
        <vt:i4>2359377</vt:i4>
      </vt:variant>
      <vt:variant>
        <vt:i4>183</vt:i4>
      </vt:variant>
      <vt:variant>
        <vt:i4>0</vt:i4>
      </vt:variant>
      <vt:variant>
        <vt:i4>5</vt:i4>
      </vt:variant>
      <vt:variant>
        <vt:lpwstr/>
      </vt:variant>
      <vt:variant>
        <vt:lpwstr>_bookmark61</vt:lpwstr>
      </vt:variant>
      <vt:variant>
        <vt:i4>2359377</vt:i4>
      </vt:variant>
      <vt:variant>
        <vt:i4>180</vt:i4>
      </vt:variant>
      <vt:variant>
        <vt:i4>0</vt:i4>
      </vt:variant>
      <vt:variant>
        <vt:i4>5</vt:i4>
      </vt:variant>
      <vt:variant>
        <vt:lpwstr/>
      </vt:variant>
      <vt:variant>
        <vt:lpwstr>_bookmark60</vt:lpwstr>
      </vt:variant>
      <vt:variant>
        <vt:i4>2555985</vt:i4>
      </vt:variant>
      <vt:variant>
        <vt:i4>177</vt:i4>
      </vt:variant>
      <vt:variant>
        <vt:i4>0</vt:i4>
      </vt:variant>
      <vt:variant>
        <vt:i4>5</vt:i4>
      </vt:variant>
      <vt:variant>
        <vt:lpwstr/>
      </vt:variant>
      <vt:variant>
        <vt:lpwstr>_bookmark59</vt:lpwstr>
      </vt:variant>
      <vt:variant>
        <vt:i4>2555985</vt:i4>
      </vt:variant>
      <vt:variant>
        <vt:i4>174</vt:i4>
      </vt:variant>
      <vt:variant>
        <vt:i4>0</vt:i4>
      </vt:variant>
      <vt:variant>
        <vt:i4>5</vt:i4>
      </vt:variant>
      <vt:variant>
        <vt:lpwstr/>
      </vt:variant>
      <vt:variant>
        <vt:lpwstr>_bookmark58</vt:lpwstr>
      </vt:variant>
      <vt:variant>
        <vt:i4>2555985</vt:i4>
      </vt:variant>
      <vt:variant>
        <vt:i4>171</vt:i4>
      </vt:variant>
      <vt:variant>
        <vt:i4>0</vt:i4>
      </vt:variant>
      <vt:variant>
        <vt:i4>5</vt:i4>
      </vt:variant>
      <vt:variant>
        <vt:lpwstr/>
      </vt:variant>
      <vt:variant>
        <vt:lpwstr>_bookmark57</vt:lpwstr>
      </vt:variant>
      <vt:variant>
        <vt:i4>2555985</vt:i4>
      </vt:variant>
      <vt:variant>
        <vt:i4>168</vt:i4>
      </vt:variant>
      <vt:variant>
        <vt:i4>0</vt:i4>
      </vt:variant>
      <vt:variant>
        <vt:i4>5</vt:i4>
      </vt:variant>
      <vt:variant>
        <vt:lpwstr/>
      </vt:variant>
      <vt:variant>
        <vt:lpwstr>_bookmark56</vt:lpwstr>
      </vt:variant>
      <vt:variant>
        <vt:i4>2555985</vt:i4>
      </vt:variant>
      <vt:variant>
        <vt:i4>165</vt:i4>
      </vt:variant>
      <vt:variant>
        <vt:i4>0</vt:i4>
      </vt:variant>
      <vt:variant>
        <vt:i4>5</vt:i4>
      </vt:variant>
      <vt:variant>
        <vt:lpwstr/>
      </vt:variant>
      <vt:variant>
        <vt:lpwstr>_bookmark55</vt:lpwstr>
      </vt:variant>
      <vt:variant>
        <vt:i4>2555985</vt:i4>
      </vt:variant>
      <vt:variant>
        <vt:i4>162</vt:i4>
      </vt:variant>
      <vt:variant>
        <vt:i4>0</vt:i4>
      </vt:variant>
      <vt:variant>
        <vt:i4>5</vt:i4>
      </vt:variant>
      <vt:variant>
        <vt:lpwstr/>
      </vt:variant>
      <vt:variant>
        <vt:lpwstr>_bookmark54</vt:lpwstr>
      </vt:variant>
      <vt:variant>
        <vt:i4>2555985</vt:i4>
      </vt:variant>
      <vt:variant>
        <vt:i4>159</vt:i4>
      </vt:variant>
      <vt:variant>
        <vt:i4>0</vt:i4>
      </vt:variant>
      <vt:variant>
        <vt:i4>5</vt:i4>
      </vt:variant>
      <vt:variant>
        <vt:lpwstr/>
      </vt:variant>
      <vt:variant>
        <vt:lpwstr>_bookmark53</vt:lpwstr>
      </vt:variant>
      <vt:variant>
        <vt:i4>2555985</vt:i4>
      </vt:variant>
      <vt:variant>
        <vt:i4>156</vt:i4>
      </vt:variant>
      <vt:variant>
        <vt:i4>0</vt:i4>
      </vt:variant>
      <vt:variant>
        <vt:i4>5</vt:i4>
      </vt:variant>
      <vt:variant>
        <vt:lpwstr/>
      </vt:variant>
      <vt:variant>
        <vt:lpwstr>_bookmark52</vt:lpwstr>
      </vt:variant>
      <vt:variant>
        <vt:i4>2555985</vt:i4>
      </vt:variant>
      <vt:variant>
        <vt:i4>153</vt:i4>
      </vt:variant>
      <vt:variant>
        <vt:i4>0</vt:i4>
      </vt:variant>
      <vt:variant>
        <vt:i4>5</vt:i4>
      </vt:variant>
      <vt:variant>
        <vt:lpwstr/>
      </vt:variant>
      <vt:variant>
        <vt:lpwstr>_bookmark51</vt:lpwstr>
      </vt:variant>
      <vt:variant>
        <vt:i4>2555985</vt:i4>
      </vt:variant>
      <vt:variant>
        <vt:i4>150</vt:i4>
      </vt:variant>
      <vt:variant>
        <vt:i4>0</vt:i4>
      </vt:variant>
      <vt:variant>
        <vt:i4>5</vt:i4>
      </vt:variant>
      <vt:variant>
        <vt:lpwstr/>
      </vt:variant>
      <vt:variant>
        <vt:lpwstr>_bookmark50</vt:lpwstr>
      </vt:variant>
      <vt:variant>
        <vt:i4>2490449</vt:i4>
      </vt:variant>
      <vt:variant>
        <vt:i4>147</vt:i4>
      </vt:variant>
      <vt:variant>
        <vt:i4>0</vt:i4>
      </vt:variant>
      <vt:variant>
        <vt:i4>5</vt:i4>
      </vt:variant>
      <vt:variant>
        <vt:lpwstr/>
      </vt:variant>
      <vt:variant>
        <vt:lpwstr>_bookmark49</vt:lpwstr>
      </vt:variant>
      <vt:variant>
        <vt:i4>2490449</vt:i4>
      </vt:variant>
      <vt:variant>
        <vt:i4>144</vt:i4>
      </vt:variant>
      <vt:variant>
        <vt:i4>0</vt:i4>
      </vt:variant>
      <vt:variant>
        <vt:i4>5</vt:i4>
      </vt:variant>
      <vt:variant>
        <vt:lpwstr/>
      </vt:variant>
      <vt:variant>
        <vt:lpwstr>_bookmark48</vt:lpwstr>
      </vt:variant>
      <vt:variant>
        <vt:i4>2490449</vt:i4>
      </vt:variant>
      <vt:variant>
        <vt:i4>141</vt:i4>
      </vt:variant>
      <vt:variant>
        <vt:i4>0</vt:i4>
      </vt:variant>
      <vt:variant>
        <vt:i4>5</vt:i4>
      </vt:variant>
      <vt:variant>
        <vt:lpwstr/>
      </vt:variant>
      <vt:variant>
        <vt:lpwstr>_bookmark47</vt:lpwstr>
      </vt:variant>
      <vt:variant>
        <vt:i4>2490449</vt:i4>
      </vt:variant>
      <vt:variant>
        <vt:i4>138</vt:i4>
      </vt:variant>
      <vt:variant>
        <vt:i4>0</vt:i4>
      </vt:variant>
      <vt:variant>
        <vt:i4>5</vt:i4>
      </vt:variant>
      <vt:variant>
        <vt:lpwstr/>
      </vt:variant>
      <vt:variant>
        <vt:lpwstr>_bookmark46</vt:lpwstr>
      </vt:variant>
      <vt:variant>
        <vt:i4>2490449</vt:i4>
      </vt:variant>
      <vt:variant>
        <vt:i4>135</vt:i4>
      </vt:variant>
      <vt:variant>
        <vt:i4>0</vt:i4>
      </vt:variant>
      <vt:variant>
        <vt:i4>5</vt:i4>
      </vt:variant>
      <vt:variant>
        <vt:lpwstr/>
      </vt:variant>
      <vt:variant>
        <vt:lpwstr>_bookmark45</vt:lpwstr>
      </vt:variant>
      <vt:variant>
        <vt:i4>2490449</vt:i4>
      </vt:variant>
      <vt:variant>
        <vt:i4>132</vt:i4>
      </vt:variant>
      <vt:variant>
        <vt:i4>0</vt:i4>
      </vt:variant>
      <vt:variant>
        <vt:i4>5</vt:i4>
      </vt:variant>
      <vt:variant>
        <vt:lpwstr/>
      </vt:variant>
      <vt:variant>
        <vt:lpwstr>_bookmark44</vt:lpwstr>
      </vt:variant>
      <vt:variant>
        <vt:i4>2490449</vt:i4>
      </vt:variant>
      <vt:variant>
        <vt:i4>129</vt:i4>
      </vt:variant>
      <vt:variant>
        <vt:i4>0</vt:i4>
      </vt:variant>
      <vt:variant>
        <vt:i4>5</vt:i4>
      </vt:variant>
      <vt:variant>
        <vt:lpwstr/>
      </vt:variant>
      <vt:variant>
        <vt:lpwstr>_bookmark43</vt:lpwstr>
      </vt:variant>
      <vt:variant>
        <vt:i4>2490449</vt:i4>
      </vt:variant>
      <vt:variant>
        <vt:i4>126</vt:i4>
      </vt:variant>
      <vt:variant>
        <vt:i4>0</vt:i4>
      </vt:variant>
      <vt:variant>
        <vt:i4>5</vt:i4>
      </vt:variant>
      <vt:variant>
        <vt:lpwstr/>
      </vt:variant>
      <vt:variant>
        <vt:lpwstr>_bookmark42</vt:lpwstr>
      </vt:variant>
      <vt:variant>
        <vt:i4>2490449</vt:i4>
      </vt:variant>
      <vt:variant>
        <vt:i4>123</vt:i4>
      </vt:variant>
      <vt:variant>
        <vt:i4>0</vt:i4>
      </vt:variant>
      <vt:variant>
        <vt:i4>5</vt:i4>
      </vt:variant>
      <vt:variant>
        <vt:lpwstr/>
      </vt:variant>
      <vt:variant>
        <vt:lpwstr>_bookmark41</vt:lpwstr>
      </vt:variant>
      <vt:variant>
        <vt:i4>2490449</vt:i4>
      </vt:variant>
      <vt:variant>
        <vt:i4>120</vt:i4>
      </vt:variant>
      <vt:variant>
        <vt:i4>0</vt:i4>
      </vt:variant>
      <vt:variant>
        <vt:i4>5</vt:i4>
      </vt:variant>
      <vt:variant>
        <vt:lpwstr/>
      </vt:variant>
      <vt:variant>
        <vt:lpwstr>_bookmark40</vt:lpwstr>
      </vt:variant>
      <vt:variant>
        <vt:i4>2162769</vt:i4>
      </vt:variant>
      <vt:variant>
        <vt:i4>117</vt:i4>
      </vt:variant>
      <vt:variant>
        <vt:i4>0</vt:i4>
      </vt:variant>
      <vt:variant>
        <vt:i4>5</vt:i4>
      </vt:variant>
      <vt:variant>
        <vt:lpwstr/>
      </vt:variant>
      <vt:variant>
        <vt:lpwstr>_bookmark39</vt:lpwstr>
      </vt:variant>
      <vt:variant>
        <vt:i4>2162769</vt:i4>
      </vt:variant>
      <vt:variant>
        <vt:i4>114</vt:i4>
      </vt:variant>
      <vt:variant>
        <vt:i4>0</vt:i4>
      </vt:variant>
      <vt:variant>
        <vt:i4>5</vt:i4>
      </vt:variant>
      <vt:variant>
        <vt:lpwstr/>
      </vt:variant>
      <vt:variant>
        <vt:lpwstr>_bookmark38</vt:lpwstr>
      </vt:variant>
      <vt:variant>
        <vt:i4>2162769</vt:i4>
      </vt:variant>
      <vt:variant>
        <vt:i4>111</vt:i4>
      </vt:variant>
      <vt:variant>
        <vt:i4>0</vt:i4>
      </vt:variant>
      <vt:variant>
        <vt:i4>5</vt:i4>
      </vt:variant>
      <vt:variant>
        <vt:lpwstr/>
      </vt:variant>
      <vt:variant>
        <vt:lpwstr>_bookmark37</vt:lpwstr>
      </vt:variant>
      <vt:variant>
        <vt:i4>2162769</vt:i4>
      </vt:variant>
      <vt:variant>
        <vt:i4>108</vt:i4>
      </vt:variant>
      <vt:variant>
        <vt:i4>0</vt:i4>
      </vt:variant>
      <vt:variant>
        <vt:i4>5</vt:i4>
      </vt:variant>
      <vt:variant>
        <vt:lpwstr/>
      </vt:variant>
      <vt:variant>
        <vt:lpwstr>_bookmark36</vt:lpwstr>
      </vt:variant>
      <vt:variant>
        <vt:i4>2162769</vt:i4>
      </vt:variant>
      <vt:variant>
        <vt:i4>105</vt:i4>
      </vt:variant>
      <vt:variant>
        <vt:i4>0</vt:i4>
      </vt:variant>
      <vt:variant>
        <vt:i4>5</vt:i4>
      </vt:variant>
      <vt:variant>
        <vt:lpwstr/>
      </vt:variant>
      <vt:variant>
        <vt:lpwstr>_bookmark35</vt:lpwstr>
      </vt:variant>
      <vt:variant>
        <vt:i4>2162769</vt:i4>
      </vt:variant>
      <vt:variant>
        <vt:i4>102</vt:i4>
      </vt:variant>
      <vt:variant>
        <vt:i4>0</vt:i4>
      </vt:variant>
      <vt:variant>
        <vt:i4>5</vt:i4>
      </vt:variant>
      <vt:variant>
        <vt:lpwstr/>
      </vt:variant>
      <vt:variant>
        <vt:lpwstr>_bookmark34</vt:lpwstr>
      </vt:variant>
      <vt:variant>
        <vt:i4>2162769</vt:i4>
      </vt:variant>
      <vt:variant>
        <vt:i4>99</vt:i4>
      </vt:variant>
      <vt:variant>
        <vt:i4>0</vt:i4>
      </vt:variant>
      <vt:variant>
        <vt:i4>5</vt:i4>
      </vt:variant>
      <vt:variant>
        <vt:lpwstr/>
      </vt:variant>
      <vt:variant>
        <vt:lpwstr>_bookmark33</vt:lpwstr>
      </vt:variant>
      <vt:variant>
        <vt:i4>2162769</vt:i4>
      </vt:variant>
      <vt:variant>
        <vt:i4>96</vt:i4>
      </vt:variant>
      <vt:variant>
        <vt:i4>0</vt:i4>
      </vt:variant>
      <vt:variant>
        <vt:i4>5</vt:i4>
      </vt:variant>
      <vt:variant>
        <vt:lpwstr/>
      </vt:variant>
      <vt:variant>
        <vt:lpwstr>_bookmark32</vt:lpwstr>
      </vt:variant>
      <vt:variant>
        <vt:i4>2162769</vt:i4>
      </vt:variant>
      <vt:variant>
        <vt:i4>93</vt:i4>
      </vt:variant>
      <vt:variant>
        <vt:i4>0</vt:i4>
      </vt:variant>
      <vt:variant>
        <vt:i4>5</vt:i4>
      </vt:variant>
      <vt:variant>
        <vt:lpwstr/>
      </vt:variant>
      <vt:variant>
        <vt:lpwstr>_bookmark31</vt:lpwstr>
      </vt:variant>
      <vt:variant>
        <vt:i4>2162769</vt:i4>
      </vt:variant>
      <vt:variant>
        <vt:i4>90</vt:i4>
      </vt:variant>
      <vt:variant>
        <vt:i4>0</vt:i4>
      </vt:variant>
      <vt:variant>
        <vt:i4>5</vt:i4>
      </vt:variant>
      <vt:variant>
        <vt:lpwstr/>
      </vt:variant>
      <vt:variant>
        <vt:lpwstr>_bookmark30</vt:lpwstr>
      </vt:variant>
      <vt:variant>
        <vt:i4>2097233</vt:i4>
      </vt:variant>
      <vt:variant>
        <vt:i4>87</vt:i4>
      </vt:variant>
      <vt:variant>
        <vt:i4>0</vt:i4>
      </vt:variant>
      <vt:variant>
        <vt:i4>5</vt:i4>
      </vt:variant>
      <vt:variant>
        <vt:lpwstr/>
      </vt:variant>
      <vt:variant>
        <vt:lpwstr>_bookmark29</vt:lpwstr>
      </vt:variant>
      <vt:variant>
        <vt:i4>2097233</vt:i4>
      </vt:variant>
      <vt:variant>
        <vt:i4>84</vt:i4>
      </vt:variant>
      <vt:variant>
        <vt:i4>0</vt:i4>
      </vt:variant>
      <vt:variant>
        <vt:i4>5</vt:i4>
      </vt:variant>
      <vt:variant>
        <vt:lpwstr/>
      </vt:variant>
      <vt:variant>
        <vt:lpwstr>_bookmark28</vt:lpwstr>
      </vt:variant>
      <vt:variant>
        <vt:i4>2097233</vt:i4>
      </vt:variant>
      <vt:variant>
        <vt:i4>81</vt:i4>
      </vt:variant>
      <vt:variant>
        <vt:i4>0</vt:i4>
      </vt:variant>
      <vt:variant>
        <vt:i4>5</vt:i4>
      </vt:variant>
      <vt:variant>
        <vt:lpwstr/>
      </vt:variant>
      <vt:variant>
        <vt:lpwstr>_bookmark27</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_bookmark24</vt:lpwstr>
      </vt:variant>
      <vt:variant>
        <vt:i4>2097233</vt:i4>
      </vt:variant>
      <vt:variant>
        <vt:i4>69</vt:i4>
      </vt:variant>
      <vt:variant>
        <vt:i4>0</vt:i4>
      </vt:variant>
      <vt:variant>
        <vt:i4>5</vt:i4>
      </vt:variant>
      <vt:variant>
        <vt:lpwstr/>
      </vt:variant>
      <vt:variant>
        <vt:lpwstr>_bookmark23</vt:lpwstr>
      </vt:variant>
      <vt:variant>
        <vt:i4>2097233</vt:i4>
      </vt:variant>
      <vt:variant>
        <vt:i4>66</vt:i4>
      </vt:variant>
      <vt:variant>
        <vt:i4>0</vt:i4>
      </vt:variant>
      <vt:variant>
        <vt:i4>5</vt:i4>
      </vt:variant>
      <vt:variant>
        <vt:lpwstr/>
      </vt:variant>
      <vt:variant>
        <vt:lpwstr>_bookmark22</vt:lpwstr>
      </vt:variant>
      <vt:variant>
        <vt:i4>2097233</vt:i4>
      </vt:variant>
      <vt:variant>
        <vt:i4>63</vt:i4>
      </vt:variant>
      <vt:variant>
        <vt:i4>0</vt:i4>
      </vt:variant>
      <vt:variant>
        <vt:i4>5</vt:i4>
      </vt:variant>
      <vt:variant>
        <vt:lpwstr/>
      </vt:variant>
      <vt:variant>
        <vt:lpwstr>_bookmark21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_bookmark19</vt:lpwstr>
      </vt:variant>
      <vt:variant>
        <vt:i4>2293841</vt:i4>
      </vt:variant>
      <vt:variant>
        <vt:i4>54</vt:i4>
      </vt:variant>
      <vt:variant>
        <vt:i4>0</vt:i4>
      </vt:variant>
      <vt:variant>
        <vt:i4>5</vt:i4>
      </vt:variant>
      <vt:variant>
        <vt:lpwstr/>
      </vt:variant>
      <vt:variant>
        <vt:lpwstr>_bookmark18</vt:lpwstr>
      </vt:variant>
      <vt:variant>
        <vt:i4>2293841</vt:i4>
      </vt:variant>
      <vt:variant>
        <vt:i4>51</vt:i4>
      </vt:variant>
      <vt:variant>
        <vt:i4>0</vt:i4>
      </vt:variant>
      <vt:variant>
        <vt:i4>5</vt:i4>
      </vt:variant>
      <vt:variant>
        <vt:lpwstr/>
      </vt:variant>
      <vt:variant>
        <vt:lpwstr>_bookmark17</vt:lpwstr>
      </vt:variant>
      <vt:variant>
        <vt:i4>2293841</vt:i4>
      </vt:variant>
      <vt:variant>
        <vt:i4>48</vt:i4>
      </vt:variant>
      <vt:variant>
        <vt:i4>0</vt:i4>
      </vt:variant>
      <vt:variant>
        <vt:i4>5</vt:i4>
      </vt:variant>
      <vt:variant>
        <vt:lpwstr/>
      </vt:variant>
      <vt:variant>
        <vt:lpwstr>_bookmark16</vt:lpwstr>
      </vt:variant>
      <vt:variant>
        <vt:i4>2293841</vt:i4>
      </vt:variant>
      <vt:variant>
        <vt:i4>45</vt:i4>
      </vt:variant>
      <vt:variant>
        <vt:i4>0</vt:i4>
      </vt:variant>
      <vt:variant>
        <vt:i4>5</vt:i4>
      </vt:variant>
      <vt:variant>
        <vt:lpwstr/>
      </vt:variant>
      <vt:variant>
        <vt:lpwstr>_bookmark15</vt:lpwstr>
      </vt:variant>
      <vt:variant>
        <vt:i4>2293841</vt:i4>
      </vt:variant>
      <vt:variant>
        <vt:i4>42</vt:i4>
      </vt:variant>
      <vt:variant>
        <vt:i4>0</vt:i4>
      </vt:variant>
      <vt:variant>
        <vt:i4>5</vt:i4>
      </vt:variant>
      <vt:variant>
        <vt:lpwstr/>
      </vt:variant>
      <vt:variant>
        <vt:lpwstr>_bookmark14</vt:lpwstr>
      </vt:variant>
      <vt:variant>
        <vt:i4>2293841</vt:i4>
      </vt:variant>
      <vt:variant>
        <vt:i4>39</vt:i4>
      </vt:variant>
      <vt:variant>
        <vt:i4>0</vt:i4>
      </vt:variant>
      <vt:variant>
        <vt:i4>5</vt:i4>
      </vt:variant>
      <vt:variant>
        <vt:lpwstr/>
      </vt:variant>
      <vt:variant>
        <vt:lpwstr>_bookmark13</vt:lpwstr>
      </vt: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G</dc:creator>
  <cp:keywords/>
  <cp:lastModifiedBy>Greater Fort Polk Area Realtor</cp:lastModifiedBy>
  <cp:revision>118</cp:revision>
  <cp:lastPrinted>2024-07-31T15:55:00Z</cp:lastPrinted>
  <dcterms:created xsi:type="dcterms:W3CDTF">2024-07-12T22:42:00Z</dcterms:created>
  <dcterms:modified xsi:type="dcterms:W3CDTF">2024-08-28T16:35:00Z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2024-02-23T00:00:00Z</vt:filetime>
  </property>
  <property fmtid="{D5CDD505-2E9C-101B-9397-08002B2CF9AE}" pid="5" name="Producer">
    <vt:lpwstr>Microsoft® Word for Microsoft 365</vt:lpwstr>
  </property>
</Properties>
</file>